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r>
        <w:rPr>
          <w:b w:val="0"/>
          <w:bCs w:val="0"/>
          <w:sz w:val="28"/>
        </w:rPr>
        <w:t>П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C25B4B" w:rsidRPr="00B7724A" w:rsidRDefault="001422F4" w:rsidP="00B7724A">
      <w:pPr>
        <w:shd w:val="clear" w:color="auto" w:fill="FFFFFF"/>
        <w:rPr>
          <w:color w:val="000000"/>
          <w:sz w:val="28"/>
          <w:szCs w:val="28"/>
          <w:u w:val="single"/>
        </w:rPr>
      </w:pPr>
      <w:r>
        <w:rPr>
          <w:rFonts w:ascii="Arial"/>
          <w:color w:val="000000"/>
          <w:sz w:val="28"/>
          <w:szCs w:val="28"/>
        </w:rPr>
        <w:t xml:space="preserve">18.04.2018 </w:t>
      </w:r>
      <w:r>
        <w:rPr>
          <w:rFonts w:ascii="Arial"/>
          <w:color w:val="000000"/>
          <w:sz w:val="28"/>
          <w:szCs w:val="28"/>
        </w:rPr>
        <w:t>г</w:t>
      </w:r>
      <w:r>
        <w:rPr>
          <w:rFonts w:ascii="Arial"/>
          <w:color w:val="000000"/>
          <w:sz w:val="28"/>
          <w:szCs w:val="28"/>
        </w:rPr>
        <w:t>.</w:t>
      </w:r>
      <w:r w:rsidR="00B7724A" w:rsidRPr="00B7724A">
        <w:rPr>
          <w:rFonts w:ascii="Arial"/>
          <w:color w:val="000000"/>
          <w:sz w:val="28"/>
          <w:szCs w:val="28"/>
        </w:rPr>
        <w:t xml:space="preserve">             </w:t>
      </w:r>
      <w:r>
        <w:rPr>
          <w:rFonts w:ascii="Arial"/>
          <w:color w:val="000000"/>
          <w:sz w:val="28"/>
          <w:szCs w:val="28"/>
        </w:rPr>
        <w:t xml:space="preserve">      </w:t>
      </w:r>
      <w:bookmarkStart w:id="0" w:name="_GoBack"/>
      <w:bookmarkEnd w:id="0"/>
      <w:r w:rsidR="00B7724A" w:rsidRPr="00B7724A">
        <w:rPr>
          <w:rFonts w:ascii="Arial"/>
          <w:color w:val="000000"/>
          <w:sz w:val="28"/>
          <w:szCs w:val="28"/>
        </w:rPr>
        <w:t xml:space="preserve">        </w:t>
      </w:r>
      <w:r w:rsidR="00C25B4B" w:rsidRPr="00B7724A">
        <w:rPr>
          <w:rFonts w:ascii="Arial"/>
          <w:color w:val="000000"/>
          <w:sz w:val="28"/>
          <w:szCs w:val="28"/>
        </w:rPr>
        <w:t>с</w:t>
      </w:r>
      <w:r w:rsidR="00C25B4B" w:rsidRPr="00B7724A">
        <w:rPr>
          <w:rFonts w:ascii="Arial"/>
          <w:color w:val="000000"/>
          <w:sz w:val="28"/>
          <w:szCs w:val="28"/>
        </w:rPr>
        <w:t xml:space="preserve">. </w:t>
      </w:r>
      <w:r w:rsidR="00C25B4B" w:rsidRPr="00B7724A">
        <w:rPr>
          <w:rFonts w:ascii="Arial"/>
          <w:color w:val="000000"/>
          <w:sz w:val="28"/>
          <w:szCs w:val="28"/>
        </w:rPr>
        <w:t>Анучино</w:t>
      </w:r>
      <w:r w:rsidR="00B7724A" w:rsidRPr="00B7724A">
        <w:rPr>
          <w:rFonts w:ascii="Arial"/>
          <w:color w:val="000000"/>
          <w:sz w:val="28"/>
          <w:szCs w:val="28"/>
        </w:rPr>
        <w:t xml:space="preserve">                         </w:t>
      </w:r>
      <w:r w:rsidR="00C25B4B" w:rsidRPr="00B7724A">
        <w:rPr>
          <w:color w:val="000000"/>
          <w:sz w:val="28"/>
          <w:szCs w:val="28"/>
        </w:rPr>
        <w:t>№</w:t>
      </w:r>
      <w:r>
        <w:rPr>
          <w:color w:val="000000"/>
          <w:sz w:val="28"/>
          <w:szCs w:val="28"/>
        </w:rPr>
        <w:t xml:space="preserve"> 212</w:t>
      </w:r>
    </w:p>
    <w:p w:rsidR="00A61F6D" w:rsidRDefault="00C25B4B" w:rsidP="00A61F6D">
      <w:pPr>
        <w:shd w:val="clear" w:color="auto" w:fill="FFFFFF"/>
        <w:tabs>
          <w:tab w:val="left" w:pos="5151"/>
        </w:tabs>
        <w:spacing w:line="360" w:lineRule="auto"/>
        <w:rPr>
          <w:color w:val="000000"/>
          <w:sz w:val="22"/>
          <w:szCs w:val="22"/>
        </w:rPr>
      </w:pPr>
      <w:r w:rsidRPr="00B7724A">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B7724A" w:rsidRDefault="00A61F6D" w:rsidP="001E0C0C">
            <w:pPr>
              <w:pStyle w:val="1"/>
              <w:ind w:right="-108"/>
              <w:rPr>
                <w:sz w:val="28"/>
                <w:szCs w:val="28"/>
              </w:rPr>
            </w:pPr>
            <w:r w:rsidRPr="00B7724A">
              <w:rPr>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00DA02D7" w:rsidRPr="00B7724A">
              <w:rPr>
                <w:sz w:val="28"/>
                <w:szCs w:val="28"/>
              </w:rPr>
              <w:t>«</w:t>
            </w:r>
            <w:r w:rsidR="001E0C0C" w:rsidRPr="00B7724A">
              <w:rPr>
                <w:sz w:val="28"/>
                <w:szCs w:val="28"/>
              </w:rPr>
              <w:t>Предоставление земельных участков, находящихся в собственности Анучинского муниципального района, без проведения торгов</w:t>
            </w:r>
            <w:r w:rsidR="00DA02D7" w:rsidRPr="00B7724A">
              <w:rPr>
                <w:sz w:val="28"/>
                <w:szCs w:val="28"/>
              </w:rPr>
              <w:t>»</w:t>
            </w:r>
            <w:r w:rsidR="00B7724A" w:rsidRPr="00B7724A">
              <w:rPr>
                <w:sz w:val="28"/>
                <w:szCs w:val="28"/>
              </w:rPr>
              <w:t xml:space="preserve"> от 23.09.2016г.№ 224</w:t>
            </w:r>
            <w:r w:rsidR="00DA02D7" w:rsidRPr="00B7724A">
              <w:rPr>
                <w:sz w:val="28"/>
                <w:szCs w:val="28"/>
              </w:rPr>
              <w:t>.</w:t>
            </w:r>
          </w:p>
          <w:p w:rsidR="00A61F6D" w:rsidRPr="00B7724A" w:rsidRDefault="00A61F6D" w:rsidP="001E0C0C">
            <w:pPr>
              <w:widowControl w:val="0"/>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Pr>
          <w:rStyle w:val="a9"/>
          <w:sz w:val="28"/>
          <w:szCs w:val="28"/>
        </w:rPr>
        <w:t>Федеральным законом от 02.05.2006 № 59-ФЗ «О порядке рассмотрения обращений граждан Российской Федерации»</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B7724A" w:rsidRDefault="00B7724A" w:rsidP="00A61F6D">
      <w:pPr>
        <w:shd w:val="clear" w:color="auto" w:fill="FFFFFF"/>
        <w:spacing w:line="360" w:lineRule="auto"/>
        <w:jc w:val="both"/>
        <w:rPr>
          <w:sz w:val="28"/>
          <w:szCs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Pr="00B7724A"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w:t>
      </w:r>
      <w:r w:rsidRPr="00B7724A">
        <w:rPr>
          <w:sz w:val="28"/>
          <w:szCs w:val="28"/>
        </w:rPr>
        <w:t xml:space="preserve">1. </w:t>
      </w:r>
      <w:r w:rsidRPr="00B7724A">
        <w:rPr>
          <w:sz w:val="28"/>
        </w:rPr>
        <w:tab/>
      </w:r>
      <w:r w:rsidRPr="00B7724A">
        <w:rPr>
          <w:spacing w:val="1"/>
          <w:sz w:val="28"/>
        </w:rPr>
        <w:t xml:space="preserve">Внести </w:t>
      </w:r>
      <w:r w:rsidRPr="00B7724A">
        <w:rPr>
          <w:sz w:val="28"/>
          <w:szCs w:val="28"/>
        </w:rPr>
        <w:t>в административный регламент предоставления администрацией Анучинского муниципального района    муниципальной услуги «</w:t>
      </w:r>
      <w:r w:rsidR="001E0C0C" w:rsidRPr="00B7724A">
        <w:rPr>
          <w:sz w:val="28"/>
          <w:szCs w:val="28"/>
        </w:rPr>
        <w:t>Предоставление земельных участков,</w:t>
      </w:r>
      <w:r w:rsidR="00B7724A">
        <w:rPr>
          <w:sz w:val="28"/>
          <w:szCs w:val="28"/>
        </w:rPr>
        <w:t xml:space="preserve"> </w:t>
      </w:r>
      <w:r w:rsidR="001E0C0C" w:rsidRPr="00B7724A">
        <w:rPr>
          <w:sz w:val="28"/>
          <w:szCs w:val="28"/>
        </w:rPr>
        <w:t xml:space="preserve">находящихся в собственности Анучинского муниципального района, без проведения торгов» </w:t>
      </w:r>
      <w:r w:rsidR="00DA02D7" w:rsidRPr="00B7724A">
        <w:rPr>
          <w:sz w:val="28"/>
          <w:szCs w:val="28"/>
        </w:rPr>
        <w:t xml:space="preserve"> </w:t>
      </w:r>
      <w:r w:rsidR="00B7724A" w:rsidRPr="00B7724A">
        <w:rPr>
          <w:sz w:val="28"/>
          <w:szCs w:val="28"/>
        </w:rPr>
        <w:t>от 23.09.2016г.№ 224</w:t>
      </w:r>
      <w:r w:rsidRPr="00B7724A">
        <w:rPr>
          <w:sz w:val="28"/>
          <w:szCs w:val="28"/>
        </w:rPr>
        <w:t>, следующие изменения:</w:t>
      </w:r>
    </w:p>
    <w:p w:rsidR="00A61F6D" w:rsidRDefault="00A61F6D" w:rsidP="00A61F6D">
      <w:pPr>
        <w:spacing w:line="360" w:lineRule="auto"/>
        <w:jc w:val="both"/>
        <w:rPr>
          <w:color w:val="000000"/>
          <w:sz w:val="28"/>
        </w:rPr>
      </w:pPr>
      <w:r w:rsidRPr="004E1E1B">
        <w:rPr>
          <w:sz w:val="28"/>
          <w:szCs w:val="28"/>
        </w:rPr>
        <w:t xml:space="preserve">      1.1. Р</w:t>
      </w:r>
      <w:r w:rsidRPr="004E1E1B">
        <w:rPr>
          <w:color w:val="000000"/>
          <w:spacing w:val="-2"/>
          <w:sz w:val="28"/>
          <w:szCs w:val="28"/>
        </w:rPr>
        <w:t xml:space="preserve">аздел </w:t>
      </w:r>
      <w:r w:rsidRPr="004E1E1B">
        <w:rPr>
          <w:color w:val="000000"/>
          <w:spacing w:val="-2"/>
          <w:sz w:val="28"/>
          <w:szCs w:val="28"/>
          <w:lang w:val="en-US"/>
        </w:rPr>
        <w:t>V</w:t>
      </w:r>
      <w:r w:rsidRPr="004E1E1B">
        <w:rPr>
          <w:color w:val="000000"/>
          <w:spacing w:val="4"/>
          <w:sz w:val="28"/>
          <w:szCs w:val="28"/>
        </w:rPr>
        <w:t>административного регламента</w:t>
      </w:r>
      <w:r>
        <w:rPr>
          <w:color w:val="000000"/>
          <w:spacing w:val="4"/>
          <w:sz w:val="28"/>
        </w:rPr>
        <w:t xml:space="preserve">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4. Контроль за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4C192A" w:rsidP="00C25B4B">
      <w:pPr>
        <w:tabs>
          <w:tab w:val="num" w:pos="1069"/>
        </w:tabs>
        <w:rPr>
          <w:sz w:val="28"/>
          <w:szCs w:val="28"/>
        </w:rPr>
      </w:pPr>
      <w:r>
        <w:rPr>
          <w:sz w:val="28"/>
          <w:szCs w:val="28"/>
        </w:rPr>
        <w:t>глава</w:t>
      </w:r>
      <w:r w:rsidR="00C25B4B">
        <w:rPr>
          <w:sz w:val="28"/>
          <w:szCs w:val="28"/>
        </w:rPr>
        <w:t xml:space="preserve"> администрации</w:t>
      </w:r>
    </w:p>
    <w:p w:rsidR="00C25B4B" w:rsidRDefault="00C25B4B" w:rsidP="00C25B4B">
      <w:pPr>
        <w:tabs>
          <w:tab w:val="num" w:pos="1069"/>
        </w:tabs>
        <w:rPr>
          <w:sz w:val="28"/>
          <w:szCs w:val="28"/>
        </w:rPr>
      </w:pPr>
      <w:r>
        <w:rPr>
          <w:sz w:val="28"/>
          <w:szCs w:val="28"/>
        </w:rPr>
        <w:t>Анучинского муниципального района                                С.А. Понуровский</w:t>
      </w:r>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w:t>
      </w:r>
      <w:r w:rsidR="00B7724A">
        <w:rPr>
          <w:sz w:val="28"/>
          <w:szCs w:val="28"/>
        </w:rPr>
        <w:t>____</w:t>
      </w:r>
      <w:r>
        <w:rPr>
          <w:sz w:val="28"/>
          <w:szCs w:val="28"/>
        </w:rPr>
        <w:t>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5.1. Решения и действия (бездействие) администрации</w:t>
      </w:r>
      <w:r w:rsidRPr="00886731">
        <w:rPr>
          <w:sz w:val="28"/>
          <w:szCs w:val="28"/>
        </w:rPr>
        <w:t xml:space="preserve"> Анучинского муниципального района</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Жалоба на решения и действия (бездействие) администрации </w:t>
      </w:r>
      <w:r w:rsidRPr="00394430">
        <w:rPr>
          <w:sz w:val="28"/>
          <w:szCs w:val="28"/>
        </w:rPr>
        <w:t>Анучинского муниципального района,</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 xml:space="preserve">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В случае, если текст письменной жалобы не позволяет определить суть жалобы, ответ на жалобу </w:t>
      </w:r>
      <w:r w:rsidR="006B17D4">
        <w:rPr>
          <w:sz w:val="28"/>
          <w:szCs w:val="28"/>
        </w:rPr>
        <w:t>не дается,</w:t>
      </w:r>
      <w:r>
        <w:rPr>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lastRenderedPageBreak/>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DA1DC9" w:rsidRDefault="00DA1DC9" w:rsidP="001B592A">
      <w:pPr>
        <w:ind w:firstLine="540"/>
        <w:jc w:val="both"/>
        <w:rPr>
          <w:sz w:val="28"/>
          <w:szCs w:val="28"/>
        </w:rPr>
      </w:pPr>
      <w:r>
        <w:rPr>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p>
    <w:p w:rsidR="002E0F0A" w:rsidRDefault="00DA1DC9" w:rsidP="00B7724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w:t>
      </w:r>
      <w:r w:rsidR="00B7724A">
        <w:rPr>
          <w:sz w:val="28"/>
          <w:szCs w:val="28"/>
        </w:rPr>
        <w:t>ь обжалованы в судебном порядке.</w:t>
      </w: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060781"/>
    <w:rsid w:val="00001410"/>
    <w:rsid w:val="00004021"/>
    <w:rsid w:val="00007B45"/>
    <w:rsid w:val="00060781"/>
    <w:rsid w:val="00085167"/>
    <w:rsid w:val="00093BC5"/>
    <w:rsid w:val="000A032F"/>
    <w:rsid w:val="000A163A"/>
    <w:rsid w:val="000C00E7"/>
    <w:rsid w:val="001013C2"/>
    <w:rsid w:val="001166B4"/>
    <w:rsid w:val="001422F4"/>
    <w:rsid w:val="00151106"/>
    <w:rsid w:val="001649ED"/>
    <w:rsid w:val="00174271"/>
    <w:rsid w:val="00184B5E"/>
    <w:rsid w:val="001A6D1C"/>
    <w:rsid w:val="001B592A"/>
    <w:rsid w:val="001C11C3"/>
    <w:rsid w:val="001E0C0C"/>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697D"/>
    <w:rsid w:val="00472826"/>
    <w:rsid w:val="004C192A"/>
    <w:rsid w:val="004D6E7B"/>
    <w:rsid w:val="004E1E1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17D4"/>
    <w:rsid w:val="006B6572"/>
    <w:rsid w:val="006B72BC"/>
    <w:rsid w:val="006C071A"/>
    <w:rsid w:val="006C164E"/>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66C5A"/>
    <w:rsid w:val="00B7248E"/>
    <w:rsid w:val="00B7724A"/>
    <w:rsid w:val="00B83387"/>
    <w:rsid w:val="00B87B94"/>
    <w:rsid w:val="00BA20C9"/>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02D7"/>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54C6"/>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0A21D2-76DE-400A-A066-7AC957155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2728</Words>
  <Characters>15552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Елена А. Макарова</cp:lastModifiedBy>
  <cp:revision>28</cp:revision>
  <cp:lastPrinted>2018-03-12T00:33:00Z</cp:lastPrinted>
  <dcterms:created xsi:type="dcterms:W3CDTF">2018-02-20T23:49:00Z</dcterms:created>
  <dcterms:modified xsi:type="dcterms:W3CDTF">2018-04-18T04:15:00Z</dcterms:modified>
</cp:coreProperties>
</file>