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088" w:rsidRPr="008F1C8D" w:rsidRDefault="00736088" w:rsidP="00736088">
      <w:pPr>
        <w:pStyle w:val="2"/>
        <w:rPr>
          <w:color w:val="000000"/>
          <w:sz w:val="18"/>
        </w:rPr>
      </w:pPr>
      <w:r>
        <w:rPr>
          <w:noProof/>
          <w:color w:val="000000"/>
          <w:sz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1.4pt;z-index:251657216" o:allowincell="f" stroked="f">
            <v:textbox style="mso-next-textbox:#_x0000_s1026">
              <w:txbxContent>
                <w:p w:rsidR="00736088" w:rsidRDefault="00736088" w:rsidP="00736088"/>
              </w:txbxContent>
            </v:textbox>
          </v:shape>
        </w:pict>
      </w:r>
      <w:r w:rsidR="00B14AAA">
        <w:rPr>
          <w:noProof/>
          <w:color w:val="000000"/>
          <w:sz w:val="18"/>
        </w:rPr>
        <w:drawing>
          <wp:inline distT="0" distB="0" distL="0" distR="0">
            <wp:extent cx="638175" cy="90360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088" w:rsidRPr="008F1C8D" w:rsidRDefault="00736088" w:rsidP="00736088">
      <w:pPr>
        <w:pStyle w:val="2"/>
        <w:rPr>
          <w:b/>
          <w:bCs/>
          <w:sz w:val="32"/>
          <w:szCs w:val="32"/>
        </w:rPr>
      </w:pPr>
      <w:r w:rsidRPr="008F1C8D">
        <w:rPr>
          <w:b/>
          <w:bCs/>
          <w:sz w:val="32"/>
          <w:szCs w:val="32"/>
        </w:rPr>
        <w:t>ДУМА</w:t>
      </w:r>
    </w:p>
    <w:p w:rsidR="00736088" w:rsidRPr="008F1C8D" w:rsidRDefault="00736088" w:rsidP="00736088">
      <w:pPr>
        <w:pStyle w:val="2"/>
        <w:rPr>
          <w:b/>
          <w:bCs/>
          <w:sz w:val="32"/>
          <w:szCs w:val="32"/>
        </w:rPr>
      </w:pPr>
      <w:r w:rsidRPr="008F1C8D">
        <w:rPr>
          <w:b/>
          <w:bCs/>
          <w:sz w:val="32"/>
          <w:szCs w:val="32"/>
        </w:rPr>
        <w:t>АНУЧИНСКОГО МУНИЦИПАЛЬНОГО  РАЙОНА</w:t>
      </w:r>
    </w:p>
    <w:p w:rsidR="00736088" w:rsidRDefault="00736088" w:rsidP="00736088">
      <w:pPr>
        <w:pStyle w:val="2"/>
        <w:rPr>
          <w:b/>
          <w:bCs/>
        </w:rPr>
      </w:pPr>
      <w:r w:rsidRPr="008F1C8D">
        <w:rPr>
          <w:b/>
          <w:bCs/>
          <w:sz w:val="32"/>
          <w:szCs w:val="32"/>
        </w:rPr>
        <w:t>ПРИМОРСКОГО КРАЯ</w:t>
      </w:r>
    </w:p>
    <w:p w:rsidR="00736088" w:rsidRDefault="00736088" w:rsidP="00736088">
      <w:pPr>
        <w:pStyle w:val="2"/>
        <w:jc w:val="left"/>
        <w:rPr>
          <w:b/>
          <w:bCs/>
        </w:rPr>
      </w:pPr>
    </w:p>
    <w:p w:rsidR="00736088" w:rsidRPr="008F1C8D" w:rsidRDefault="00736088" w:rsidP="00736088">
      <w:pPr>
        <w:pStyle w:val="2"/>
        <w:rPr>
          <w:bCs/>
          <w:sz w:val="28"/>
          <w:szCs w:val="28"/>
        </w:rPr>
      </w:pPr>
      <w:r w:rsidRPr="008F1C8D">
        <w:rPr>
          <w:sz w:val="28"/>
          <w:szCs w:val="28"/>
        </w:rPr>
        <w:t>Р Е Ш Е Н И Е</w:t>
      </w:r>
      <w:r w:rsidR="00FC65B9">
        <w:t xml:space="preserve">   </w:t>
      </w:r>
      <w:r>
        <w:t xml:space="preserve">                                        </w:t>
      </w:r>
    </w:p>
    <w:p w:rsidR="00736088" w:rsidRDefault="00736088" w:rsidP="00736088">
      <w:pPr>
        <w:pStyle w:val="3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5071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 </w:t>
      </w:r>
      <w:r w:rsidR="00327B9E">
        <w:rPr>
          <w:rFonts w:ascii="Times New Roman" w:hAnsi="Times New Roman" w:cs="Times New Roman"/>
          <w:b w:val="0"/>
          <w:bCs w:val="0"/>
          <w:sz w:val="28"/>
          <w:szCs w:val="28"/>
        </w:rPr>
        <w:t>26.09</w:t>
      </w:r>
      <w:r w:rsidR="00A81B93" w:rsidRPr="00750716">
        <w:rPr>
          <w:rFonts w:ascii="Times New Roman" w:hAnsi="Times New Roman" w:cs="Times New Roman"/>
          <w:b w:val="0"/>
          <w:bCs w:val="0"/>
          <w:sz w:val="28"/>
          <w:szCs w:val="28"/>
        </w:rPr>
        <w:t>.2018</w:t>
      </w:r>
      <w:r w:rsidRPr="0075071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r w:rsidR="0075071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</w:t>
      </w:r>
      <w:r w:rsidRPr="0075071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5071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с. Анучино         </w:t>
      </w:r>
      <w:r w:rsidR="00FC65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</w:t>
      </w:r>
      <w:r w:rsidRPr="0075071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№  </w:t>
      </w:r>
      <w:r w:rsidR="00FC65B9">
        <w:rPr>
          <w:rFonts w:ascii="Times New Roman" w:hAnsi="Times New Roman" w:cs="Times New Roman"/>
          <w:b w:val="0"/>
          <w:bCs w:val="0"/>
          <w:sz w:val="28"/>
          <w:szCs w:val="28"/>
        </w:rPr>
        <w:t>335</w:t>
      </w:r>
    </w:p>
    <w:p w:rsidR="00327B9E" w:rsidRDefault="00327B9E" w:rsidP="00327B9E"/>
    <w:p w:rsidR="00327B9E" w:rsidRPr="00327B9E" w:rsidRDefault="00327B9E" w:rsidP="00327B9E"/>
    <w:tbl>
      <w:tblPr>
        <w:tblW w:w="0" w:type="auto"/>
        <w:tblLook w:val="0000"/>
      </w:tblPr>
      <w:tblGrid>
        <w:gridCol w:w="5778"/>
        <w:gridCol w:w="3792"/>
      </w:tblGrid>
      <w:tr w:rsidR="00736088" w:rsidRPr="00811DA2" w:rsidTr="00327B9E">
        <w:tblPrEx>
          <w:tblCellMar>
            <w:top w:w="0" w:type="dxa"/>
            <w:bottom w:w="0" w:type="dxa"/>
          </w:tblCellMar>
        </w:tblPrEx>
        <w:trPr>
          <w:trHeight w:val="4727"/>
        </w:trPr>
        <w:tc>
          <w:tcPr>
            <w:tcW w:w="5778" w:type="dxa"/>
          </w:tcPr>
          <w:p w:rsidR="00736088" w:rsidRPr="00327B9E" w:rsidRDefault="00327B9E" w:rsidP="00101CED">
            <w:pPr>
              <w:pStyle w:val="ConsPlusNormal"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дополнений в решение Думы Анучинского муниципального района от 26.12.2017 № 276 «Об утверждении дополнительного перечня  муниципального имущества Анучинского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  <w:r w:rsidR="00736088" w:rsidRPr="004C5E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93" w:type="dxa"/>
          </w:tcPr>
          <w:p w:rsidR="00736088" w:rsidRPr="00811DA2" w:rsidRDefault="00736088" w:rsidP="008C436C">
            <w:pPr>
              <w:pStyle w:val="ConsNormal"/>
              <w:widowControl/>
              <w:spacing w:line="360" w:lineRule="auto"/>
              <w:ind w:right="0" w:firstLine="0"/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</w:tr>
    </w:tbl>
    <w:p w:rsidR="00327B9E" w:rsidRPr="00327B9E" w:rsidRDefault="00736088" w:rsidP="00327B9E">
      <w:pPr>
        <w:tabs>
          <w:tab w:val="num" w:pos="816"/>
        </w:tabs>
        <w:jc w:val="both"/>
        <w:rPr>
          <w:b/>
          <w:bCs/>
          <w:sz w:val="26"/>
          <w:szCs w:val="26"/>
        </w:rPr>
      </w:pPr>
      <w:r w:rsidRPr="00811DA2">
        <w:rPr>
          <w:b/>
          <w:bCs/>
          <w:sz w:val="26"/>
          <w:szCs w:val="26"/>
        </w:rPr>
        <w:t xml:space="preserve">                </w:t>
      </w:r>
      <w:r w:rsidR="00C74838">
        <w:rPr>
          <w:b/>
          <w:bCs/>
          <w:sz w:val="26"/>
          <w:szCs w:val="26"/>
        </w:rPr>
        <w:t xml:space="preserve"> </w:t>
      </w:r>
      <w:r w:rsidR="00327B9E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327B9E" w:rsidRDefault="00327B9E" w:rsidP="00327B9E">
      <w:pPr>
        <w:pStyle w:val="ConsPlusNormal"/>
        <w:spacing w:line="30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27B9E" w:rsidRDefault="00327B9E" w:rsidP="00327B9E">
      <w:pPr>
        <w:pStyle w:val="ConsPlusNormal"/>
        <w:spacing w:line="30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В соответствии с Федеральным </w:t>
      </w:r>
      <w:hyperlink r:id="rId8" w:history="1">
        <w:r w:rsidRPr="00101CED">
          <w:rPr>
            <w:rStyle w:val="a7"/>
            <w:rFonts w:ascii="Times New Roman" w:hAnsi="Times New Roman"/>
            <w:color w:val="000000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Российской Федерации от 24 июля </w:t>
      </w:r>
      <w:smartTag w:uri="urn:schemas-microsoft-com:office:smarttags" w:element="metricconverter">
        <w:smartTagPr>
          <w:attr w:name="ProductID" w:val="2007 г"/>
        </w:smartTagPr>
        <w:r>
          <w:rPr>
            <w:rFonts w:ascii="Times New Roman" w:hAnsi="Times New Roman"/>
            <w:color w:val="000000"/>
            <w:sz w:val="28"/>
            <w:szCs w:val="28"/>
          </w:rPr>
          <w:t>2007 г</w:t>
        </w:r>
        <w:r w:rsidR="00FC65B9">
          <w:rPr>
            <w:rFonts w:ascii="Times New Roman" w:hAnsi="Times New Roman"/>
            <w:color w:val="000000"/>
            <w:sz w:val="28"/>
            <w:szCs w:val="28"/>
          </w:rPr>
          <w:t>ода</w:t>
        </w:r>
      </w:smartTag>
      <w:r>
        <w:rPr>
          <w:rFonts w:ascii="Times New Roman" w:hAnsi="Times New Roman"/>
          <w:color w:val="000000"/>
          <w:sz w:val="28"/>
          <w:szCs w:val="28"/>
        </w:rPr>
        <w:t xml:space="preserve"> N 209-ФЗ "О развитии малого и среднего предпринимательства в Российской Федерации",</w:t>
      </w:r>
      <w:r>
        <w:rPr>
          <w:rFonts w:ascii="Times New Roman" w:hAnsi="Times New Roman"/>
          <w:sz w:val="28"/>
          <w:szCs w:val="28"/>
        </w:rPr>
        <w:t xml:space="preserve"> «</w:t>
      </w:r>
      <w:hyperlink r:id="rId9" w:anchor="Par40" w:history="1">
        <w:r w:rsidRPr="00101CED">
          <w:rPr>
            <w:rStyle w:val="a7"/>
            <w:rFonts w:ascii="Times New Roman" w:hAnsi="Times New Roman"/>
            <w:color w:val="000000"/>
            <w:sz w:val="28"/>
            <w:szCs w:val="28"/>
            <w:u w:val="none"/>
          </w:rPr>
          <w:t>Порядк</w:t>
        </w:r>
      </w:hyperlink>
      <w:r w:rsidRPr="00101CED">
        <w:rPr>
          <w:rFonts w:ascii="Times New Roman" w:hAnsi="Times New Roman"/>
          <w:color w:val="000000"/>
          <w:sz w:val="28"/>
          <w:szCs w:val="28"/>
        </w:rPr>
        <w:t>ом</w:t>
      </w:r>
      <w:r>
        <w:rPr>
          <w:rFonts w:ascii="Times New Roman" w:hAnsi="Times New Roman"/>
          <w:color w:val="000000"/>
          <w:sz w:val="28"/>
          <w:szCs w:val="28"/>
        </w:rPr>
        <w:t xml:space="preserve"> формирования</w:t>
      </w:r>
      <w:r>
        <w:rPr>
          <w:rFonts w:ascii="Times New Roman" w:hAnsi="Times New Roman" w:cs="Times New Roman"/>
          <w:bCs/>
          <w:sz w:val="28"/>
          <w:szCs w:val="28"/>
        </w:rPr>
        <w:t>, ведения, обязательного опубликования перечня муниципального имущества Анучинского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>», утвержденного решением Думы Анучинского муниципаль</w:t>
      </w:r>
      <w:r w:rsidR="00FC65B9">
        <w:rPr>
          <w:rFonts w:ascii="Times New Roman" w:hAnsi="Times New Roman"/>
          <w:sz w:val="28"/>
          <w:szCs w:val="28"/>
        </w:rPr>
        <w:t>ного района от 26.12.2017  N 276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протоколом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расширенного заседания Совета </w:t>
      </w:r>
      <w:r>
        <w:rPr>
          <w:rFonts w:ascii="Times New Roman" w:hAnsi="Times New Roman"/>
          <w:sz w:val="28"/>
          <w:szCs w:val="28"/>
        </w:rPr>
        <w:lastRenderedPageBreak/>
        <w:t>предпринимателей при главе Анучинского муниципального района от 02.08.2018,</w:t>
      </w:r>
      <w:r>
        <w:rPr>
          <w:rFonts w:ascii="Times New Roman" w:hAnsi="Times New Roman"/>
          <w:color w:val="000000"/>
          <w:sz w:val="28"/>
          <w:szCs w:val="28"/>
        </w:rPr>
        <w:t xml:space="preserve"> Уставом Анучинского муниципального района:</w:t>
      </w:r>
    </w:p>
    <w:p w:rsidR="00327B9E" w:rsidRDefault="00327B9E" w:rsidP="00327B9E">
      <w:pPr>
        <w:pStyle w:val="ConsPlusNormal"/>
        <w:spacing w:line="30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>Внести дополнение в решение Думы Анучинского муниципального района от 26.12.2017 № 276 «Об утверждении дополнительного перечня  муниципального имущества Анучинского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дополнив приложение 1 пунктом 2 следующей редакции:</w:t>
      </w:r>
    </w:p>
    <w:p w:rsidR="00327B9E" w:rsidRDefault="00327B9E" w:rsidP="00327B9E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977"/>
        <w:gridCol w:w="3544"/>
        <w:gridCol w:w="2407"/>
      </w:tblGrid>
      <w:tr w:rsidR="00327B9E" w:rsidTr="001C0C2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9E" w:rsidRDefault="00C7483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9E" w:rsidRDefault="00C74838" w:rsidP="00C74838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</w:t>
            </w:r>
            <w:r w:rsidR="00327B9E">
              <w:rPr>
                <w:rFonts w:ascii="Times New Roman" w:hAnsi="Times New Roman" w:cs="Times New Roman"/>
                <w:sz w:val="28"/>
                <w:szCs w:val="28"/>
              </w:rPr>
              <w:t>вид разрешенного использования –</w:t>
            </w:r>
            <w:r w:rsidR="00327B9E">
              <w:rPr>
                <w:sz w:val="28"/>
                <w:szCs w:val="28"/>
              </w:rPr>
              <w:t xml:space="preserve"> </w:t>
            </w:r>
            <w:r w:rsidR="00101CED">
              <w:rPr>
                <w:rFonts w:ascii="Times New Roman" w:hAnsi="Times New Roman" w:cs="Times New Roman"/>
                <w:sz w:val="28"/>
                <w:szCs w:val="28"/>
              </w:rPr>
              <w:t xml:space="preserve">сельскохозяйст-венное </w:t>
            </w:r>
            <w:r w:rsidR="00327B9E">
              <w:rPr>
                <w:rFonts w:ascii="Times New Roman" w:hAnsi="Times New Roman" w:cs="Times New Roman"/>
                <w:sz w:val="28"/>
                <w:szCs w:val="28"/>
              </w:rPr>
              <w:t>использование, категория земель: земли сельско-хозяйственного назначения</w:t>
            </w:r>
          </w:p>
          <w:p w:rsidR="00327B9E" w:rsidRDefault="00327B9E" w:rsidP="00C748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номер:</w:t>
            </w:r>
          </w:p>
          <w:p w:rsidR="00327B9E" w:rsidRDefault="00327B9E" w:rsidP="00C748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25:01:020501:795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9E" w:rsidRDefault="00327B9E" w:rsidP="00101CED">
            <w:pPr>
              <w:pStyle w:val="ConsPlusNormal"/>
              <w:ind w:hanging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Участок находится примерно в 7173 м от ориентира по направлению на юго-восток. Почтовый адрес ориентира: Приморский край, Анучинский район, с. Шекляево, дом 46, кв.2, площадь 72403 кв.м.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B9E" w:rsidRDefault="00C74838" w:rsidP="00C7483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101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7B9E">
              <w:rPr>
                <w:rFonts w:ascii="Times New Roman" w:hAnsi="Times New Roman" w:cs="Times New Roman"/>
                <w:sz w:val="28"/>
                <w:szCs w:val="28"/>
              </w:rPr>
              <w:t>сельскохозяйственного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7B9E">
              <w:rPr>
                <w:rFonts w:ascii="Times New Roman" w:hAnsi="Times New Roman" w:cs="Times New Roman"/>
                <w:sz w:val="28"/>
                <w:szCs w:val="28"/>
              </w:rPr>
              <w:t>использования</w:t>
            </w:r>
          </w:p>
          <w:p w:rsidR="00C74838" w:rsidRDefault="00C74838" w:rsidP="00C74838">
            <w:pPr>
              <w:pStyle w:val="ConsPlusNormal"/>
              <w:ind w:firstLine="16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7B9E" w:rsidRDefault="00327B9E" w:rsidP="00327B9E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27B9E" w:rsidRDefault="00327B9E" w:rsidP="00327B9E">
      <w:pPr>
        <w:pStyle w:val="ConsPlusNormal"/>
        <w:spacing w:line="30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74838">
        <w:rPr>
          <w:rFonts w:ascii="Times New Roman" w:hAnsi="Times New Roman" w:cs="Times New Roman"/>
          <w:sz w:val="28"/>
          <w:szCs w:val="28"/>
        </w:rPr>
        <w:t>Направить р</w:t>
      </w:r>
      <w:r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C74838">
        <w:rPr>
          <w:rFonts w:ascii="Times New Roman" w:hAnsi="Times New Roman" w:cs="Times New Roman"/>
          <w:sz w:val="28"/>
          <w:szCs w:val="28"/>
        </w:rPr>
        <w:t>главе Анучинского муниципального района для подписания и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C74838">
        <w:rPr>
          <w:rFonts w:ascii="Times New Roman" w:hAnsi="Times New Roman" w:cs="Times New Roman"/>
          <w:sz w:val="28"/>
          <w:szCs w:val="28"/>
        </w:rPr>
        <w:t xml:space="preserve"> средствах массовой информации и размещении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Анучинского муниципального района в сети "Интернет".</w:t>
      </w:r>
    </w:p>
    <w:p w:rsidR="00327B9E" w:rsidRDefault="00327B9E" w:rsidP="00327B9E">
      <w:pPr>
        <w:pStyle w:val="ConsPlusNormal"/>
        <w:spacing w:line="30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1C0C27" w:rsidRDefault="001C0C27" w:rsidP="00736088">
      <w:pPr>
        <w:ind w:left="180"/>
        <w:rPr>
          <w:sz w:val="28"/>
          <w:szCs w:val="28"/>
        </w:rPr>
      </w:pPr>
    </w:p>
    <w:p w:rsidR="001C0C27" w:rsidRDefault="001C0C27" w:rsidP="00736088">
      <w:pPr>
        <w:ind w:left="180"/>
        <w:rPr>
          <w:sz w:val="28"/>
          <w:szCs w:val="28"/>
        </w:rPr>
      </w:pPr>
    </w:p>
    <w:p w:rsidR="001C0C27" w:rsidRDefault="001C0C27" w:rsidP="00736088">
      <w:pPr>
        <w:ind w:left="180"/>
        <w:rPr>
          <w:sz w:val="28"/>
          <w:szCs w:val="28"/>
        </w:rPr>
      </w:pPr>
    </w:p>
    <w:p w:rsidR="001C0C27" w:rsidRDefault="001C0C27" w:rsidP="00736088">
      <w:pPr>
        <w:ind w:left="180"/>
        <w:rPr>
          <w:sz w:val="28"/>
          <w:szCs w:val="28"/>
        </w:rPr>
      </w:pPr>
    </w:p>
    <w:p w:rsidR="00736088" w:rsidRPr="004C5E0A" w:rsidRDefault="00736088" w:rsidP="00736088">
      <w:pPr>
        <w:ind w:left="180"/>
        <w:rPr>
          <w:sz w:val="28"/>
          <w:szCs w:val="28"/>
        </w:rPr>
      </w:pPr>
      <w:r w:rsidRPr="004C5E0A">
        <w:rPr>
          <w:sz w:val="28"/>
          <w:szCs w:val="28"/>
        </w:rPr>
        <w:t xml:space="preserve">Председатель </w:t>
      </w:r>
    </w:p>
    <w:p w:rsidR="00736088" w:rsidRPr="004C5E0A" w:rsidRDefault="00736088" w:rsidP="00736088">
      <w:pPr>
        <w:ind w:left="180"/>
        <w:rPr>
          <w:sz w:val="28"/>
          <w:szCs w:val="28"/>
        </w:rPr>
      </w:pPr>
      <w:r w:rsidRPr="004C5E0A">
        <w:rPr>
          <w:sz w:val="28"/>
          <w:szCs w:val="28"/>
        </w:rPr>
        <w:t>Думы  Анучинского</w:t>
      </w:r>
    </w:p>
    <w:p w:rsidR="00736088" w:rsidRDefault="00736088" w:rsidP="001C0C27">
      <w:pPr>
        <w:ind w:left="180"/>
        <w:rPr>
          <w:sz w:val="28"/>
          <w:szCs w:val="28"/>
        </w:rPr>
      </w:pPr>
      <w:r w:rsidRPr="004C5E0A">
        <w:rPr>
          <w:sz w:val="28"/>
          <w:szCs w:val="28"/>
        </w:rPr>
        <w:t xml:space="preserve">муниципального района              </w:t>
      </w:r>
      <w:r w:rsidR="001C0C27">
        <w:rPr>
          <w:sz w:val="28"/>
          <w:szCs w:val="28"/>
        </w:rPr>
        <w:t xml:space="preserve">      </w:t>
      </w:r>
      <w:r w:rsidR="001C0C27">
        <w:rPr>
          <w:sz w:val="28"/>
          <w:szCs w:val="28"/>
        </w:rPr>
        <w:tab/>
      </w:r>
      <w:r w:rsidR="001C0C27">
        <w:rPr>
          <w:sz w:val="28"/>
          <w:szCs w:val="28"/>
        </w:rPr>
        <w:tab/>
      </w:r>
      <w:r w:rsidR="004C5E0A">
        <w:rPr>
          <w:sz w:val="28"/>
          <w:szCs w:val="28"/>
        </w:rPr>
        <w:tab/>
        <w:t xml:space="preserve">              </w:t>
      </w:r>
      <w:r w:rsidRPr="004C5E0A">
        <w:rPr>
          <w:sz w:val="28"/>
          <w:szCs w:val="28"/>
        </w:rPr>
        <w:t>Г.П. Тишина</w:t>
      </w:r>
    </w:p>
    <w:p w:rsidR="00581911" w:rsidRDefault="00581911" w:rsidP="001C0C27">
      <w:pPr>
        <w:ind w:left="180"/>
        <w:rPr>
          <w:sz w:val="28"/>
          <w:szCs w:val="28"/>
        </w:rPr>
      </w:pPr>
    </w:p>
    <w:p w:rsidR="00581911" w:rsidRPr="00581911" w:rsidRDefault="00B14AAA" w:rsidP="00581911">
      <w:pPr>
        <w:keepNext/>
        <w:jc w:val="center"/>
        <w:outlineLvl w:val="1"/>
        <w:rPr>
          <w:color w:val="000000"/>
          <w:sz w:val="18"/>
          <w:szCs w:val="20"/>
        </w:rPr>
      </w:pPr>
      <w:r>
        <w:rPr>
          <w:noProof/>
          <w:color w:val="000000"/>
          <w:sz w:val="18"/>
          <w:szCs w:val="20"/>
        </w:rPr>
        <w:lastRenderedPageBreak/>
        <w:drawing>
          <wp:inline distT="0" distB="0" distL="0" distR="0">
            <wp:extent cx="605790" cy="850900"/>
            <wp:effectExtent l="1905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1911" w:rsidRPr="00581911">
        <w:rPr>
          <w:noProof/>
          <w:szCs w:val="20"/>
        </w:rPr>
        <w:pict>
          <v:shape id="_x0000_s1027" type="#_x0000_t202" style="position:absolute;left:0;text-align:left;margin-left:375.5pt;margin-top:-13.5pt;width:108pt;height:28.8pt;z-index:251658240;mso-position-horizontal-relative:text;mso-position-vertical-relative:text" o:allowincell="f" stroked="f">
            <v:textbox style="mso-next-textbox:#_x0000_s1027">
              <w:txbxContent>
                <w:p w:rsidR="00581911" w:rsidRDefault="00581911" w:rsidP="00581911"/>
              </w:txbxContent>
            </v:textbox>
          </v:shape>
        </w:pict>
      </w:r>
    </w:p>
    <w:p w:rsidR="00581911" w:rsidRPr="00581911" w:rsidRDefault="00581911" w:rsidP="00581911">
      <w:pPr>
        <w:keepNext/>
        <w:jc w:val="center"/>
        <w:outlineLvl w:val="1"/>
        <w:rPr>
          <w:b/>
          <w:bCs/>
          <w:sz w:val="32"/>
          <w:szCs w:val="32"/>
        </w:rPr>
      </w:pPr>
      <w:r w:rsidRPr="00581911">
        <w:rPr>
          <w:b/>
          <w:bCs/>
          <w:sz w:val="32"/>
          <w:szCs w:val="32"/>
        </w:rPr>
        <w:t>ДУМА</w:t>
      </w:r>
    </w:p>
    <w:p w:rsidR="00581911" w:rsidRPr="00581911" w:rsidRDefault="00581911" w:rsidP="00581911">
      <w:pPr>
        <w:keepNext/>
        <w:jc w:val="center"/>
        <w:outlineLvl w:val="1"/>
        <w:rPr>
          <w:b/>
          <w:bCs/>
          <w:sz w:val="32"/>
          <w:szCs w:val="32"/>
        </w:rPr>
      </w:pPr>
      <w:r w:rsidRPr="00581911">
        <w:rPr>
          <w:b/>
          <w:bCs/>
          <w:sz w:val="32"/>
          <w:szCs w:val="32"/>
        </w:rPr>
        <w:t>АНУЧИНСКОГО МУНИЦИПАЛЬНОГО  РАЙОНА</w:t>
      </w:r>
    </w:p>
    <w:p w:rsidR="00581911" w:rsidRPr="00581911" w:rsidRDefault="00581911" w:rsidP="00581911">
      <w:pPr>
        <w:keepNext/>
        <w:jc w:val="center"/>
        <w:outlineLvl w:val="1"/>
        <w:rPr>
          <w:b/>
          <w:bCs/>
          <w:sz w:val="32"/>
          <w:szCs w:val="32"/>
        </w:rPr>
      </w:pPr>
      <w:r w:rsidRPr="00581911">
        <w:rPr>
          <w:b/>
          <w:bCs/>
          <w:sz w:val="32"/>
          <w:szCs w:val="32"/>
        </w:rPr>
        <w:t>ПРИМОРСКОГО КРАЯ</w:t>
      </w:r>
    </w:p>
    <w:p w:rsidR="00581911" w:rsidRPr="00581911" w:rsidRDefault="00581911" w:rsidP="00581911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581911" w:rsidRPr="00581911" w:rsidRDefault="00581911" w:rsidP="00581911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581911">
        <w:rPr>
          <w:sz w:val="32"/>
          <w:szCs w:val="32"/>
        </w:rPr>
        <w:t xml:space="preserve">Р Е Ш Е Н И Е  </w:t>
      </w:r>
    </w:p>
    <w:p w:rsidR="00581911" w:rsidRPr="00581911" w:rsidRDefault="00581911" w:rsidP="00581911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581911" w:rsidRPr="00581911" w:rsidRDefault="00581911" w:rsidP="0058191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81911">
        <w:rPr>
          <w:b/>
          <w:bCs/>
          <w:sz w:val="28"/>
          <w:szCs w:val="28"/>
        </w:rPr>
        <w:t>О внесении дополнений в решение Думы Анучинского муниципального района от 26.12.2017 № 276 «Об утверждении дополнительного перечня  муниципального имущества Анучинского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581911" w:rsidRPr="00581911" w:rsidRDefault="00581911" w:rsidP="005819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81911" w:rsidRPr="00581911" w:rsidRDefault="00581911" w:rsidP="00581911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81911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Анучинского                                                                                                                 муниципального  района                                                                                               </w:t>
      </w:r>
    </w:p>
    <w:p w:rsidR="00581911" w:rsidRPr="00581911" w:rsidRDefault="00581911" w:rsidP="00581911">
      <w:pPr>
        <w:widowControl w:val="0"/>
        <w:autoSpaceDE w:val="0"/>
        <w:autoSpaceDN w:val="0"/>
        <w:adjustRightInd w:val="0"/>
        <w:spacing w:line="300" w:lineRule="auto"/>
        <w:jc w:val="right"/>
        <w:rPr>
          <w:sz w:val="28"/>
          <w:szCs w:val="28"/>
        </w:rPr>
      </w:pPr>
    </w:p>
    <w:p w:rsidR="00581911" w:rsidRPr="00581911" w:rsidRDefault="00581911" w:rsidP="00581911">
      <w:pPr>
        <w:widowControl w:val="0"/>
        <w:autoSpaceDE w:val="0"/>
        <w:autoSpaceDN w:val="0"/>
        <w:adjustRightInd w:val="0"/>
        <w:spacing w:line="300" w:lineRule="auto"/>
        <w:jc w:val="both"/>
        <w:rPr>
          <w:bCs/>
          <w:sz w:val="28"/>
          <w:szCs w:val="28"/>
        </w:rPr>
      </w:pPr>
      <w:r w:rsidRPr="00581911">
        <w:rPr>
          <w:rFonts w:cs="Arial"/>
          <w:color w:val="000000"/>
          <w:sz w:val="28"/>
          <w:szCs w:val="28"/>
        </w:rPr>
        <w:tab/>
        <w:t xml:space="preserve">В соответствии с Федеральным </w:t>
      </w:r>
      <w:hyperlink r:id="rId11" w:history="1">
        <w:r w:rsidRPr="00581911">
          <w:rPr>
            <w:rFonts w:cs="Arial"/>
            <w:color w:val="000000"/>
            <w:sz w:val="28"/>
            <w:szCs w:val="28"/>
          </w:rPr>
          <w:t>законом</w:t>
        </w:r>
      </w:hyperlink>
      <w:r w:rsidRPr="00581911">
        <w:rPr>
          <w:rFonts w:cs="Arial"/>
          <w:color w:val="000000"/>
          <w:sz w:val="28"/>
          <w:szCs w:val="28"/>
        </w:rPr>
        <w:t xml:space="preserve"> Российской Федерации от 24 июля </w:t>
      </w:r>
      <w:smartTag w:uri="urn:schemas-microsoft-com:office:smarttags" w:element="metricconverter">
        <w:smartTagPr>
          <w:attr w:name="ProductID" w:val="2007 г"/>
        </w:smartTagPr>
        <w:r w:rsidRPr="00581911">
          <w:rPr>
            <w:rFonts w:cs="Arial"/>
            <w:color w:val="000000"/>
            <w:sz w:val="28"/>
            <w:szCs w:val="28"/>
          </w:rPr>
          <w:t>2007 г</w:t>
        </w:r>
      </w:smartTag>
      <w:r w:rsidRPr="00581911">
        <w:rPr>
          <w:rFonts w:cs="Arial"/>
          <w:color w:val="000000"/>
          <w:sz w:val="28"/>
          <w:szCs w:val="28"/>
        </w:rPr>
        <w:t>. N 209-ФЗ "О развитии малого и среднего предпринимательства в Российской Федерации",</w:t>
      </w:r>
      <w:r w:rsidRPr="00581911">
        <w:rPr>
          <w:rFonts w:cs="Arial"/>
          <w:sz w:val="28"/>
          <w:szCs w:val="28"/>
        </w:rPr>
        <w:t xml:space="preserve"> «</w:t>
      </w:r>
      <w:hyperlink w:anchor="Par40" w:history="1">
        <w:r w:rsidRPr="00581911">
          <w:rPr>
            <w:rFonts w:cs="Arial"/>
            <w:color w:val="000000"/>
            <w:sz w:val="28"/>
            <w:szCs w:val="28"/>
          </w:rPr>
          <w:t>Порядк</w:t>
        </w:r>
      </w:hyperlink>
      <w:r w:rsidRPr="00581911">
        <w:rPr>
          <w:rFonts w:cs="Arial"/>
          <w:color w:val="000000"/>
          <w:sz w:val="28"/>
          <w:szCs w:val="28"/>
        </w:rPr>
        <w:t>ом формирования</w:t>
      </w:r>
      <w:r w:rsidRPr="00581911">
        <w:rPr>
          <w:bCs/>
          <w:sz w:val="28"/>
          <w:szCs w:val="28"/>
        </w:rPr>
        <w:t>, ведения, обязательного опубликования перечня муниципального имущества Анучинского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581911">
        <w:rPr>
          <w:rFonts w:cs="Arial"/>
          <w:sz w:val="28"/>
          <w:szCs w:val="28"/>
        </w:rPr>
        <w:t>», утвержденного решением Думы Анучинского муниципального района от 26.12.2017  N 276,</w:t>
      </w:r>
      <w:r w:rsidRPr="00581911">
        <w:rPr>
          <w:rFonts w:cs="Arial"/>
          <w:color w:val="000000"/>
          <w:sz w:val="28"/>
          <w:szCs w:val="28"/>
        </w:rPr>
        <w:t xml:space="preserve"> протоколом</w:t>
      </w:r>
      <w:r w:rsidRPr="00581911">
        <w:rPr>
          <w:rFonts w:ascii="Arial" w:hAnsi="Arial" w:cs="Arial"/>
          <w:b/>
          <w:sz w:val="28"/>
          <w:szCs w:val="28"/>
        </w:rPr>
        <w:t xml:space="preserve"> </w:t>
      </w:r>
      <w:r w:rsidRPr="00581911">
        <w:rPr>
          <w:rFonts w:cs="Arial"/>
          <w:sz w:val="28"/>
          <w:szCs w:val="28"/>
        </w:rPr>
        <w:t>расширенного заседания Совета предпринимателей при главе Анучинского муниципального района от 02.08.2018,</w:t>
      </w:r>
      <w:r w:rsidRPr="00581911">
        <w:rPr>
          <w:rFonts w:cs="Arial"/>
          <w:color w:val="000000"/>
          <w:sz w:val="28"/>
          <w:szCs w:val="28"/>
        </w:rPr>
        <w:t xml:space="preserve"> Уставом Анучинского муниципального района:</w:t>
      </w:r>
    </w:p>
    <w:p w:rsidR="00581911" w:rsidRPr="00581911" w:rsidRDefault="00581911" w:rsidP="00581911">
      <w:pPr>
        <w:widowControl w:val="0"/>
        <w:autoSpaceDE w:val="0"/>
        <w:autoSpaceDN w:val="0"/>
        <w:adjustRightInd w:val="0"/>
        <w:spacing w:line="300" w:lineRule="auto"/>
        <w:jc w:val="both"/>
        <w:rPr>
          <w:bCs/>
          <w:sz w:val="28"/>
          <w:szCs w:val="28"/>
        </w:rPr>
      </w:pPr>
      <w:r w:rsidRPr="00581911">
        <w:rPr>
          <w:sz w:val="28"/>
          <w:szCs w:val="28"/>
        </w:rPr>
        <w:tab/>
        <w:t xml:space="preserve">1. </w:t>
      </w:r>
      <w:r w:rsidRPr="00581911">
        <w:rPr>
          <w:bCs/>
          <w:sz w:val="28"/>
          <w:szCs w:val="28"/>
        </w:rPr>
        <w:t xml:space="preserve">Внести дополнение в решение Думы Анучинского муниципального района от 26.12.2017 № 276 «Об утверждении дополнительного перечня  </w:t>
      </w:r>
      <w:r w:rsidRPr="00581911">
        <w:rPr>
          <w:bCs/>
          <w:sz w:val="28"/>
          <w:szCs w:val="28"/>
        </w:rPr>
        <w:lastRenderedPageBreak/>
        <w:t>муниципального имущества Анучинского муниципального района,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предпринимательства», дополнив приложение 1 пунктом 2 следующей редакции:</w:t>
      </w:r>
    </w:p>
    <w:p w:rsidR="00581911" w:rsidRPr="00581911" w:rsidRDefault="00581911" w:rsidP="0058191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410"/>
        <w:gridCol w:w="3969"/>
        <w:gridCol w:w="2552"/>
      </w:tblGrid>
      <w:tr w:rsidR="00581911" w:rsidRPr="00581911" w:rsidTr="00D52B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11" w:rsidRPr="00581911" w:rsidRDefault="00581911" w:rsidP="0058191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911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11" w:rsidRPr="00581911" w:rsidRDefault="00581911" w:rsidP="005819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911">
              <w:rPr>
                <w:sz w:val="28"/>
                <w:szCs w:val="28"/>
              </w:rPr>
              <w:t>Земельный участок, вид разрешенного использования –</w:t>
            </w:r>
            <w:r w:rsidRPr="0058191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581911">
              <w:rPr>
                <w:sz w:val="28"/>
                <w:szCs w:val="28"/>
              </w:rPr>
              <w:t>сельскохозяйст-венное использование, категория земель: земли сельско-хозяйственного назначения</w:t>
            </w:r>
          </w:p>
          <w:p w:rsidR="00581911" w:rsidRPr="00581911" w:rsidRDefault="00581911" w:rsidP="005819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911">
              <w:rPr>
                <w:sz w:val="28"/>
                <w:szCs w:val="28"/>
              </w:rPr>
              <w:t>кадастровый номер:</w:t>
            </w:r>
          </w:p>
          <w:p w:rsidR="00581911" w:rsidRPr="00581911" w:rsidRDefault="00581911" w:rsidP="005819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911">
              <w:rPr>
                <w:sz w:val="28"/>
                <w:szCs w:val="28"/>
              </w:rPr>
              <w:t>25:01:020501:795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11" w:rsidRPr="00581911" w:rsidRDefault="00581911" w:rsidP="005819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911">
              <w:rPr>
                <w:sz w:val="28"/>
                <w:szCs w:val="28"/>
              </w:rPr>
              <w:t>Участок находится примерно в 7173 м от ориентира по направлению на юго-восток. Почтовый адрес ориентира: Приморский край, Анучинский район, с. Шекляево, дом 46, кв.2, площадь 72403 кв.м.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11" w:rsidRPr="00581911" w:rsidRDefault="00581911" w:rsidP="005819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911">
              <w:rPr>
                <w:sz w:val="28"/>
                <w:szCs w:val="28"/>
              </w:rPr>
              <w:t>Для сельскохозяйственного</w:t>
            </w:r>
          </w:p>
          <w:p w:rsidR="00581911" w:rsidRPr="00581911" w:rsidRDefault="00581911" w:rsidP="005819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911">
              <w:rPr>
                <w:sz w:val="28"/>
                <w:szCs w:val="28"/>
              </w:rPr>
              <w:t>использования</w:t>
            </w:r>
          </w:p>
        </w:tc>
      </w:tr>
    </w:tbl>
    <w:p w:rsidR="00581911" w:rsidRPr="00581911" w:rsidRDefault="00581911" w:rsidP="0058191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581911" w:rsidRPr="00581911" w:rsidRDefault="00581911" w:rsidP="00581911">
      <w:pPr>
        <w:widowControl w:val="0"/>
        <w:autoSpaceDE w:val="0"/>
        <w:autoSpaceDN w:val="0"/>
        <w:adjustRightInd w:val="0"/>
        <w:spacing w:line="300" w:lineRule="auto"/>
        <w:ind w:firstLine="539"/>
        <w:jc w:val="both"/>
        <w:rPr>
          <w:sz w:val="28"/>
          <w:szCs w:val="28"/>
        </w:rPr>
      </w:pPr>
      <w:r w:rsidRPr="00581911">
        <w:rPr>
          <w:sz w:val="28"/>
          <w:szCs w:val="28"/>
        </w:rPr>
        <w:t>2. Решение опубликовать в средствах массовой информации, а также разместить на официальном сайте администрации Анучинского муниципального района в сети "Интернет".</w:t>
      </w:r>
    </w:p>
    <w:p w:rsidR="00581911" w:rsidRPr="00581911" w:rsidRDefault="00581911" w:rsidP="00581911">
      <w:pPr>
        <w:widowControl w:val="0"/>
        <w:autoSpaceDE w:val="0"/>
        <w:autoSpaceDN w:val="0"/>
        <w:adjustRightInd w:val="0"/>
        <w:spacing w:line="300" w:lineRule="auto"/>
        <w:ind w:firstLine="539"/>
        <w:jc w:val="both"/>
        <w:rPr>
          <w:sz w:val="28"/>
          <w:szCs w:val="28"/>
        </w:rPr>
      </w:pPr>
      <w:r w:rsidRPr="00581911"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581911" w:rsidRPr="00581911" w:rsidRDefault="00581911" w:rsidP="00581911">
      <w:pPr>
        <w:widowControl w:val="0"/>
        <w:autoSpaceDE w:val="0"/>
        <w:autoSpaceDN w:val="0"/>
        <w:adjustRightInd w:val="0"/>
        <w:spacing w:before="160"/>
        <w:ind w:firstLine="540"/>
        <w:jc w:val="both"/>
        <w:rPr>
          <w:sz w:val="28"/>
          <w:szCs w:val="28"/>
        </w:rPr>
      </w:pPr>
    </w:p>
    <w:p w:rsidR="00581911" w:rsidRPr="00581911" w:rsidRDefault="00581911" w:rsidP="00581911">
      <w:pPr>
        <w:widowControl w:val="0"/>
        <w:autoSpaceDE w:val="0"/>
        <w:autoSpaceDN w:val="0"/>
        <w:adjustRightInd w:val="0"/>
        <w:spacing w:before="160"/>
        <w:ind w:firstLine="540"/>
        <w:jc w:val="both"/>
        <w:rPr>
          <w:sz w:val="28"/>
          <w:szCs w:val="28"/>
        </w:rPr>
      </w:pPr>
    </w:p>
    <w:p w:rsidR="00581911" w:rsidRPr="00581911" w:rsidRDefault="00581911" w:rsidP="0058191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81911">
        <w:rPr>
          <w:rFonts w:ascii="Times New Roman CYR" w:hAnsi="Times New Roman CYR" w:cs="Times New Roman CYR"/>
          <w:color w:val="000000"/>
          <w:sz w:val="28"/>
          <w:szCs w:val="28"/>
        </w:rPr>
        <w:t>Глава Анучинского</w:t>
      </w:r>
    </w:p>
    <w:p w:rsidR="00581911" w:rsidRPr="00581911" w:rsidRDefault="00581911" w:rsidP="0058191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81911"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 района                                                            С.А. Понуровский</w:t>
      </w:r>
    </w:p>
    <w:p w:rsidR="00581911" w:rsidRPr="00581911" w:rsidRDefault="00581911" w:rsidP="0058191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81911" w:rsidRPr="00581911" w:rsidRDefault="00581911" w:rsidP="0058191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81911" w:rsidRPr="00581911" w:rsidRDefault="00581911" w:rsidP="0058191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81911" w:rsidRPr="00581911" w:rsidRDefault="00581911" w:rsidP="0058191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81911" w:rsidRPr="00581911" w:rsidRDefault="00581911" w:rsidP="0058191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81911">
        <w:rPr>
          <w:rFonts w:ascii="Times New Roman CYR" w:hAnsi="Times New Roman CYR" w:cs="Times New Roman CYR"/>
          <w:color w:val="000000"/>
          <w:sz w:val="28"/>
          <w:szCs w:val="28"/>
        </w:rPr>
        <w:t>с. Анучино</w:t>
      </w:r>
    </w:p>
    <w:p w:rsidR="00581911" w:rsidRPr="00581911" w:rsidRDefault="00581911" w:rsidP="0058191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81911">
        <w:rPr>
          <w:rFonts w:ascii="Times New Roman CYR" w:hAnsi="Times New Roman CYR" w:cs="Times New Roman CYR"/>
          <w:color w:val="000000"/>
          <w:sz w:val="28"/>
          <w:szCs w:val="28"/>
        </w:rPr>
        <w:t>26 сентября 2018 года</w:t>
      </w:r>
    </w:p>
    <w:p w:rsidR="00581911" w:rsidRPr="00581911" w:rsidRDefault="00581911" w:rsidP="0058191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81911">
        <w:rPr>
          <w:rFonts w:ascii="Times New Roman CYR" w:hAnsi="Times New Roman CYR" w:cs="Times New Roman CYR"/>
          <w:color w:val="000000"/>
          <w:sz w:val="28"/>
          <w:szCs w:val="28"/>
        </w:rPr>
        <w:t>№ 335</w:t>
      </w:r>
      <w:bookmarkStart w:id="0" w:name="Par94"/>
      <w:bookmarkEnd w:id="0"/>
    </w:p>
    <w:sectPr w:rsidR="00581911" w:rsidRPr="00581911" w:rsidSect="00101CE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0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BBA" w:rsidRDefault="00D52BBA" w:rsidP="00C74838">
      <w:r>
        <w:separator/>
      </w:r>
    </w:p>
  </w:endnote>
  <w:endnote w:type="continuationSeparator" w:id="1">
    <w:p w:rsidR="00D52BBA" w:rsidRDefault="00D52BBA" w:rsidP="00C748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ED" w:rsidRDefault="00101CED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838" w:rsidRDefault="00C74838">
    <w:pPr>
      <w:pStyle w:val="aa"/>
      <w:jc w:val="center"/>
    </w:pPr>
    <w:fldSimple w:instr=" PAGE   \* MERGEFORMAT ">
      <w:r w:rsidR="00B14AAA">
        <w:rPr>
          <w:noProof/>
        </w:rPr>
        <w:t>2</w:t>
      </w:r>
    </w:fldSimple>
  </w:p>
  <w:p w:rsidR="00C74838" w:rsidRDefault="00C74838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ED" w:rsidRDefault="00101CE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BBA" w:rsidRDefault="00D52BBA" w:rsidP="00C74838">
      <w:r>
        <w:separator/>
      </w:r>
    </w:p>
  </w:footnote>
  <w:footnote w:type="continuationSeparator" w:id="1">
    <w:p w:rsidR="00D52BBA" w:rsidRDefault="00D52BBA" w:rsidP="00C748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ED" w:rsidRDefault="00101CE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ED" w:rsidRDefault="00101CED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CED" w:rsidRDefault="00101CE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B262E"/>
    <w:multiLevelType w:val="singleLevel"/>
    <w:tmpl w:val="6E94909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9397749"/>
    <w:multiLevelType w:val="hybridMultilevel"/>
    <w:tmpl w:val="84F2B7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58768D"/>
    <w:multiLevelType w:val="multilevel"/>
    <w:tmpl w:val="BF408B9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0CA66DCF"/>
    <w:multiLevelType w:val="hybridMultilevel"/>
    <w:tmpl w:val="8D883E90"/>
    <w:lvl w:ilvl="0" w:tplc="0FDE1F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175F6C"/>
    <w:multiLevelType w:val="hybridMultilevel"/>
    <w:tmpl w:val="BD38892E"/>
    <w:lvl w:ilvl="0" w:tplc="D8ACFD8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5423E2"/>
    <w:multiLevelType w:val="multilevel"/>
    <w:tmpl w:val="99920B5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16375EFB"/>
    <w:multiLevelType w:val="hybridMultilevel"/>
    <w:tmpl w:val="7C5EC6AA"/>
    <w:lvl w:ilvl="0" w:tplc="04D81FEC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E1BEE834">
      <w:numFmt w:val="none"/>
      <w:lvlText w:val=""/>
      <w:lvlJc w:val="left"/>
      <w:pPr>
        <w:tabs>
          <w:tab w:val="num" w:pos="360"/>
        </w:tabs>
      </w:pPr>
    </w:lvl>
    <w:lvl w:ilvl="2" w:tplc="AC7ECCD4">
      <w:numFmt w:val="none"/>
      <w:lvlText w:val=""/>
      <w:lvlJc w:val="left"/>
      <w:pPr>
        <w:tabs>
          <w:tab w:val="num" w:pos="360"/>
        </w:tabs>
      </w:pPr>
    </w:lvl>
    <w:lvl w:ilvl="3" w:tplc="8E724EA6">
      <w:numFmt w:val="none"/>
      <w:lvlText w:val=""/>
      <w:lvlJc w:val="left"/>
      <w:pPr>
        <w:tabs>
          <w:tab w:val="num" w:pos="360"/>
        </w:tabs>
      </w:pPr>
    </w:lvl>
    <w:lvl w:ilvl="4" w:tplc="B3C64EF8">
      <w:numFmt w:val="none"/>
      <w:lvlText w:val=""/>
      <w:lvlJc w:val="left"/>
      <w:pPr>
        <w:tabs>
          <w:tab w:val="num" w:pos="360"/>
        </w:tabs>
      </w:pPr>
    </w:lvl>
    <w:lvl w:ilvl="5" w:tplc="EE00FE3A">
      <w:numFmt w:val="none"/>
      <w:lvlText w:val=""/>
      <w:lvlJc w:val="left"/>
      <w:pPr>
        <w:tabs>
          <w:tab w:val="num" w:pos="360"/>
        </w:tabs>
      </w:pPr>
    </w:lvl>
    <w:lvl w:ilvl="6" w:tplc="8200D338">
      <w:numFmt w:val="none"/>
      <w:lvlText w:val=""/>
      <w:lvlJc w:val="left"/>
      <w:pPr>
        <w:tabs>
          <w:tab w:val="num" w:pos="360"/>
        </w:tabs>
      </w:pPr>
    </w:lvl>
    <w:lvl w:ilvl="7" w:tplc="A35A3346">
      <w:numFmt w:val="none"/>
      <w:lvlText w:val=""/>
      <w:lvlJc w:val="left"/>
      <w:pPr>
        <w:tabs>
          <w:tab w:val="num" w:pos="360"/>
        </w:tabs>
      </w:pPr>
    </w:lvl>
    <w:lvl w:ilvl="8" w:tplc="6D4A0B3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18220B5E"/>
    <w:multiLevelType w:val="hybridMultilevel"/>
    <w:tmpl w:val="730873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6901F4"/>
    <w:multiLevelType w:val="multilevel"/>
    <w:tmpl w:val="5F080BA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9">
    <w:nsid w:val="25793C74"/>
    <w:multiLevelType w:val="multilevel"/>
    <w:tmpl w:val="ECE25DD6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0"/>
        </w:tabs>
        <w:ind w:left="75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10">
    <w:nsid w:val="280D3BA9"/>
    <w:multiLevelType w:val="multilevel"/>
    <w:tmpl w:val="2B3055C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EB632E6"/>
    <w:multiLevelType w:val="hybridMultilevel"/>
    <w:tmpl w:val="66DC6EE2"/>
    <w:lvl w:ilvl="0" w:tplc="C9EA9A56">
      <w:start w:val="8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42922D82"/>
    <w:multiLevelType w:val="multilevel"/>
    <w:tmpl w:val="01543D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3">
    <w:nsid w:val="629A7469"/>
    <w:multiLevelType w:val="hybridMultilevel"/>
    <w:tmpl w:val="6430E62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9FE5630"/>
    <w:multiLevelType w:val="multilevel"/>
    <w:tmpl w:val="616CFA18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5">
    <w:nsid w:val="7A253853"/>
    <w:multiLevelType w:val="multilevel"/>
    <w:tmpl w:val="237E14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1"/>
  </w:num>
  <w:num w:numId="5">
    <w:abstractNumId w:val="14"/>
  </w:num>
  <w:num w:numId="6">
    <w:abstractNumId w:val="9"/>
  </w:num>
  <w:num w:numId="7">
    <w:abstractNumId w:val="6"/>
  </w:num>
  <w:num w:numId="8">
    <w:abstractNumId w:val="12"/>
  </w:num>
  <w:num w:numId="9">
    <w:abstractNumId w:val="8"/>
  </w:num>
  <w:num w:numId="10">
    <w:abstractNumId w:val="15"/>
  </w:num>
  <w:num w:numId="11">
    <w:abstractNumId w:val="10"/>
  </w:num>
  <w:num w:numId="12">
    <w:abstractNumId w:val="4"/>
  </w:num>
  <w:num w:numId="13">
    <w:abstractNumId w:val="3"/>
  </w:num>
  <w:num w:numId="14">
    <w:abstractNumId w:val="13"/>
  </w:num>
  <w:num w:numId="15">
    <w:abstractNumId w:val="7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28C4"/>
    <w:rsid w:val="00020590"/>
    <w:rsid w:val="000801E9"/>
    <w:rsid w:val="00091AA7"/>
    <w:rsid w:val="000A1684"/>
    <w:rsid w:val="000A67D0"/>
    <w:rsid w:val="000C6B8C"/>
    <w:rsid w:val="000F0ACE"/>
    <w:rsid w:val="00101CED"/>
    <w:rsid w:val="00112B30"/>
    <w:rsid w:val="001147B6"/>
    <w:rsid w:val="001453E8"/>
    <w:rsid w:val="00150BE8"/>
    <w:rsid w:val="0015415C"/>
    <w:rsid w:val="00154469"/>
    <w:rsid w:val="00163943"/>
    <w:rsid w:val="001A1FA5"/>
    <w:rsid w:val="001B27E3"/>
    <w:rsid w:val="001B400C"/>
    <w:rsid w:val="001C0C27"/>
    <w:rsid w:val="001C693E"/>
    <w:rsid w:val="00222158"/>
    <w:rsid w:val="002261C2"/>
    <w:rsid w:val="00237CAE"/>
    <w:rsid w:val="00241495"/>
    <w:rsid w:val="002459F0"/>
    <w:rsid w:val="002828B1"/>
    <w:rsid w:val="0028304E"/>
    <w:rsid w:val="00284F52"/>
    <w:rsid w:val="002954D9"/>
    <w:rsid w:val="002A0D75"/>
    <w:rsid w:val="002A5D7C"/>
    <w:rsid w:val="002C157D"/>
    <w:rsid w:val="002C39FF"/>
    <w:rsid w:val="002E1AE5"/>
    <w:rsid w:val="00307EDF"/>
    <w:rsid w:val="00327B9E"/>
    <w:rsid w:val="00347C7C"/>
    <w:rsid w:val="00366816"/>
    <w:rsid w:val="003836C2"/>
    <w:rsid w:val="003A2EB0"/>
    <w:rsid w:val="003C7D8B"/>
    <w:rsid w:val="003D4095"/>
    <w:rsid w:val="003E453E"/>
    <w:rsid w:val="003F2F3C"/>
    <w:rsid w:val="00402750"/>
    <w:rsid w:val="00414FD9"/>
    <w:rsid w:val="004167F6"/>
    <w:rsid w:val="00416854"/>
    <w:rsid w:val="00424268"/>
    <w:rsid w:val="0043092D"/>
    <w:rsid w:val="0045759F"/>
    <w:rsid w:val="004637D3"/>
    <w:rsid w:val="00482B19"/>
    <w:rsid w:val="004B47AC"/>
    <w:rsid w:val="004C5E0A"/>
    <w:rsid w:val="004D4E29"/>
    <w:rsid w:val="004F229D"/>
    <w:rsid w:val="004F38D0"/>
    <w:rsid w:val="004F393A"/>
    <w:rsid w:val="00526875"/>
    <w:rsid w:val="005302F4"/>
    <w:rsid w:val="0053732E"/>
    <w:rsid w:val="0054008F"/>
    <w:rsid w:val="005427BB"/>
    <w:rsid w:val="00545CAE"/>
    <w:rsid w:val="005627AA"/>
    <w:rsid w:val="00570EB9"/>
    <w:rsid w:val="00572525"/>
    <w:rsid w:val="00581911"/>
    <w:rsid w:val="005979F1"/>
    <w:rsid w:val="005A2FA6"/>
    <w:rsid w:val="005A37E8"/>
    <w:rsid w:val="005A548A"/>
    <w:rsid w:val="005A580C"/>
    <w:rsid w:val="005F5D23"/>
    <w:rsid w:val="00604A6F"/>
    <w:rsid w:val="00612C14"/>
    <w:rsid w:val="00651698"/>
    <w:rsid w:val="006636D4"/>
    <w:rsid w:val="00683C96"/>
    <w:rsid w:val="006A0D10"/>
    <w:rsid w:val="006A4CDF"/>
    <w:rsid w:val="006A51C9"/>
    <w:rsid w:val="006C5EA6"/>
    <w:rsid w:val="006D28C3"/>
    <w:rsid w:val="006D7ED3"/>
    <w:rsid w:val="006F643E"/>
    <w:rsid w:val="00736088"/>
    <w:rsid w:val="00736C2B"/>
    <w:rsid w:val="00741A0D"/>
    <w:rsid w:val="00741A90"/>
    <w:rsid w:val="00750716"/>
    <w:rsid w:val="00752CB1"/>
    <w:rsid w:val="00775942"/>
    <w:rsid w:val="007B000B"/>
    <w:rsid w:val="007B0CB1"/>
    <w:rsid w:val="007C02F5"/>
    <w:rsid w:val="00811DA2"/>
    <w:rsid w:val="00821CE9"/>
    <w:rsid w:val="0083666A"/>
    <w:rsid w:val="008579B6"/>
    <w:rsid w:val="0086639F"/>
    <w:rsid w:val="008767ED"/>
    <w:rsid w:val="008C436C"/>
    <w:rsid w:val="008D5365"/>
    <w:rsid w:val="008F1C8D"/>
    <w:rsid w:val="00911D01"/>
    <w:rsid w:val="00916BC9"/>
    <w:rsid w:val="00942F06"/>
    <w:rsid w:val="00947D18"/>
    <w:rsid w:val="00971DC7"/>
    <w:rsid w:val="009B7A5F"/>
    <w:rsid w:val="009C0AD4"/>
    <w:rsid w:val="00A07E8E"/>
    <w:rsid w:val="00A11605"/>
    <w:rsid w:val="00A208F8"/>
    <w:rsid w:val="00A25410"/>
    <w:rsid w:val="00A3113C"/>
    <w:rsid w:val="00A45E28"/>
    <w:rsid w:val="00A51D67"/>
    <w:rsid w:val="00A61B7F"/>
    <w:rsid w:val="00A81B93"/>
    <w:rsid w:val="00A9097F"/>
    <w:rsid w:val="00A92271"/>
    <w:rsid w:val="00AA0532"/>
    <w:rsid w:val="00AA42BC"/>
    <w:rsid w:val="00AB70CA"/>
    <w:rsid w:val="00AC68F0"/>
    <w:rsid w:val="00AD3A10"/>
    <w:rsid w:val="00AD47B7"/>
    <w:rsid w:val="00AE5001"/>
    <w:rsid w:val="00AE5B11"/>
    <w:rsid w:val="00B0155D"/>
    <w:rsid w:val="00B14AAA"/>
    <w:rsid w:val="00BC5CBD"/>
    <w:rsid w:val="00BD3CFF"/>
    <w:rsid w:val="00BD558A"/>
    <w:rsid w:val="00C20704"/>
    <w:rsid w:val="00C211FD"/>
    <w:rsid w:val="00C52ECB"/>
    <w:rsid w:val="00C74838"/>
    <w:rsid w:val="00C7692C"/>
    <w:rsid w:val="00C85967"/>
    <w:rsid w:val="00C903D6"/>
    <w:rsid w:val="00CF36FA"/>
    <w:rsid w:val="00D15752"/>
    <w:rsid w:val="00D4248B"/>
    <w:rsid w:val="00D51B40"/>
    <w:rsid w:val="00D52BBA"/>
    <w:rsid w:val="00D6652C"/>
    <w:rsid w:val="00D66B96"/>
    <w:rsid w:val="00D80DC3"/>
    <w:rsid w:val="00DB445A"/>
    <w:rsid w:val="00DC18B6"/>
    <w:rsid w:val="00DE28C4"/>
    <w:rsid w:val="00DF3962"/>
    <w:rsid w:val="00DF6D66"/>
    <w:rsid w:val="00E12FF1"/>
    <w:rsid w:val="00E17758"/>
    <w:rsid w:val="00E4018D"/>
    <w:rsid w:val="00EC79A3"/>
    <w:rsid w:val="00ED59B9"/>
    <w:rsid w:val="00F00117"/>
    <w:rsid w:val="00F05717"/>
    <w:rsid w:val="00F35EC1"/>
    <w:rsid w:val="00F36A2D"/>
    <w:rsid w:val="00F40EFB"/>
    <w:rsid w:val="00F7293E"/>
    <w:rsid w:val="00F74EE9"/>
    <w:rsid w:val="00F824CE"/>
    <w:rsid w:val="00F848FD"/>
    <w:rsid w:val="00F911F2"/>
    <w:rsid w:val="00F94880"/>
    <w:rsid w:val="00FC4221"/>
    <w:rsid w:val="00FC6564"/>
    <w:rsid w:val="00FC65B9"/>
    <w:rsid w:val="00FE66E6"/>
    <w:rsid w:val="00FF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8F1C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"/>
    <w:basedOn w:val="a"/>
    <w:rPr>
      <w:szCs w:val="20"/>
    </w:rPr>
  </w:style>
  <w:style w:type="character" w:styleId="a4">
    <w:name w:val="Strong"/>
    <w:qFormat/>
    <w:rPr>
      <w:b/>
      <w:bCs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2C15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 Знак1"/>
    <w:basedOn w:val="a"/>
    <w:rsid w:val="006C5EA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Знак1"/>
    <w:basedOn w:val="a"/>
    <w:rsid w:val="005A58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6">
    <w:name w:val="Стиль в законе"/>
    <w:basedOn w:val="a"/>
    <w:uiPriority w:val="99"/>
    <w:rsid w:val="005979F1"/>
    <w:pPr>
      <w:spacing w:before="120" w:line="360" w:lineRule="auto"/>
      <w:ind w:firstLine="851"/>
      <w:jc w:val="both"/>
    </w:pPr>
    <w:rPr>
      <w:sz w:val="28"/>
      <w:szCs w:val="20"/>
    </w:rPr>
  </w:style>
  <w:style w:type="character" w:styleId="a7">
    <w:name w:val="Hyperlink"/>
    <w:uiPriority w:val="99"/>
    <w:unhideWhenUsed/>
    <w:rsid w:val="00327B9E"/>
    <w:rPr>
      <w:color w:val="0000FF"/>
      <w:u w:val="single"/>
    </w:rPr>
  </w:style>
  <w:style w:type="paragraph" w:styleId="a8">
    <w:name w:val="header"/>
    <w:basedOn w:val="a"/>
    <w:link w:val="a9"/>
    <w:uiPriority w:val="99"/>
    <w:rsid w:val="00C7483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C74838"/>
    <w:rPr>
      <w:sz w:val="24"/>
      <w:szCs w:val="24"/>
    </w:rPr>
  </w:style>
  <w:style w:type="paragraph" w:styleId="aa">
    <w:name w:val="footer"/>
    <w:basedOn w:val="a"/>
    <w:link w:val="ab"/>
    <w:uiPriority w:val="99"/>
    <w:rsid w:val="00C7483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C7483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3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1E25599DCE2F1DBFAC08B5268A702DB5EFF407575B585FCA19D73474CE533671A41AA95980F8D072r3A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61E25599DCE2F1DBFAC08B5268A702DB5EFF407575B585FCA19D73474CE533671A41AA95980F8D072r3A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C:\020516\Documents\&#1056;&#1072;&#1073;&#1086;&#1095;&#1080;&#1077;%20&#1076;&#1086;&#1082;&#1091;&#1084;&#1077;&#1085;&#1090;&#1099;\&#1044;&#1091;&#1084;&#1072;%205%20&#1089;&#1086;&#1079;&#1099;&#1074;&#1072;%202018\&#1044;&#1091;&#1084;&#1072;%2026.09.2018\&#1044;&#1059;&#1052;&#1040;%20&#1085;&#1072;%20&#1072;&#1074;&#1075;&#1091;&#1089;&#1090;%20&#1050;&#1059;&#1052;&#1048;\&#1055;&#1045;&#1056;&#1045;&#1063;&#1045;&#1053;&#1068;%20&#1040;&#1053;&#1059;&#1063;&#1048;&#1053;&#1054;.RT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1065</Words>
  <Characters>6073</Characters>
  <Application>Microsoft Office Word</Application>
  <DocSecurity>4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(введен Федеральным законом от 29</vt:lpstr>
    </vt:vector>
  </TitlesOfParts>
  <Company>Matrix</Company>
  <LinksUpToDate>false</LinksUpToDate>
  <CharactersWithSpaces>7124</CharactersWithSpaces>
  <SharedDoc>false</SharedDoc>
  <HLinks>
    <vt:vector size="24" baseType="variant"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Par40</vt:lpwstr>
      </vt:variant>
      <vt:variant>
        <vt:i4>3932223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consultantplus://offline/ref=B61E25599DCE2F1DBFAC08B5268A702DB5EFF407575B585FCA19D73474CE533671A41AA95980F8D072r3A</vt:lpwstr>
      </vt:variant>
      <vt:variant>
        <vt:lpwstr/>
      </vt:variant>
      <vt:variant>
        <vt:i4>68026462</vt:i4>
      </vt:variant>
      <vt:variant>
        <vt:i4>3</vt:i4>
      </vt:variant>
      <vt:variant>
        <vt:i4>0</vt:i4>
      </vt:variant>
      <vt:variant>
        <vt:i4>5</vt:i4>
      </vt:variant>
      <vt:variant>
        <vt:lpwstr>C:\020516\Documents\Рабочие документы\Дума 5 созыва 2018\Дума 26.09.2018\ДУМА на август КУМИ\ПЕРЕЧЕНЬ АНУЧИНО.RTF</vt:lpwstr>
      </vt:variant>
      <vt:variant>
        <vt:lpwstr>Par40</vt:lpwstr>
      </vt:variant>
      <vt:variant>
        <vt:i4>3932223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consultantplus://offline/ref=B61E25599DCE2F1DBFAC08B5268A702DB5EFF407575B585FCA19D73474CE533671A41AA95980F8D072r3A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(введен Федеральным законом от 29</dc:title>
  <dc:creator>Neo</dc:creator>
  <cp:lastModifiedBy>Татьяна П. Фирсова</cp:lastModifiedBy>
  <cp:revision>2</cp:revision>
  <cp:lastPrinted>2018-09-27T04:52:00Z</cp:lastPrinted>
  <dcterms:created xsi:type="dcterms:W3CDTF">2020-03-16T23:57:00Z</dcterms:created>
  <dcterms:modified xsi:type="dcterms:W3CDTF">2020-03-16T23:57:00Z</dcterms:modified>
</cp:coreProperties>
</file>