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3A6381" w14:textId="77777777" w:rsidR="001557BF" w:rsidRDefault="001557BF" w:rsidP="001557B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Style w:val="a4"/>
          <w:rFonts w:ascii="Arial" w:hAnsi="Arial" w:cs="Arial"/>
          <w:color w:val="333333"/>
          <w:sz w:val="20"/>
          <w:szCs w:val="20"/>
          <w:bdr w:val="none" w:sz="0" w:space="0" w:color="auto" w:frame="1"/>
        </w:rPr>
        <w:t>14.07.2017 в 15-00</w:t>
      </w:r>
      <w:r>
        <w:rPr>
          <w:rFonts w:ascii="Arial" w:hAnsi="Arial" w:cs="Arial"/>
          <w:color w:val="333333"/>
          <w:sz w:val="20"/>
          <w:szCs w:val="20"/>
        </w:rPr>
        <w:t> в здании администрации Анучинского муниципального района по адресу: с. Анучино, ул. Лазо, д.6, 3 эт. актовый зал, проведена жеребьёвка в соответствии с Законом Приморского края от 08.11.2011 837-КЗ «О бесплатном предоставлении земельных участков гражданам, имеющим трех и более детей, в Приморском крае»</w:t>
      </w:r>
    </w:p>
    <w:p w14:paraId="24083A29" w14:textId="77777777" w:rsidR="001557BF" w:rsidRDefault="001557BF" w:rsidP="001557BF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Результаты жеребьевки:</w:t>
      </w:r>
    </w:p>
    <w:p w14:paraId="6AABF8C1" w14:textId="77777777" w:rsidR="001557BF" w:rsidRDefault="001557BF" w:rsidP="001557BF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Земельный участок с кадастровым номером 25:01:020301:270, площадью 1500 кв. м., местоположение: Участок, расположен по адрес: Приморский край, Анучинский район, с. Анучино, ул Деменка, д.50, разрешенное использование:  индивидуальные жилые дома коттеджного типа; предоставлен  Кондрашовой О.С. (реестровый номер 55).</w:t>
      </w:r>
    </w:p>
    <w:p w14:paraId="6272F75A" w14:textId="77777777" w:rsidR="001557BF" w:rsidRDefault="001557BF" w:rsidP="001557BF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Земельный участок с кадастровым номером 25:01:020301:271, площадью 1500 кв. м., местоположение: Участок, расположен по адрес: Приморский край, Анучинский район, с. Анучино, ул Деменка, д.52, разрешенное использование:  индивидуальные жилые дома коттеджного типа; предоставлен Иепропис О.В. (реестровый номер 59).</w:t>
      </w:r>
    </w:p>
    <w:p w14:paraId="6F881F78" w14:textId="77777777" w:rsidR="001557BF" w:rsidRDefault="001557BF" w:rsidP="001557BF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Земельный участок с кадастровым номером 25:01:020301:273, площадью 1500 кв. м., местоположение: Участок, расположен по адрес: Приморский край, Анучинский район, с. Анучино, ул Деменка, д.56, разрешенное использование:  индивидуальные жилые дома коттеджного типа; предоставлен  Золотареворй О.В. (реестровый номер 57).</w:t>
      </w:r>
    </w:p>
    <w:p w14:paraId="542C2E63" w14:textId="77777777" w:rsidR="001557BF" w:rsidRDefault="001557BF" w:rsidP="001557BF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Земельный участок с кадастровым номером 25:01:020301:194, площадью 1500 кв. м., местоположение: Участок, расположен по адрес: Приморский край, Анучинский район, с. Анучино, ул Деменка, д.58, разрешенное использование:  индивидуальные жилые дома коттеджного типа; предоставлен  Макаровой  Е.В.  (реестровый номер 54).</w:t>
      </w:r>
    </w:p>
    <w:p w14:paraId="3DFC661B" w14:textId="77777777" w:rsidR="001557BF" w:rsidRDefault="001557BF" w:rsidP="001557BF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Земельный участок с кадастровым номером 25:01:020301:281, площадью 1500 кв. м., местоположение: Участок, расположен по адрес: Приморский край, Анучинский район, с. Анучино, ул Деменка, д.44, разрешенное использование:  индивидуальные жилые дома коттеджного типа; предоставлен   Некрас А.В.  (реестровый номер 52).</w:t>
      </w:r>
    </w:p>
    <w:p w14:paraId="16E5E0FE" w14:textId="77777777" w:rsidR="001557BF" w:rsidRDefault="001557BF" w:rsidP="001557BF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Земельный участок с кадастровым номером 25:01:020301:279, площадью 1500 кв. м., местоположение: Участок, расположен по адрес: Приморский край, Анучинский район, с. Анучино, ул Деменка, д.40, разрешенное использование:  индивидуальные жилые дома коттеджного типа; предоставлен  Егоренко М.В.(реестровый номер 47).</w:t>
      </w:r>
    </w:p>
    <w:p w14:paraId="0BF5392F" w14:textId="77777777" w:rsidR="001557BF" w:rsidRDefault="001557BF" w:rsidP="001557BF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Земельный участок с кадастровым номером 25:01:020301:278, площадью 1500 кв. м., местоположение: Участок, расположен по адрес: Приморский край, Анучинский район, с. Анучино, ул Деменка, д.38, разрешенное использование:  индивидуальные жилые дома коттеджного типа; предоставлен  Реутовой О.С.(реестровый номер 51).</w:t>
      </w:r>
    </w:p>
    <w:p w14:paraId="599F696F" w14:textId="77777777" w:rsidR="001557BF" w:rsidRDefault="001557BF" w:rsidP="001557BF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Земельный участок с кадастровым номером 25:01:020301:277, площадью 1500 кв. м., местоположение: Участок, расположен по адрес: Приморский край, Анучинский район, с. Анучино, ул Деменка, д.36, разрешенное использование:  индивидуальные жилые дома коттеджного типа; предоставлен   Глушак Е.А..  (реестровый номер 49).</w:t>
      </w:r>
    </w:p>
    <w:p w14:paraId="539CAB5A" w14:textId="77777777" w:rsidR="001557BF" w:rsidRDefault="001557BF" w:rsidP="001557BF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Земельный участок с кадастровым номером 25:01:020301:275, площадью 1500 кв. м., местоположение: Участок, расположен по адрес: Приморский край, Анучинский район, с. Анучино, ул Деменка, д.32, разрешенное использование:  индивидуальные жилые дома коттеджного типа; предоставлен   Подоляко О.Н.  (реестровый номер 61).</w:t>
      </w:r>
    </w:p>
    <w:p w14:paraId="3C668858" w14:textId="77777777" w:rsidR="001557BF" w:rsidRDefault="001557BF" w:rsidP="001557BF">
      <w:pPr>
        <w:pStyle w:val="a3"/>
        <w:shd w:val="clear" w:color="auto" w:fill="FFFFFF"/>
        <w:spacing w:before="0" w:beforeAutospacing="0" w:after="300" w:afterAutospacing="0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Кадастровые номера оставшихся земельных участков: 25:01:020301:269, 25:01:020301:272, 25:01:020301:274, 25:01:020301:282, 25:01:020301:280, 25:01:020301:276, 25:01:020301:261 и граждане с реестровыми номерами 46.48,50,58,60,44 не участвовавшие в проведении жеребьевочной комиссии, переносятся в конец очереди.</w:t>
      </w:r>
    </w:p>
    <w:p w14:paraId="448959FB" w14:textId="77777777" w:rsidR="001557BF" w:rsidRDefault="001557BF" w:rsidP="001557BF">
      <w:pPr>
        <w:pStyle w:val="a3"/>
        <w:shd w:val="clear" w:color="auto" w:fill="FFFFFF"/>
        <w:spacing w:before="0" w:beforeAutospacing="0" w:after="300" w:afterAutospacing="0"/>
        <w:jc w:val="righ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Администрация</w:t>
      </w:r>
    </w:p>
    <w:p w14:paraId="0F4ACCBD" w14:textId="77777777" w:rsidR="009C01D0" w:rsidRDefault="009C01D0">
      <w:bookmarkStart w:id="0" w:name="_GoBack"/>
      <w:bookmarkEnd w:id="0"/>
    </w:p>
    <w:sectPr w:rsidR="009C0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1D0"/>
    <w:rsid w:val="001557BF"/>
    <w:rsid w:val="009C0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8D1213-234D-48D8-AABD-E43E28D1B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57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557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94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523</Words>
  <Characters>2984</Characters>
  <Application>Microsoft Office Word</Application>
  <DocSecurity>0</DocSecurity>
  <Lines>24</Lines>
  <Paragraphs>6</Paragraphs>
  <ScaleCrop>false</ScaleCrop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2020-04-02T19:44:00Z</dcterms:created>
  <dcterms:modified xsi:type="dcterms:W3CDTF">2020-04-02T19:44:00Z</dcterms:modified>
</cp:coreProperties>
</file>