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bookmarkStart w:id="0" w:name="_GoBack"/>
      <w:r>
        <w:rPr>
          <w:rStyle w:val="a4"/>
          <w:rFonts w:ascii="Segoe UI" w:hAnsi="Segoe UI" w:cs="Segoe UI"/>
          <w:color w:val="333333"/>
          <w:sz w:val="21"/>
          <w:szCs w:val="21"/>
        </w:rPr>
        <w:t>Серия инфографик о безопасности в летний период</w:t>
      </w:r>
    </w:p>
    <w:bookmarkEnd w:id="0"/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Безопасность — важный аспект нашей повседневной жизни, который касается каждого независимо от места нахождения. Соблюдать правила безопасности необходимо не только на работе, но и дома, на даче, во время отдыха на природе.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Изменение климата, развитие технологий, рост числа чрезвычайных ситуаций требуют постоянного обновления знаний о новых опасностях и способах защиты от них, будь то использование средств индивидуальной защиты при выполнении определенных работ или соблюдение правил пожарной безопасности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Ассоциация «СИЗ», подготовила серию инфографик, содержащую общие правила безопасности, с которыми каждый из нас может столкнуться в летний период, в том числе на своих дачных участках: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1.         при опасных природных явлениях;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2.         для защиты от бешенства;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3.         при тепловом ударе;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4.         при приготовлении шашлыков на природе;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5.         пожарная безопасность;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6.         при окрасочных работах;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7.         при покосе борщевика;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8.         для защиты от клещей;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9.         при посадочных работах.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Формат инфографики позволяет использовать ее, в том числе в бумажном виде, распечатав на форматах А4 или А3.</w:t>
      </w:r>
    </w:p>
    <w:p w:rsidR="00034E26" w:rsidRDefault="00034E26" w:rsidP="00034E26">
      <w:pPr>
        <w:pStyle w:val="a3"/>
        <w:shd w:val="clear" w:color="auto" w:fill="FEFEFE"/>
        <w:spacing w:before="0" w:beforeAutospacing="0"/>
        <w:jc w:val="both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t>Бесплатно скачать инфографику </w:t>
      </w:r>
      <w:hyperlink r:id="rId4" w:history="1">
        <w:r>
          <w:rPr>
            <w:rStyle w:val="a5"/>
            <w:rFonts w:ascii="Segoe UI" w:hAnsi="Segoe UI" w:cs="Segoe UI"/>
            <w:color w:val="1DACD6"/>
            <w:sz w:val="21"/>
            <w:szCs w:val="21"/>
          </w:rPr>
          <w:t>https://asiz.ru/infografika-asiz-leto/</w:t>
        </w:r>
      </w:hyperlink>
    </w:p>
    <w:p w:rsidR="00034E26" w:rsidRDefault="00034E26"/>
    <w:sectPr w:rsidR="00034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26"/>
    <w:rsid w:val="00034E26"/>
    <w:rsid w:val="00EE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C3980-C06F-40D2-A693-00D1145A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E26"/>
    <w:rPr>
      <w:b/>
      <w:bCs/>
    </w:rPr>
  </w:style>
  <w:style w:type="character" w:styleId="a5">
    <w:name w:val="Hyperlink"/>
    <w:basedOn w:val="a0"/>
    <w:uiPriority w:val="99"/>
    <w:semiHidden/>
    <w:unhideWhenUsed/>
    <w:rsid w:val="00034E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2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iz.ru/infografika-asiz-let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2025-07-29T06:25:00Z</dcterms:created>
  <dcterms:modified xsi:type="dcterms:W3CDTF">2025-07-29T06:44:00Z</dcterms:modified>
</cp:coreProperties>
</file>