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jc w:val="center"/>
        <w:rPr/>
      </w:pPr>
      <w:r>
        <w:rPr>
          <w:rStyle w:val="Style15"/>
          <w:rFonts w:ascii="Tinos" w:hAnsi="Tinos"/>
          <w:i w:val="false"/>
          <w:iCs w:val="false"/>
          <w:sz w:val="28"/>
          <w:szCs w:val="28"/>
        </w:rPr>
        <w:t xml:space="preserve">Уважаемые 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 xml:space="preserve">собственники жилых помещений многоквартирных домов! </w:t>
      </w:r>
    </w:p>
    <w:p>
      <w:pPr>
        <w:pStyle w:val="Style17"/>
        <w:jc w:val="both"/>
        <w:rPr/>
      </w:pPr>
      <w:r>
        <w:rPr>
          <w:rStyle w:val="Style15"/>
          <w:rFonts w:ascii="Tinos" w:hAnsi="Tinos"/>
          <w:i w:val="false"/>
          <w:iCs w:val="false"/>
          <w:sz w:val="28"/>
          <w:szCs w:val="28"/>
        </w:rPr>
        <w:t xml:space="preserve">    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 xml:space="preserve">В соответствии с постановлением Губернатора Приморского края от 18.03.2020 № 21-ПГ «О мерах по предотвращению распространения на территории Приморского края новой коронавирусной инфекции (2019-nCoV)», рекомендовано производить дезинфекцию мест общего пользования в подъездах многоквартирных домов. </w:t>
      </w:r>
    </w:p>
    <w:p>
      <w:pPr>
        <w:pStyle w:val="Normal"/>
        <w:jc w:val="both"/>
        <w:rPr/>
      </w:pPr>
      <w:r>
        <w:rPr>
          <w:rStyle w:val="Style15"/>
          <w:rFonts w:ascii="Tinos" w:hAnsi="Tinos"/>
          <w:i w:val="false"/>
          <w:iCs w:val="false"/>
          <w:sz w:val="28"/>
          <w:szCs w:val="28"/>
        </w:rPr>
        <w:t xml:space="preserve"> 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>В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 xml:space="preserve"> соответствии с требованиями Роспотребнадзора - 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>о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>бработк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>а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 xml:space="preserve"> хлоросодержащими растворами входных 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>дверей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 xml:space="preserve"> подъездов, лестничных площадок, почтовых ящиков, ручек окон в подъездах и перил 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 xml:space="preserve">должна 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>провод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>иться ежедневно и должны быть продолжена до нормализации эпидемиологической обстановки.</w:t>
      </w:r>
    </w:p>
    <w:p>
      <w:pPr>
        <w:pStyle w:val="Normal"/>
        <w:jc w:val="both"/>
        <w:rPr>
          <w:rStyle w:val="Style15"/>
          <w:rFonts w:ascii="Tinos" w:hAnsi="Tinos"/>
          <w:i w:val="false"/>
          <w:i w:val="false"/>
          <w:iCs w:val="false"/>
          <w:sz w:val="28"/>
          <w:szCs w:val="28"/>
        </w:rPr>
      </w:pPr>
      <w:r>
        <w:rPr/>
      </w:r>
    </w:p>
    <w:p>
      <w:pPr>
        <w:pStyle w:val="Style17"/>
        <w:jc w:val="both"/>
        <w:rPr/>
      </w:pPr>
      <w:r>
        <w:rPr>
          <w:rStyle w:val="Style15"/>
          <w:rFonts w:ascii="Tinos" w:hAnsi="Tinos"/>
          <w:i w:val="false"/>
          <w:iCs w:val="false"/>
          <w:sz w:val="28"/>
          <w:szCs w:val="28"/>
        </w:rPr>
        <w:t xml:space="preserve">    </w:t>
      </w:r>
      <w:r>
        <w:rPr>
          <w:rStyle w:val="Style15"/>
          <w:rFonts w:ascii="Tinos" w:hAnsi="Tinos"/>
          <w:i w:val="false"/>
          <w:iCs w:val="false"/>
          <w:sz w:val="28"/>
          <w:szCs w:val="28"/>
        </w:rPr>
        <w:t>Будьте здоровы и берегите себя. Оттого, насколько каждый из нас будет ответственно выполнять все рекомендации, направленные на предотвращение распространения инфекции, зависит здоровье всех.</w:t>
      </w:r>
    </w:p>
    <w:p>
      <w:pPr>
        <w:pStyle w:val="Style17"/>
        <w:jc w:val="both"/>
        <w:rPr>
          <w:rStyle w:val="Style15"/>
          <w:rFonts w:ascii="Tinos" w:hAnsi="Tinos"/>
          <w:i w:val="false"/>
          <w:i w:val="false"/>
          <w:iCs w:val="false"/>
          <w:sz w:val="28"/>
          <w:szCs w:val="28"/>
        </w:rPr>
      </w:pPr>
      <w:r>
        <w:rPr/>
      </w:r>
    </w:p>
    <w:p>
      <w:pPr>
        <w:pStyle w:val="Style17"/>
        <w:jc w:val="right"/>
        <w:rPr/>
      </w:pPr>
      <w:r>
        <w:rPr>
          <w:rStyle w:val="Style15"/>
          <w:rFonts w:ascii="Tinos" w:hAnsi="Tinos"/>
          <w:i w:val="false"/>
          <w:iCs w:val="false"/>
          <w:sz w:val="28"/>
          <w:szCs w:val="28"/>
        </w:rPr>
        <w:t>Администрация Анучинского МР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Выделение жирным"/>
    <w:qFormat/>
    <w:rPr>
      <w:b/>
      <w:bCs/>
    </w:rPr>
  </w:style>
  <w:style w:type="character" w:styleId="Style15">
    <w:name w:val="Выделение"/>
    <w:qFormat/>
    <w:rPr>
      <w:i/>
      <w:i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Droid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Droid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LibreOffice/6.2.8.2$Linux_X86_64 LibreOffice_project/20$Build-2</Application>
  <Pages>1</Pages>
  <Words>99</Words>
  <Characters>764</Characters>
  <CharactersWithSpaces>869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2020-04-06T12:12:37Z</dcterms:created>
  <dc:creator/>
  <dc:description/>
  <dc:language>ru-RU</dc:language>
  <cp:lastModifiedBy/>
  <dcterms:modified xsi:type="dcterms:W3CDTF">2020-04-06T12:42:23Z</dcterms:modified>
  <cp:revision>1</cp:revision>
  <dc:subject/>
  <dc:title/>
</cp:coreProperties>
</file>