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E8533" w14:textId="77777777" w:rsidR="00C26EB3" w:rsidRDefault="00060B8E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9A6C4D2" wp14:editId="3DD9A54C">
            <wp:extent cx="638175" cy="904875"/>
            <wp:effectExtent l="0" t="0" r="9525" b="952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1A73BDC" wp14:editId="67B04C4C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3CEF3A" w14:textId="77777777" w:rsidR="00C26EB3" w:rsidRDefault="00C26E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3" o:spid="_x0000_s1026" o:spt="202" type="#_x0000_t202" style="position:absolute;left:0pt;margin-left:375.5pt;margin-top:-13.5pt;height:28.8pt;width:108pt;z-index:251660288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DMj1tN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AF22607"/>
                  </w:txbxContent>
                </v:textbox>
              </v:shape>
            </w:pict>
          </mc:Fallback>
        </mc:AlternateContent>
      </w:r>
    </w:p>
    <w:p w14:paraId="1658B6DE" w14:textId="77777777" w:rsidR="00C26EB3" w:rsidRDefault="00060B8E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646C251C" w14:textId="77777777" w:rsidR="00C26EB3" w:rsidRDefault="00060B8E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23D8816F" w14:textId="77777777" w:rsidR="00C26EB3" w:rsidRDefault="00060B8E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3EA4622" w14:textId="77777777" w:rsidR="00C26EB3" w:rsidRDefault="00C26EB3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0D9152C8" w14:textId="77777777" w:rsidR="00C26EB3" w:rsidRDefault="00C26EB3">
      <w:pPr>
        <w:shd w:val="clear" w:color="auto" w:fill="FFFFFF"/>
        <w:jc w:val="center"/>
        <w:rPr>
          <w:color w:val="000000"/>
          <w:sz w:val="18"/>
        </w:rPr>
      </w:pPr>
    </w:p>
    <w:p w14:paraId="1B2180A0" w14:textId="77777777" w:rsidR="00C26EB3" w:rsidRDefault="00C26EB3">
      <w:pPr>
        <w:shd w:val="clear" w:color="auto" w:fill="FFFFFF"/>
        <w:jc w:val="center"/>
        <w:rPr>
          <w:color w:val="000000"/>
          <w:sz w:val="18"/>
        </w:rPr>
      </w:pPr>
    </w:p>
    <w:p w14:paraId="6F5035EA" w14:textId="77777777" w:rsidR="00C26EB3" w:rsidRDefault="00060B8E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16BF698" wp14:editId="55E0102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90B5F1" w14:textId="77777777" w:rsidR="00C26EB3" w:rsidRDefault="00C26E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YRTKl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E84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BhFMqW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CEE5EBD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73315042" w14:textId="77777777" w:rsidR="00C26EB3" w:rsidRDefault="00C26EB3">
      <w:pPr>
        <w:shd w:val="clear" w:color="auto" w:fill="FFFFFF"/>
        <w:jc w:val="center"/>
        <w:rPr>
          <w:color w:val="000000"/>
          <w:sz w:val="16"/>
        </w:rPr>
      </w:pPr>
    </w:p>
    <w:p w14:paraId="45E0F6BA" w14:textId="77777777" w:rsidR="00C26EB3" w:rsidRDefault="00C26EB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94"/>
      </w:tblGrid>
      <w:tr w:rsidR="00C26EB3" w14:paraId="50FD737E" w14:textId="77777777">
        <w:trPr>
          <w:jc w:val="center"/>
        </w:trPr>
        <w:tc>
          <w:tcPr>
            <w:tcW w:w="295" w:type="dxa"/>
            <w:shd w:val="clear" w:color="auto" w:fill="auto"/>
          </w:tcPr>
          <w:p w14:paraId="6266160F" w14:textId="77777777" w:rsidR="00C26EB3" w:rsidRDefault="00C26EB3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692B26" w14:textId="77777777" w:rsidR="00C26EB3" w:rsidRDefault="00060B8E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26.12.2025</w:t>
            </w:r>
          </w:p>
        </w:tc>
        <w:tc>
          <w:tcPr>
            <w:tcW w:w="284" w:type="dxa"/>
            <w:shd w:val="clear" w:color="auto" w:fill="auto"/>
          </w:tcPr>
          <w:p w14:paraId="3AA90149" w14:textId="77777777" w:rsidR="00C26EB3" w:rsidRDefault="00C26EB3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00A31502" w14:textId="77777777" w:rsidR="00C26EB3" w:rsidRDefault="00060B8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0B69913F" w14:textId="77777777" w:rsidR="00C26EB3" w:rsidRDefault="00060B8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F5D51C" w14:textId="77777777" w:rsidR="00C26EB3" w:rsidRDefault="00060B8E">
            <w:pPr>
              <w:ind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1116-НПА</w:t>
            </w:r>
          </w:p>
        </w:tc>
      </w:tr>
    </w:tbl>
    <w:p w14:paraId="2644829D" w14:textId="77777777" w:rsidR="00C26EB3" w:rsidRDefault="00C26EB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2D5392B5" w14:textId="77777777" w:rsidR="00C26EB3" w:rsidRDefault="00C26EB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7A300324" w14:textId="77777777" w:rsidR="00C26EB3" w:rsidRDefault="00060B8E">
      <w:pPr>
        <w:pStyle w:val="af4"/>
        <w:spacing w:line="237" w:lineRule="auto"/>
        <w:ind w:left="609" w:right="61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b/>
          <w:bCs/>
          <w:w w:val="105"/>
          <w:sz w:val="28"/>
          <w:szCs w:val="28"/>
        </w:rPr>
        <w:t xml:space="preserve">Получение права на размещение нестационарных торговых объектов </w:t>
      </w:r>
      <w:r>
        <w:rPr>
          <w:b/>
          <w:bCs/>
          <w:color w:val="070707"/>
          <w:w w:val="105"/>
          <w:sz w:val="28"/>
          <w:szCs w:val="28"/>
        </w:rPr>
        <w:t xml:space="preserve">на </w:t>
      </w:r>
      <w:r>
        <w:rPr>
          <w:b/>
          <w:bCs/>
          <w:w w:val="105"/>
          <w:sz w:val="28"/>
          <w:szCs w:val="28"/>
        </w:rPr>
        <w:t xml:space="preserve">территории </w:t>
      </w:r>
      <w:r>
        <w:rPr>
          <w:b/>
          <w:bCs/>
          <w:sz w:val="28"/>
          <w:szCs w:val="28"/>
        </w:rPr>
        <w:t>Анучинского муниципального округа»</w:t>
      </w:r>
    </w:p>
    <w:p w14:paraId="1EF570AB" w14:textId="77777777" w:rsidR="00C26EB3" w:rsidRDefault="00C26EB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4321" w:type="dxa"/>
        <w:tblInd w:w="1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21"/>
      </w:tblGrid>
      <w:tr w:rsidR="00C26EB3" w14:paraId="3E6A2C5A" w14:textId="77777777">
        <w:trPr>
          <w:cantSplit/>
          <w:trHeight w:hRule="exact" w:val="710"/>
        </w:trPr>
        <w:tc>
          <w:tcPr>
            <w:tcW w:w="9072" w:type="dxa"/>
          </w:tcPr>
          <w:p w14:paraId="48F01BE0" w14:textId="77777777" w:rsidR="00C26EB3" w:rsidRDefault="00C26EB3">
            <w:pPr>
              <w:tabs>
                <w:tab w:val="left" w:pos="993"/>
                <w:tab w:val="left" w:pos="1815"/>
                <w:tab w:val="left" w:pos="1957"/>
                <w:tab w:val="left" w:pos="2524"/>
                <w:tab w:val="left" w:pos="3658"/>
              </w:tabs>
              <w:spacing w:after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A345995" w14:textId="77777777" w:rsidR="00C26EB3" w:rsidRDefault="00060B8E">
      <w:pPr>
        <w:spacing w:before="92" w:line="360" w:lineRule="auto"/>
        <w:ind w:left="8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соответствии с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Федеральными законами от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2025 года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33- ФЗ «Об общих принципах организации местного самоуправления в единой системе публичной власти», от 06 октября 2003 года </w:t>
      </w:r>
      <w:r>
        <w:rPr>
          <w:color w:val="0F0F0F"/>
          <w:sz w:val="28"/>
          <w:szCs w:val="28"/>
        </w:rPr>
        <w:t>№</w:t>
      </w:r>
      <w:r>
        <w:rPr>
          <w:color w:val="0F0F0F"/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131-ФЗ «Об общих принципах организации местного самоуправления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Федерации», от 27 июня 2010 года № 210-ФЗ «Об организации предоставления государственных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 услуг»,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28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декабря 2009 года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381- ФЗ «Об основах государственного регулирования торговой деятельности в Российской Федерации», приказом департамента лицензирования 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торговли Приморского края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декабря 2015 года 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114 «Об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утверждении Порядка разработки и утверждения органами местного самоуправления Приморского края схем размещения нестационарных торговых объектов»,</w:t>
      </w:r>
      <w:r w:rsidRPr="00060B8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</w:t>
      </w:r>
      <w:r w:rsidRPr="00060B8E"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округа, администрация Анучинского муниципального округа</w:t>
      </w:r>
    </w:p>
    <w:p w14:paraId="155D574A" w14:textId="77777777" w:rsidR="00C26EB3" w:rsidRDefault="00C26EB3">
      <w:pPr>
        <w:ind w:firstLine="720"/>
        <w:jc w:val="both"/>
        <w:rPr>
          <w:spacing w:val="-1"/>
        </w:rPr>
      </w:pPr>
    </w:p>
    <w:p w14:paraId="38EA612A" w14:textId="77777777" w:rsidR="00C26EB3" w:rsidRDefault="00060B8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ПОСТАНОВЛЯЕТ:</w:t>
      </w:r>
    </w:p>
    <w:p w14:paraId="129E5357" w14:textId="77777777" w:rsidR="00C26EB3" w:rsidRDefault="00C26EB3">
      <w:pPr>
        <w:jc w:val="both"/>
        <w:rPr>
          <w:sz w:val="28"/>
          <w:szCs w:val="28"/>
        </w:rPr>
      </w:pPr>
    </w:p>
    <w:p w14:paraId="5EEFE43B" w14:textId="77777777" w:rsidR="00C26EB3" w:rsidRDefault="00060B8E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</w:rPr>
        <w:t>«</w:t>
      </w:r>
      <w:r>
        <w:rPr>
          <w:w w:val="105"/>
          <w:sz w:val="28"/>
          <w:szCs w:val="28"/>
        </w:rPr>
        <w:t xml:space="preserve">Получение права на размещение нестационарных торговых объектов </w:t>
      </w:r>
      <w:r>
        <w:rPr>
          <w:color w:val="070707"/>
          <w:w w:val="105"/>
          <w:sz w:val="28"/>
          <w:szCs w:val="28"/>
        </w:rPr>
        <w:t xml:space="preserve">на </w:t>
      </w:r>
      <w:r>
        <w:rPr>
          <w:w w:val="105"/>
          <w:sz w:val="28"/>
          <w:szCs w:val="28"/>
        </w:rPr>
        <w:t xml:space="preserve">территории </w:t>
      </w:r>
      <w:r>
        <w:rPr>
          <w:sz w:val="28"/>
          <w:szCs w:val="28"/>
        </w:rPr>
        <w:t>Анучинского муниципального округа»</w:t>
      </w:r>
      <w:r>
        <w:rPr>
          <w:sz w:val="28"/>
        </w:rPr>
        <w:t xml:space="preserve"> (прилагается).</w:t>
      </w:r>
    </w:p>
    <w:p w14:paraId="34138B0B" w14:textId="77777777" w:rsidR="00C26EB3" w:rsidRDefault="00060B8E">
      <w:pPr>
        <w:spacing w:line="360" w:lineRule="auto"/>
        <w:ind w:firstLineChars="100" w:firstLine="280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lastRenderedPageBreak/>
        <w:t>2</w:t>
      </w:r>
      <w:r w:rsidRPr="00060B8E">
        <w:rPr>
          <w:sz w:val="28"/>
          <w:szCs w:val="24"/>
        </w:rPr>
        <w:t xml:space="preserve">. </w:t>
      </w:r>
      <w:r>
        <w:rPr>
          <w:color w:val="000000"/>
          <w:sz w:val="28"/>
          <w:szCs w:val="24"/>
        </w:rPr>
        <w:t>Аппарату администрации Анучинского муниципального округа (</w:t>
      </w:r>
      <w:proofErr w:type="spellStart"/>
      <w:r>
        <w:rPr>
          <w:color w:val="000000"/>
          <w:sz w:val="28"/>
          <w:szCs w:val="24"/>
        </w:rPr>
        <w:t>Бурдейной</w:t>
      </w:r>
      <w:proofErr w:type="spellEnd"/>
      <w:r>
        <w:rPr>
          <w:color w:val="000000"/>
          <w:sz w:val="28"/>
          <w:szCs w:val="24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CC9F624" w14:textId="77777777" w:rsidR="00C26EB3" w:rsidRDefault="00060B8E">
      <w:pPr>
        <w:spacing w:line="360" w:lineRule="auto"/>
        <w:ind w:firstLineChars="150" w:firstLine="420"/>
        <w:jc w:val="both"/>
        <w:rPr>
          <w:sz w:val="28"/>
          <w:szCs w:val="24"/>
        </w:rPr>
      </w:pPr>
      <w:r>
        <w:rPr>
          <w:sz w:val="28"/>
          <w:szCs w:val="24"/>
        </w:rPr>
        <w:t>3</w:t>
      </w:r>
      <w:r w:rsidRPr="00060B8E">
        <w:rPr>
          <w:sz w:val="28"/>
          <w:szCs w:val="24"/>
        </w:rPr>
        <w:t xml:space="preserve">. </w:t>
      </w:r>
      <w:r>
        <w:rPr>
          <w:sz w:val="28"/>
          <w:szCs w:val="24"/>
        </w:rPr>
        <w:t>Настоящее постановление вступает в силу со дня его официального опубликования.</w:t>
      </w:r>
    </w:p>
    <w:p w14:paraId="1AF4B86B" w14:textId="77777777" w:rsidR="00C26EB3" w:rsidRDefault="00060B8E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</w:t>
      </w:r>
      <w:proofErr w:type="gramStart"/>
      <w:r>
        <w:rPr>
          <w:sz w:val="28"/>
          <w:szCs w:val="28"/>
        </w:rPr>
        <w:t>Приморского  края</w:t>
      </w:r>
      <w:proofErr w:type="gramEnd"/>
      <w:r>
        <w:rPr>
          <w:sz w:val="28"/>
          <w:szCs w:val="28"/>
        </w:rPr>
        <w:t xml:space="preserve">  (Бондарь).</w:t>
      </w:r>
    </w:p>
    <w:p w14:paraId="3953A5BB" w14:textId="77777777" w:rsidR="00C26EB3" w:rsidRDefault="00C26EB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909CE00" w14:textId="77777777" w:rsidR="00C26EB3" w:rsidRDefault="00060B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6830B262" w14:textId="77777777" w:rsidR="00C26EB3" w:rsidRDefault="00060B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p w14:paraId="2F385862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FA367F8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AD849B1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68FF8C6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C4785DE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EE7697E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EC6EA6E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01C47EA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7FFC091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98B2528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A1D6F5B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645F1C5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458C1C5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C0E8D0B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54596BD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9B4D643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98C76B8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CB35B65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7C5F08F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FAA60A2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64A1A03" w14:textId="77777777" w:rsidR="00C26EB3" w:rsidRDefault="00C26EB3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78191AC" w14:textId="77777777" w:rsidR="00060B8E" w:rsidRDefault="00060B8E">
      <w:pPr>
        <w:jc w:val="right"/>
        <w:rPr>
          <w:sz w:val="24"/>
          <w:szCs w:val="24"/>
        </w:rPr>
      </w:pPr>
    </w:p>
    <w:p w14:paraId="13D4EC57" w14:textId="16348290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УТВЕРЖДЁН</w:t>
      </w:r>
    </w:p>
    <w:p w14:paraId="6A7B73D5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1D17B55B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br/>
        <w:t xml:space="preserve"> Приморского края</w:t>
      </w:r>
    </w:p>
    <w:p w14:paraId="31952B04" w14:textId="77777777" w:rsidR="00C26EB3" w:rsidRPr="00060B8E" w:rsidRDefault="00C26EB3">
      <w:pPr>
        <w:jc w:val="right"/>
        <w:rPr>
          <w:rFonts w:ascii="Calibri" w:eastAsia="Calibri" w:hAnsi="Calibri"/>
          <w:sz w:val="22"/>
          <w:szCs w:val="24"/>
        </w:rPr>
      </w:pPr>
    </w:p>
    <w:p w14:paraId="42A012D1" w14:textId="77777777" w:rsidR="00C26EB3" w:rsidRDefault="00060B8E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proofErr w:type="gramStart"/>
      <w:r w:rsidRPr="00060B8E">
        <w:rPr>
          <w:sz w:val="24"/>
          <w:szCs w:val="24"/>
        </w:rPr>
        <w:t xml:space="preserve">« </w:t>
      </w:r>
      <w:r>
        <w:rPr>
          <w:sz w:val="24"/>
          <w:szCs w:val="24"/>
        </w:rPr>
        <w:t>26</w:t>
      </w:r>
      <w:proofErr w:type="gramEnd"/>
      <w:r w:rsidRPr="00060B8E">
        <w:rPr>
          <w:sz w:val="24"/>
          <w:szCs w:val="24"/>
        </w:rPr>
        <w:t xml:space="preserve"> » </w:t>
      </w:r>
      <w:r>
        <w:rPr>
          <w:sz w:val="24"/>
          <w:szCs w:val="24"/>
        </w:rPr>
        <w:t>декабря</w:t>
      </w:r>
      <w:r w:rsidRPr="00060B8E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г.   </w:t>
      </w:r>
      <w:r>
        <w:rPr>
          <w:rFonts w:eastAsia="Segoe UI Symbol"/>
          <w:sz w:val="24"/>
          <w:szCs w:val="24"/>
        </w:rPr>
        <w:t>№</w:t>
      </w:r>
      <w:r w:rsidRPr="00060B8E">
        <w:rPr>
          <w:sz w:val="24"/>
          <w:szCs w:val="24"/>
        </w:rPr>
        <w:t xml:space="preserve"> </w:t>
      </w:r>
      <w:r w:rsidRPr="00060B8E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1116</w:t>
      </w:r>
      <w:r w:rsidRPr="00060B8E">
        <w:rPr>
          <w:sz w:val="24"/>
          <w:szCs w:val="24"/>
          <w:u w:val="single"/>
        </w:rPr>
        <w:t xml:space="preserve"> - </w:t>
      </w:r>
      <w:r>
        <w:rPr>
          <w:sz w:val="24"/>
          <w:szCs w:val="24"/>
          <w:u w:val="single"/>
        </w:rPr>
        <w:t>НПА</w:t>
      </w:r>
    </w:p>
    <w:p w14:paraId="11FEB804" w14:textId="77777777" w:rsidR="00C26EB3" w:rsidRDefault="00060B8E">
      <w:pPr>
        <w:jc w:val="right"/>
      </w:pPr>
      <w:r>
        <w:rPr>
          <w:sz w:val="24"/>
          <w:szCs w:val="24"/>
        </w:rPr>
        <w:tab/>
      </w:r>
    </w:p>
    <w:p w14:paraId="73E62DFE" w14:textId="77777777" w:rsidR="00C26EB3" w:rsidRDefault="00C26EB3"/>
    <w:p w14:paraId="607F607C" w14:textId="77777777" w:rsidR="00C26EB3" w:rsidRDefault="00C26EB3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11A54E97" w14:textId="77777777" w:rsidR="00C26EB3" w:rsidRPr="00060B8E" w:rsidRDefault="00060B8E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Административный регламент </w:t>
      </w:r>
      <w:r>
        <w:rPr>
          <w:b/>
          <w:bCs/>
          <w:sz w:val="28"/>
          <w:szCs w:val="28"/>
          <w:lang w:eastAsia="ru-RU"/>
        </w:rPr>
        <w:br/>
        <w:t xml:space="preserve">предоставления муниципальной услуги </w:t>
      </w:r>
      <w:r>
        <w:rPr>
          <w:b/>
          <w:bCs/>
          <w:sz w:val="28"/>
          <w:szCs w:val="28"/>
          <w:lang w:eastAsia="ru-RU"/>
        </w:rPr>
        <w:br/>
      </w:r>
      <w:r>
        <w:rPr>
          <w:b/>
          <w:bCs/>
          <w:sz w:val="28"/>
          <w:szCs w:val="28"/>
        </w:rPr>
        <w:t>«</w:t>
      </w:r>
      <w:r>
        <w:rPr>
          <w:b/>
          <w:bCs/>
          <w:w w:val="105"/>
          <w:sz w:val="28"/>
          <w:szCs w:val="28"/>
        </w:rPr>
        <w:t xml:space="preserve">Получение права на размещение нестационарных торговых объектов </w:t>
      </w:r>
      <w:r>
        <w:rPr>
          <w:b/>
          <w:bCs/>
          <w:color w:val="070707"/>
          <w:w w:val="105"/>
          <w:sz w:val="28"/>
          <w:szCs w:val="28"/>
        </w:rPr>
        <w:t xml:space="preserve">на </w:t>
      </w:r>
      <w:r>
        <w:rPr>
          <w:b/>
          <w:bCs/>
          <w:w w:val="105"/>
          <w:sz w:val="28"/>
          <w:szCs w:val="28"/>
        </w:rPr>
        <w:t xml:space="preserve">территории </w:t>
      </w:r>
      <w:r>
        <w:rPr>
          <w:b/>
          <w:bCs/>
          <w:sz w:val="28"/>
          <w:szCs w:val="28"/>
        </w:rPr>
        <w:t>Анучинского муниципального округа»</w:t>
      </w:r>
    </w:p>
    <w:p w14:paraId="0DC4ACA8" w14:textId="77777777" w:rsidR="00C26EB3" w:rsidRDefault="00060B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  <w:lang w:val="en-US"/>
        </w:rPr>
        <w:t>I</w:t>
      </w:r>
      <w:r>
        <w:rPr>
          <w:rFonts w:eastAsia="Yu Gothic Light"/>
          <w:b/>
          <w:bCs/>
          <w:sz w:val="28"/>
          <w:szCs w:val="28"/>
        </w:rPr>
        <w:t>. Общие положения</w:t>
      </w:r>
    </w:p>
    <w:p w14:paraId="4D206C8B" w14:textId="77777777" w:rsidR="00C26EB3" w:rsidRDefault="00060B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Предмет регулирования типового административного регламента</w:t>
      </w:r>
    </w:p>
    <w:p w14:paraId="6FF0DD38" w14:textId="77777777" w:rsidR="00C26EB3" w:rsidRDefault="00060B8E">
      <w:pPr>
        <w:pStyle w:val="afa"/>
        <w:numPr>
          <w:ilvl w:val="0"/>
          <w:numId w:val="1"/>
        </w:numPr>
        <w:tabs>
          <w:tab w:val="left" w:pos="1196"/>
        </w:tabs>
        <w:spacing w:before="164" w:line="360" w:lineRule="auto"/>
        <w:ind w:right="27" w:firstLine="56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административный</w:t>
      </w:r>
      <w:proofErr w:type="gramEnd"/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регламент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>определяет</w:t>
      </w:r>
      <w:r>
        <w:rPr>
          <w:spacing w:val="80"/>
          <w:sz w:val="28"/>
          <w:szCs w:val="28"/>
        </w:rPr>
        <w:t xml:space="preserve">  </w:t>
      </w:r>
      <w:r>
        <w:rPr>
          <w:sz w:val="28"/>
          <w:szCs w:val="28"/>
        </w:rPr>
        <w:t xml:space="preserve">сроки и устанавливает порядок, последовательность действий и стандарт предоставления муниципальной услуги «Получение права на размещение нестационарных торговых объектов  на территории Анучинского муниципального округа» (далее </w:t>
      </w:r>
      <w:r>
        <w:rPr>
          <w:w w:val="90"/>
          <w:sz w:val="28"/>
          <w:szCs w:val="28"/>
        </w:rPr>
        <w:t xml:space="preserve">— </w:t>
      </w:r>
      <w:r>
        <w:rPr>
          <w:sz w:val="28"/>
          <w:szCs w:val="28"/>
        </w:rPr>
        <w:t>Услуга).</w:t>
      </w:r>
    </w:p>
    <w:p w14:paraId="0663AD8D" w14:textId="77777777" w:rsidR="00C26EB3" w:rsidRDefault="00060B8E">
      <w:pPr>
        <w:pStyle w:val="af4"/>
        <w:spacing w:before="1" w:line="360" w:lineRule="auto"/>
        <w:ind w:left="71" w:firstLine="567"/>
        <w:rPr>
          <w:sz w:val="28"/>
          <w:szCs w:val="28"/>
        </w:rPr>
      </w:pPr>
      <w:r>
        <w:rPr>
          <w:sz w:val="28"/>
          <w:szCs w:val="28"/>
        </w:rPr>
        <w:t>Услуга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«Получение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размещение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торговых объектов на территории Анучинского муниципального округа»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 </w:t>
      </w:r>
      <w:proofErr w:type="spellStart"/>
      <w:r>
        <w:rPr>
          <w:sz w:val="28"/>
          <w:szCs w:val="28"/>
        </w:rPr>
        <w:t>подуслуги</w:t>
      </w:r>
      <w:proofErr w:type="spellEnd"/>
      <w:r>
        <w:rPr>
          <w:sz w:val="28"/>
          <w:szCs w:val="28"/>
        </w:rPr>
        <w:t>:</w:t>
      </w:r>
    </w:p>
    <w:p w14:paraId="3905A59B" w14:textId="77777777" w:rsidR="00C26EB3" w:rsidRDefault="00060B8E">
      <w:pPr>
        <w:pStyle w:val="af4"/>
        <w:spacing w:line="360" w:lineRule="auto"/>
        <w:ind w:left="637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получение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нестационарным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торговым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объектам;</w:t>
      </w:r>
    </w:p>
    <w:p w14:paraId="28AF0BAB" w14:textId="77777777" w:rsidR="00C26EB3" w:rsidRDefault="00060B8E">
      <w:pPr>
        <w:pStyle w:val="af4"/>
        <w:spacing w:line="360" w:lineRule="auto"/>
        <w:ind w:left="69" w:firstLine="565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предложение предусмотреть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новое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место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нестационарный торговый объект;</w:t>
      </w:r>
    </w:p>
    <w:p w14:paraId="5E5F6939" w14:textId="77777777" w:rsidR="00C26EB3" w:rsidRDefault="00060B8E">
      <w:pPr>
        <w:pStyle w:val="af4"/>
        <w:spacing w:line="360" w:lineRule="auto"/>
        <w:ind w:left="69" w:firstLine="566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внесение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изменений в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договор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 торговых объектов;</w:t>
      </w:r>
    </w:p>
    <w:p w14:paraId="0D54A233" w14:textId="77777777" w:rsidR="00C26EB3" w:rsidRDefault="00060B8E">
      <w:pPr>
        <w:pStyle w:val="af4"/>
        <w:spacing w:line="360" w:lineRule="auto"/>
        <w:ind w:left="64" w:firstLine="573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оформление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подписки 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получение уведомлений о размещении (изменении)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торговых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объектов,</w:t>
      </w:r>
      <w:r>
        <w:rPr>
          <w:spacing w:val="40"/>
          <w:sz w:val="28"/>
          <w:szCs w:val="28"/>
        </w:rPr>
        <w:t xml:space="preserve"> </w:t>
      </w:r>
      <w:r>
        <w:rPr>
          <w:color w:val="0E0E0E"/>
          <w:sz w:val="28"/>
          <w:szCs w:val="28"/>
        </w:rPr>
        <w:t>о</w:t>
      </w:r>
      <w:r>
        <w:rPr>
          <w:color w:val="0E0E0E"/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старте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 право размещения нестационарных торговых объектов;</w:t>
      </w:r>
    </w:p>
    <w:p w14:paraId="02DF46FD" w14:textId="77777777" w:rsidR="00C26EB3" w:rsidRDefault="00060B8E">
      <w:pPr>
        <w:pStyle w:val="af4"/>
        <w:spacing w:before="3" w:line="360" w:lineRule="auto"/>
        <w:ind w:left="64" w:firstLine="569"/>
        <w:jc w:val="both"/>
        <w:rPr>
          <w:sz w:val="28"/>
          <w:szCs w:val="28"/>
        </w:rPr>
      </w:pPr>
      <w:r>
        <w:rPr>
          <w:sz w:val="28"/>
          <w:szCs w:val="28"/>
        </w:rPr>
        <w:t>д) отмена подписки на получение уведомлений о размещении (изменении)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торговых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объектов,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старте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на право размещения нестационарных торговых объектов.</w:t>
      </w:r>
    </w:p>
    <w:p w14:paraId="4AB2FDD3" w14:textId="77777777" w:rsidR="00C26EB3" w:rsidRDefault="00060B8E">
      <w:pPr>
        <w:numPr>
          <w:ilvl w:val="0"/>
          <w:numId w:val="2"/>
        </w:numPr>
        <w:spacing w:after="160" w:line="360" w:lineRule="auto"/>
        <w:ind w:left="20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Настоящий административный регламент определяет сроки </w:t>
      </w:r>
      <w:r>
        <w:rPr>
          <w:sz w:val="28"/>
          <w:szCs w:val="28"/>
          <w:lang w:eastAsia="ru-RU"/>
        </w:rPr>
        <w:br/>
        <w:t xml:space="preserve">и устанавливает порядок, последовательность действий и стандарт </w:t>
      </w:r>
      <w:r>
        <w:rPr>
          <w:sz w:val="28"/>
          <w:szCs w:val="28"/>
          <w:lang w:eastAsia="ru-RU"/>
        </w:rPr>
        <w:lastRenderedPageBreak/>
        <w:t xml:space="preserve">предоставления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>
        <w:rPr>
          <w:sz w:val="28"/>
          <w:szCs w:val="28"/>
          <w:lang w:eastAsia="ru-RU"/>
        </w:rPr>
        <w:t>услуги «</w:t>
      </w:r>
      <w:r>
        <w:rPr>
          <w:sz w:val="28"/>
          <w:szCs w:val="28"/>
        </w:rPr>
        <w:t>Получение права на организацию ярмарки</w:t>
      </w:r>
      <w:r>
        <w:rPr>
          <w:sz w:val="28"/>
          <w:szCs w:val="28"/>
          <w:lang w:eastAsia="ru-RU"/>
        </w:rPr>
        <w:t xml:space="preserve"> на территории</w:t>
      </w:r>
      <w:r w:rsidRPr="00060B8E">
        <w:rPr>
          <w:sz w:val="28"/>
          <w:szCs w:val="28"/>
          <w:lang w:eastAsia="ru-RU"/>
        </w:rPr>
        <w:t xml:space="preserve"> Анучинского муниципального округа» </w:t>
      </w:r>
      <w:r>
        <w:rPr>
          <w:sz w:val="28"/>
          <w:szCs w:val="28"/>
          <w:lang w:eastAsia="ru-RU"/>
        </w:rPr>
        <w:t>(далее – Услуга).</w:t>
      </w:r>
    </w:p>
    <w:p w14:paraId="4FC05E0C" w14:textId="77777777" w:rsidR="00C26EB3" w:rsidRDefault="00060B8E">
      <w:pPr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Муниципальная</w:t>
      </w:r>
      <w:r w:rsidRPr="00060B8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услуга «</w:t>
      </w:r>
      <w:r>
        <w:rPr>
          <w:sz w:val="28"/>
          <w:szCs w:val="28"/>
        </w:rPr>
        <w:t xml:space="preserve">Получение права на организацию ярмарки </w:t>
      </w:r>
      <w:r>
        <w:rPr>
          <w:sz w:val="28"/>
          <w:szCs w:val="28"/>
          <w:lang w:eastAsia="ru-RU"/>
        </w:rPr>
        <w:t>на территории</w:t>
      </w:r>
      <w:r w:rsidRPr="00060B8E">
        <w:rPr>
          <w:sz w:val="28"/>
          <w:szCs w:val="28"/>
          <w:lang w:eastAsia="ru-RU"/>
        </w:rPr>
        <w:t xml:space="preserve"> Анучинского муниципального округа</w:t>
      </w:r>
      <w:r>
        <w:rPr>
          <w:sz w:val="28"/>
          <w:szCs w:val="28"/>
        </w:rPr>
        <w:t>»</w:t>
      </w:r>
      <w:r>
        <w:rPr>
          <w:sz w:val="28"/>
          <w:szCs w:val="28"/>
          <w:lang w:eastAsia="ru-RU"/>
        </w:rPr>
        <w:t xml:space="preserve"> включает </w:t>
      </w:r>
      <w:proofErr w:type="spellStart"/>
      <w:r>
        <w:rPr>
          <w:sz w:val="28"/>
          <w:szCs w:val="28"/>
          <w:lang w:eastAsia="ru-RU"/>
        </w:rPr>
        <w:t>подуслуги</w:t>
      </w:r>
      <w:proofErr w:type="spellEnd"/>
      <w:r>
        <w:rPr>
          <w:sz w:val="28"/>
          <w:szCs w:val="28"/>
          <w:lang w:eastAsia="ru-RU"/>
        </w:rPr>
        <w:t>:</w:t>
      </w:r>
    </w:p>
    <w:p w14:paraId="21E4CD66" w14:textId="77777777" w:rsidR="00C26EB3" w:rsidRDefault="00060B8E">
      <w:pPr>
        <w:pStyle w:val="afa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предложение нового места под ярмарку;</w:t>
      </w:r>
    </w:p>
    <w:p w14:paraId="61A89021" w14:textId="77777777" w:rsidR="00C26EB3" w:rsidRDefault="00060B8E">
      <w:pPr>
        <w:pStyle w:val="afa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получение права на организацию ярмарки;</w:t>
      </w:r>
    </w:p>
    <w:p w14:paraId="1AAE262C" w14:textId="77777777" w:rsidR="00C26EB3" w:rsidRDefault="00060B8E">
      <w:pPr>
        <w:pStyle w:val="af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сведений о ярмарке;</w:t>
      </w:r>
    </w:p>
    <w:p w14:paraId="25FB13D8" w14:textId="77777777" w:rsidR="00C26EB3" w:rsidRDefault="00060B8E">
      <w:pPr>
        <w:pStyle w:val="af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оформление подписки на получение уведомлений о свободных местах на ярмарке;</w:t>
      </w:r>
    </w:p>
    <w:p w14:paraId="2C34FF3D" w14:textId="77777777" w:rsidR="00C26EB3" w:rsidRDefault="00060B8E">
      <w:pPr>
        <w:pStyle w:val="af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отмена подписки на получение уведомлений о свободных местах на ярмарке.</w:t>
      </w:r>
    </w:p>
    <w:p w14:paraId="0830A2BA" w14:textId="77777777" w:rsidR="00C26EB3" w:rsidRDefault="00060B8E">
      <w:pPr>
        <w:numPr>
          <w:ilvl w:val="1"/>
          <w:numId w:val="4"/>
        </w:num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Приморского</w:t>
      </w:r>
      <w:r w:rsidRPr="00060B8E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>, муниципальным правовым актам.</w:t>
      </w:r>
    </w:p>
    <w:p w14:paraId="4CDF6BB2" w14:textId="77777777" w:rsidR="00C26EB3" w:rsidRDefault="00060B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0" w:name="_Hlk203576208"/>
      <w:r>
        <w:rPr>
          <w:b/>
          <w:bCs/>
          <w:sz w:val="28"/>
          <w:szCs w:val="28"/>
          <w:lang w:eastAsia="ru-RU"/>
        </w:rPr>
        <w:t>Круг заявителей</w:t>
      </w:r>
    </w:p>
    <w:bookmarkEnd w:id="0"/>
    <w:p w14:paraId="3233795C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Услуга предоставляется физическим лицам, индивидуальным предпринимателям и юридическим лицам, зарегистрированным в порядке, установленном законодательством Российской Федерации (далее – заявитель). </w:t>
      </w:r>
      <w:r>
        <w:rPr>
          <w:sz w:val="28"/>
          <w:szCs w:val="28"/>
          <w:lang w:eastAsia="ru-RU"/>
        </w:rPr>
        <w:lastRenderedPageBreak/>
        <w:t>Интересы заявителей могут представлять лица, обладающие соответствующими полномочиями (далее – представитель).</w:t>
      </w:r>
    </w:p>
    <w:p w14:paraId="7BC39543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8"/>
          <w:szCs w:val="28"/>
          <w:lang w:eastAsia="ru-RU"/>
        </w:rPr>
        <w:t>Услуги (далее – вариант).</w:t>
      </w:r>
    </w:p>
    <w:p w14:paraId="19421930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Признаки заявителя определяются путём профилирования, осуществляемого в соответствии с </w:t>
      </w:r>
      <w:proofErr w:type="gramStart"/>
      <w:r>
        <w:rPr>
          <w:sz w:val="28"/>
          <w:szCs w:val="28"/>
          <w:lang w:eastAsia="ru-RU"/>
        </w:rPr>
        <w:t>настоящим  административным</w:t>
      </w:r>
      <w:proofErr w:type="gramEnd"/>
      <w:r>
        <w:rPr>
          <w:sz w:val="28"/>
          <w:szCs w:val="28"/>
          <w:lang w:eastAsia="ru-RU"/>
        </w:rPr>
        <w:t xml:space="preserve"> регламентом.</w:t>
      </w:r>
    </w:p>
    <w:p w14:paraId="17CD0501" w14:textId="77777777" w:rsidR="00C26EB3" w:rsidRDefault="00060B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порядку информирования</w:t>
      </w:r>
    </w:p>
    <w:p w14:paraId="2F45C48A" w14:textId="77777777" w:rsidR="00C26EB3" w:rsidRDefault="00060B8E">
      <w:pPr>
        <w:numPr>
          <w:ilvl w:val="0"/>
          <w:numId w:val="2"/>
        </w:num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Информация о порядке предоставления Услуги размещается:</w:t>
      </w:r>
    </w:p>
    <w:p w14:paraId="2291BF6C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14:paraId="4C694B2E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официальном сайте Анучинского</w:t>
      </w:r>
      <w:r w:rsidRPr="00060B8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муниципального округа;</w:t>
      </w:r>
    </w:p>
    <w:p w14:paraId="7E75FF58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непосредственно при личном приёме заявителя (представителя) в </w:t>
      </w:r>
      <w:r>
        <w:rPr>
          <w:sz w:val="28"/>
          <w:szCs w:val="28"/>
        </w:rPr>
        <w:t>финансово-экономическом управлении администрации Анучинского муниципального округа;</w:t>
      </w:r>
    </w:p>
    <w:p w14:paraId="0FD1D8CB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телефону </w:t>
      </w:r>
      <w:r>
        <w:rPr>
          <w:sz w:val="28"/>
          <w:szCs w:val="28"/>
          <w:lang w:val="en-US" w:eastAsia="ru-RU"/>
        </w:rPr>
        <w:t>8 42362 91796;</w:t>
      </w:r>
    </w:p>
    <w:p w14:paraId="0076A71C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письменно, в том числе посредством электронной почты</w:t>
      </w:r>
      <w:r w:rsidRPr="00060B8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en-US" w:eastAsia="ru-RU"/>
        </w:rPr>
        <w:t>fin</w:t>
      </w:r>
      <w:r w:rsidRPr="00060B8E">
        <w:rPr>
          <w:sz w:val="28"/>
          <w:szCs w:val="28"/>
          <w:lang w:eastAsia="ru-RU"/>
        </w:rPr>
        <w:t>620</w:t>
      </w:r>
      <w:r>
        <w:rPr>
          <w:sz w:val="28"/>
          <w:szCs w:val="28"/>
          <w:lang w:val="en-US" w:eastAsia="ru-RU"/>
        </w:rPr>
        <w:t>list</w:t>
      </w:r>
      <w:r w:rsidRPr="00060B8E">
        <w:rPr>
          <w:sz w:val="28"/>
          <w:szCs w:val="28"/>
          <w:lang w:eastAsia="ru-RU"/>
        </w:rPr>
        <w:t>.</w:t>
      </w:r>
      <w:proofErr w:type="spellStart"/>
      <w:r>
        <w:rPr>
          <w:sz w:val="28"/>
          <w:szCs w:val="28"/>
          <w:lang w:val="en-US" w:eastAsia="ru-RU"/>
        </w:rPr>
        <w:t>ru</w:t>
      </w:r>
      <w:proofErr w:type="spellEnd"/>
      <w:r>
        <w:rPr>
          <w:sz w:val="28"/>
          <w:szCs w:val="28"/>
          <w:lang w:eastAsia="ru-RU"/>
        </w:rPr>
        <w:t>;</w:t>
      </w:r>
    </w:p>
    <w:p w14:paraId="62F59BF6" w14:textId="77777777" w:rsidR="00C26EB3" w:rsidRDefault="00060B8E">
      <w:pPr>
        <w:pStyle w:val="afa"/>
        <w:numPr>
          <w:ilvl w:val="0"/>
          <w:numId w:val="5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посредством размещения в открытой и доступной форме информации</w:t>
      </w:r>
      <w:r w:rsidRPr="00060B8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на информационных стендах в </w:t>
      </w:r>
      <w:r>
        <w:rPr>
          <w:sz w:val="28"/>
          <w:szCs w:val="28"/>
        </w:rPr>
        <w:t>администрации Анучинского муниципального округа</w:t>
      </w:r>
      <w:r>
        <w:rPr>
          <w:sz w:val="28"/>
          <w:szCs w:val="28"/>
          <w:lang w:eastAsia="ru-RU"/>
        </w:rPr>
        <w:t>.</w:t>
      </w:r>
    </w:p>
    <w:p w14:paraId="036D0E74" w14:textId="77777777" w:rsidR="00C26EB3" w:rsidRDefault="00060B8E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Информирование о порядке предоставления Услуги осуществляется бесплатно.</w:t>
      </w:r>
    </w:p>
    <w:p w14:paraId="09D02E2B" w14:textId="77777777" w:rsidR="00C26EB3" w:rsidRDefault="00060B8E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в </w:t>
      </w:r>
      <w:r>
        <w:rPr>
          <w:sz w:val="28"/>
          <w:szCs w:val="28"/>
        </w:rPr>
        <w:t>финансово-экономическом управлении администрации Анучинского муниципального округа</w:t>
      </w:r>
      <w:r>
        <w:rPr>
          <w:sz w:val="28"/>
          <w:szCs w:val="28"/>
          <w:lang w:eastAsia="ru-RU"/>
        </w:rPr>
        <w:t xml:space="preserve"> при обращении заявителя лично, по телефону, посредством электронной почты.</w:t>
      </w:r>
    </w:p>
    <w:p w14:paraId="1287D9AD" w14:textId="77777777" w:rsidR="00C26EB3" w:rsidRDefault="00060B8E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>
        <w:rPr>
          <w:rFonts w:eastAsia="Yu Gothic Light"/>
          <w:b/>
          <w:bCs/>
          <w:sz w:val="28"/>
          <w:szCs w:val="28"/>
        </w:rPr>
        <w:t>. Стандарт предоставления</w:t>
      </w:r>
      <w:r>
        <w:rPr>
          <w:b/>
          <w:sz w:val="28"/>
          <w:szCs w:val="28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Услуги</w:t>
      </w:r>
    </w:p>
    <w:p w14:paraId="00B68237" w14:textId="77777777" w:rsidR="00C26EB3" w:rsidRDefault="00060B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Услуги</w:t>
      </w:r>
    </w:p>
    <w:p w14:paraId="74AE2C94" w14:textId="77777777" w:rsidR="00C26EB3" w:rsidRDefault="00060B8E">
      <w:pPr>
        <w:pStyle w:val="afa"/>
        <w:numPr>
          <w:ilvl w:val="0"/>
          <w:numId w:val="2"/>
        </w:numPr>
        <w:tabs>
          <w:tab w:val="clear" w:pos="1134"/>
          <w:tab w:val="left" w:pos="1274"/>
        </w:tabs>
        <w:spacing w:before="18" w:line="360" w:lineRule="auto"/>
        <w:ind w:right="148" w:firstLine="709"/>
        <w:rPr>
          <w:sz w:val="28"/>
          <w:szCs w:val="28"/>
        </w:rPr>
      </w:pPr>
      <w:r>
        <w:rPr>
          <w:sz w:val="28"/>
          <w:szCs w:val="28"/>
        </w:rPr>
        <w:t>Услуга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«Получение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размещение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 объектов на территории Анучинского муниципального округа» включает </w:t>
      </w:r>
      <w:proofErr w:type="spellStart"/>
      <w:r>
        <w:rPr>
          <w:sz w:val="28"/>
          <w:szCs w:val="28"/>
        </w:rPr>
        <w:t>подуслуги</w:t>
      </w:r>
      <w:proofErr w:type="spellEnd"/>
      <w:r>
        <w:rPr>
          <w:sz w:val="28"/>
          <w:szCs w:val="28"/>
        </w:rPr>
        <w:t>:</w:t>
      </w:r>
    </w:p>
    <w:p w14:paraId="58F1173C" w14:textId="77777777" w:rsidR="00C26EB3" w:rsidRDefault="00060B8E">
      <w:pPr>
        <w:pStyle w:val="af4"/>
        <w:spacing w:before="6" w:line="360" w:lineRule="auto"/>
        <w:ind w:left="711"/>
        <w:rPr>
          <w:sz w:val="28"/>
          <w:szCs w:val="28"/>
        </w:rPr>
      </w:pPr>
      <w:r>
        <w:rPr>
          <w:spacing w:val="-2"/>
          <w:sz w:val="28"/>
          <w:szCs w:val="28"/>
        </w:rPr>
        <w:t>а)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требований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нестационарным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торговым</w:t>
      </w:r>
      <w:r>
        <w:rPr>
          <w:spacing w:val="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объектам;</w:t>
      </w:r>
    </w:p>
    <w:p w14:paraId="34154CB6" w14:textId="77777777" w:rsidR="00C26EB3" w:rsidRDefault="00060B8E">
      <w:pPr>
        <w:pStyle w:val="af4"/>
        <w:tabs>
          <w:tab w:val="left" w:pos="1170"/>
          <w:tab w:val="left" w:pos="2975"/>
          <w:tab w:val="left" w:pos="4991"/>
          <w:tab w:val="left" w:pos="5913"/>
          <w:tab w:val="left" w:pos="6834"/>
          <w:tab w:val="left" w:pos="7501"/>
        </w:tabs>
        <w:spacing w:line="360" w:lineRule="auto"/>
        <w:ind w:left="138" w:right="147" w:firstLine="556"/>
        <w:rPr>
          <w:sz w:val="28"/>
          <w:szCs w:val="28"/>
        </w:rPr>
      </w:pPr>
      <w:r>
        <w:rPr>
          <w:spacing w:val="-6"/>
          <w:sz w:val="28"/>
          <w:szCs w:val="28"/>
        </w:rPr>
        <w:t>6)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предложение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предусмотреть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новое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место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под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нестационарный </w:t>
      </w:r>
      <w:r>
        <w:rPr>
          <w:sz w:val="28"/>
          <w:szCs w:val="28"/>
        </w:rPr>
        <w:t>торговый объект;</w:t>
      </w:r>
    </w:p>
    <w:p w14:paraId="302CBBE2" w14:textId="77777777" w:rsidR="00C26EB3" w:rsidRDefault="00060B8E">
      <w:pPr>
        <w:pStyle w:val="af4"/>
        <w:spacing w:line="360" w:lineRule="auto"/>
        <w:ind w:left="700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внесение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договор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>
        <w:rPr>
          <w:spacing w:val="2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нестационарных</w:t>
      </w:r>
    </w:p>
    <w:p w14:paraId="3F3097CE" w14:textId="77777777" w:rsidR="00C26EB3" w:rsidRDefault="00060B8E">
      <w:pPr>
        <w:pStyle w:val="af4"/>
        <w:spacing w:line="360" w:lineRule="auto"/>
        <w:ind w:left="143"/>
        <w:rPr>
          <w:sz w:val="28"/>
          <w:szCs w:val="28"/>
        </w:rPr>
      </w:pPr>
      <w:r>
        <w:rPr>
          <w:sz w:val="28"/>
          <w:szCs w:val="28"/>
        </w:rPr>
        <w:t>торговых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объектов;</w:t>
      </w:r>
    </w:p>
    <w:p w14:paraId="463C9759" w14:textId="77777777" w:rsidR="00C26EB3" w:rsidRDefault="00060B8E">
      <w:pPr>
        <w:pStyle w:val="af4"/>
        <w:spacing w:before="9" w:line="360" w:lineRule="auto"/>
        <w:ind w:left="138" w:right="53" w:firstLine="564"/>
        <w:rPr>
          <w:sz w:val="28"/>
          <w:szCs w:val="28"/>
        </w:rPr>
      </w:pPr>
      <w:r>
        <w:rPr>
          <w:sz w:val="28"/>
          <w:szCs w:val="28"/>
        </w:rPr>
        <w:t>г) оформление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подписки на получение уведомлений 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размещении (изменении)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торговых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объектов,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старте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на право размещения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 торговых объектов;</w:t>
      </w:r>
    </w:p>
    <w:p w14:paraId="1D86FF2F" w14:textId="77777777" w:rsidR="00C26EB3" w:rsidRDefault="00060B8E">
      <w:pPr>
        <w:pStyle w:val="af4"/>
        <w:spacing w:line="360" w:lineRule="auto"/>
        <w:ind w:left="133" w:right="53" w:firstLine="559"/>
        <w:jc w:val="both"/>
        <w:rPr>
          <w:sz w:val="28"/>
          <w:szCs w:val="28"/>
        </w:rPr>
      </w:pPr>
      <w:r>
        <w:rPr>
          <w:sz w:val="28"/>
          <w:szCs w:val="28"/>
        </w:rPr>
        <w:t>д) отмена подписки 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получение уведомлений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размещении (изменении)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торговых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объектов,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старте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на право размещения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 торговых объектов.</w:t>
      </w:r>
    </w:p>
    <w:p w14:paraId="5EF87D59" w14:textId="77777777" w:rsidR="00C26EB3" w:rsidRDefault="00060B8E">
      <w:pPr>
        <w:pStyle w:val="af4"/>
        <w:spacing w:line="360" w:lineRule="auto"/>
        <w:ind w:left="133" w:right="53" w:firstLine="559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7DED9FE9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Услуга предоставляется администрацией Анучинского муниципального округа в лице финансово-экономического управления администрации Анучинского муниципального округа (далее – уполномоченный орган).</w:t>
      </w:r>
    </w:p>
    <w:p w14:paraId="201CB305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080C8696" w14:textId="77777777" w:rsidR="00C26EB3" w:rsidRDefault="00060B8E">
      <w:pPr>
        <w:numPr>
          <w:ilvl w:val="0"/>
          <w:numId w:val="2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оказании Услуги </w:t>
      </w:r>
      <w:r>
        <w:rPr>
          <w:sz w:val="28"/>
          <w:szCs w:val="28"/>
        </w:rPr>
        <w:t>финансово-экономическое управление администрации Анучинского муниципального округа</w:t>
      </w:r>
      <w:r>
        <w:rPr>
          <w:sz w:val="28"/>
          <w:szCs w:val="28"/>
          <w:lang w:eastAsia="ru-RU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</w:t>
      </w:r>
      <w:r w:rsidRPr="00060B8E">
        <w:rPr>
          <w:sz w:val="28"/>
          <w:szCs w:val="28"/>
          <w:lang w:eastAsia="ru-RU"/>
        </w:rPr>
        <w:t>.</w:t>
      </w:r>
    </w:p>
    <w:p w14:paraId="6393CBB5" w14:textId="77777777" w:rsidR="00C26EB3" w:rsidRDefault="00060B8E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включённых в перечень услуг, </w:t>
      </w:r>
      <w:r>
        <w:rPr>
          <w:sz w:val="28"/>
          <w:szCs w:val="28"/>
          <w:lang w:eastAsia="ru-RU"/>
        </w:rPr>
        <w:lastRenderedPageBreak/>
        <w:t>которые являются необходимыми и обязательными для предоставления Услуги.</w:t>
      </w:r>
    </w:p>
    <w:p w14:paraId="37FAC6D5" w14:textId="77777777" w:rsidR="00C26EB3" w:rsidRPr="00060B8E" w:rsidRDefault="00060B8E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Результат предоставления Услуги</w:t>
      </w:r>
      <w:r w:rsidRPr="00060B8E">
        <w:rPr>
          <w:b/>
          <w:bCs/>
          <w:sz w:val="28"/>
          <w:szCs w:val="28"/>
          <w:lang w:eastAsia="ru-RU"/>
        </w:rPr>
        <w:t>.</w:t>
      </w:r>
    </w:p>
    <w:p w14:paraId="2AAA9852" w14:textId="77777777" w:rsidR="00C26EB3" w:rsidRDefault="00060B8E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Результатами предоставления Услуги являются:</w:t>
      </w:r>
    </w:p>
    <w:p w14:paraId="6DA24B71" w14:textId="77777777" w:rsidR="00C26EB3" w:rsidRDefault="00060B8E">
      <w:pPr>
        <w:pStyle w:val="afa"/>
        <w:numPr>
          <w:ilvl w:val="0"/>
          <w:numId w:val="6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требований к размещению нестационарных торговых объектов;</w:t>
      </w:r>
    </w:p>
    <w:p w14:paraId="06351D19" w14:textId="77777777" w:rsidR="00C26EB3" w:rsidRDefault="00060B8E">
      <w:pPr>
        <w:pStyle w:val="afa"/>
        <w:numPr>
          <w:ilvl w:val="0"/>
          <w:numId w:val="6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 о принятии положительного решения по заявке на рассмотрение предложения о включении места в схему размещения НТО;</w:t>
      </w:r>
    </w:p>
    <w:p w14:paraId="3EAA030D" w14:textId="77777777" w:rsidR="00C26EB3" w:rsidRDefault="00060B8E">
      <w:pPr>
        <w:pStyle w:val="afa"/>
        <w:numPr>
          <w:ilvl w:val="0"/>
          <w:numId w:val="6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 о принятии отрицательного решения по заявке на рассмотрение предложения о включении места в схему размещения НТО.</w:t>
      </w:r>
    </w:p>
    <w:p w14:paraId="1B43E1B1" w14:textId="77777777" w:rsidR="00C26EB3" w:rsidRDefault="00060B8E">
      <w:pPr>
        <w:pStyle w:val="afa"/>
        <w:numPr>
          <w:ilvl w:val="0"/>
          <w:numId w:val="6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 о принятии положительного решения по заявлению на изменение договора на право размещения НТО.</w:t>
      </w:r>
    </w:p>
    <w:p w14:paraId="16360038" w14:textId="77777777" w:rsidR="00C26EB3" w:rsidRDefault="00060B8E">
      <w:pPr>
        <w:pStyle w:val="afa"/>
        <w:numPr>
          <w:ilvl w:val="0"/>
          <w:numId w:val="6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уведомление о принятии отрицательного решения по заявлению на внесение изменений в договор на право размещения НТО.</w:t>
      </w:r>
    </w:p>
    <w:p w14:paraId="30B331AC" w14:textId="77777777" w:rsidR="00C26EB3" w:rsidRDefault="00060B8E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Документов, содержащих решение о предоставлении муниципальной услуги, на основании которого заявителю предоставляется результат муниципальной услуги не предусмотрено.</w:t>
      </w:r>
    </w:p>
    <w:p w14:paraId="65855857" w14:textId="77777777" w:rsidR="00C26EB3" w:rsidRDefault="00060B8E">
      <w:pPr>
        <w:numPr>
          <w:ilvl w:val="0"/>
          <w:numId w:val="2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выдаётся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14:paraId="479AFF09" w14:textId="77777777" w:rsidR="00C26EB3" w:rsidRDefault="00060B8E">
      <w:pPr>
        <w:spacing w:line="360" w:lineRule="auto"/>
        <w:ind w:left="691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Срок предоставления Услуги</w:t>
      </w:r>
    </w:p>
    <w:p w14:paraId="2036D8A9" w14:textId="77777777" w:rsidR="00C26EB3" w:rsidRDefault="00060B8E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13.Сроки предоставления Услуги составляют:</w:t>
      </w:r>
    </w:p>
    <w:p w14:paraId="73227D72" w14:textId="77777777" w:rsidR="00C26EB3" w:rsidRDefault="00060B8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а) получение требований к нестационарным торговым объектам — не более 1 рабочего дня со дня поступления заявления (при наличии технической возможности Услуга оказывается в режиме «онлайн»);</w:t>
      </w:r>
    </w:p>
    <w:p w14:paraId="0D336525" w14:textId="77777777" w:rsidR="00C26EB3" w:rsidRDefault="00060B8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б) предложение предусмотреть новое место под нестационарный торговый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 </w:t>
      </w:r>
      <w:r>
        <w:rPr>
          <w:w w:val="90"/>
          <w:sz w:val="28"/>
          <w:szCs w:val="28"/>
        </w:rPr>
        <w:t>—</w:t>
      </w:r>
      <w:r>
        <w:rPr>
          <w:spacing w:val="-9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более 10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дней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заявления;</w:t>
      </w:r>
    </w:p>
    <w:p w14:paraId="07BBF11F" w14:textId="77777777" w:rsidR="00C26EB3" w:rsidRDefault="00060B8E">
      <w:pPr>
        <w:pStyle w:val="af4"/>
        <w:tabs>
          <w:tab w:val="left" w:pos="2140"/>
          <w:tab w:val="left" w:pos="3465"/>
          <w:tab w:val="left" w:pos="5366"/>
          <w:tab w:val="left" w:pos="7110"/>
        </w:tabs>
        <w:spacing w:before="4" w:line="360" w:lineRule="auto"/>
        <w:ind w:right="62"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внесение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в договор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на право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 торговых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объектов</w:t>
      </w:r>
      <w:r>
        <w:rPr>
          <w:spacing w:val="-12"/>
          <w:sz w:val="28"/>
          <w:szCs w:val="28"/>
        </w:rPr>
        <w:t xml:space="preserve"> </w:t>
      </w:r>
      <w:r>
        <w:rPr>
          <w:color w:val="181818"/>
          <w:w w:val="90"/>
          <w:sz w:val="28"/>
          <w:szCs w:val="28"/>
        </w:rPr>
        <w:t>—</w:t>
      </w:r>
      <w:r>
        <w:rPr>
          <w:color w:val="181818"/>
          <w:spacing w:val="-10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более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дней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заявления;</w:t>
      </w:r>
    </w:p>
    <w:p w14:paraId="501DD9F9" w14:textId="77777777" w:rsidR="00C26EB3" w:rsidRDefault="00060B8E">
      <w:pPr>
        <w:pStyle w:val="af4"/>
        <w:tabs>
          <w:tab w:val="left" w:pos="2140"/>
          <w:tab w:val="left" w:pos="3465"/>
          <w:tab w:val="left" w:pos="5366"/>
          <w:tab w:val="left" w:pos="7110"/>
        </w:tabs>
        <w:spacing w:before="4" w:line="360" w:lineRule="auto"/>
        <w:ind w:right="62"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г)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оформление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подписки</w:t>
      </w:r>
      <w:r>
        <w:rPr>
          <w:sz w:val="28"/>
          <w:szCs w:val="28"/>
        </w:rPr>
        <w:tab/>
        <w:t>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получение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уведомлений</w:t>
      </w:r>
      <w:r>
        <w:rPr>
          <w:sz w:val="28"/>
          <w:szCs w:val="28"/>
        </w:rPr>
        <w:tab/>
        <w:t>о размещении (изменении)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торговых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объектов,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старте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 право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нестационарных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 объектов </w:t>
      </w:r>
      <w:r>
        <w:rPr>
          <w:w w:val="90"/>
          <w:sz w:val="28"/>
          <w:szCs w:val="28"/>
        </w:rPr>
        <w:t>—</w:t>
      </w:r>
      <w:r>
        <w:rPr>
          <w:spacing w:val="-5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более 1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рабочего дня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наличии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технической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возможности</w:t>
      </w:r>
    </w:p>
    <w:p w14:paraId="244009A3" w14:textId="77777777" w:rsidR="00C26EB3" w:rsidRDefault="00060B8E">
      <w:pPr>
        <w:pStyle w:val="af4"/>
        <w:spacing w:line="360" w:lineRule="auto"/>
        <w:ind w:left="127"/>
        <w:jc w:val="both"/>
        <w:rPr>
          <w:sz w:val="28"/>
          <w:szCs w:val="28"/>
        </w:rPr>
      </w:pPr>
      <w:r>
        <w:rPr>
          <w:sz w:val="28"/>
          <w:szCs w:val="28"/>
        </w:rPr>
        <w:t>Услуга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оказывается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режиме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«онлайн»);</w:t>
      </w:r>
    </w:p>
    <w:p w14:paraId="47BE866F" w14:textId="77777777" w:rsidR="00C26EB3" w:rsidRDefault="00060B8E">
      <w:pPr>
        <w:pStyle w:val="af4"/>
        <w:spacing w:before="5" w:line="360" w:lineRule="auto"/>
        <w:ind w:right="64"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д) отмена подписки на получение уведомлений о размещении (изменении) схемы нестационарных торговых объектов, о старте торгов на право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размещения нестационарных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торговых объектов</w:t>
      </w:r>
      <w:r>
        <w:rPr>
          <w:spacing w:val="-3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—</w:t>
      </w:r>
      <w:r>
        <w:rPr>
          <w:spacing w:val="-2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более 1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рабочего дня со дня поступления заявления (при наличии технической возможности Услуга оказывается в режиме «онлайн»).</w:t>
      </w:r>
    </w:p>
    <w:p w14:paraId="73383074" w14:textId="77777777" w:rsidR="00C26EB3" w:rsidRDefault="00060B8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Услуги определяется для каждого варианта и приведён в их описании, содержащемся в разделе III настоящего типового административного регламента.</w:t>
      </w:r>
    </w:p>
    <w:p w14:paraId="4DA7D411" w14:textId="77777777" w:rsidR="00C26EB3" w:rsidRDefault="00060B8E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</w:t>
      </w:r>
    </w:p>
    <w:p w14:paraId="3A7F68D1" w14:textId="77777777" w:rsidR="00C26EB3" w:rsidRDefault="00060B8E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для предоставления Услуги</w:t>
      </w:r>
    </w:p>
    <w:p w14:paraId="44E4EF32" w14:textId="77777777" w:rsidR="00C26EB3" w:rsidRDefault="00060B8E">
      <w:pPr>
        <w:numPr>
          <w:ilvl w:val="0"/>
          <w:numId w:val="2"/>
        </w:numPr>
        <w:spacing w:line="360" w:lineRule="auto"/>
        <w:ind w:firstLine="1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1DB91FC4" w14:textId="77777777" w:rsidR="00C26EB3" w:rsidRDefault="00060B8E">
      <w:pPr>
        <w:pStyle w:val="afa"/>
        <w:widowControl w:val="0"/>
        <w:numPr>
          <w:ilvl w:val="0"/>
          <w:numId w:val="7"/>
        </w:numPr>
        <w:spacing w:after="160" w:line="360" w:lineRule="auto"/>
        <w:ind w:left="69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заявление на оказание Услуги (по форме согласно приложения1)</w:t>
      </w:r>
    </w:p>
    <w:p w14:paraId="62046A6F" w14:textId="77777777" w:rsidR="00C26EB3" w:rsidRDefault="00060B8E">
      <w:pPr>
        <w:widowControl w:val="0"/>
        <w:spacing w:line="360" w:lineRule="auto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</w:t>
      </w:r>
      <w:r>
        <w:rPr>
          <w:rFonts w:eastAsiaTheme="minorHAnsi"/>
          <w:sz w:val="28"/>
          <w:szCs w:val="28"/>
        </w:rPr>
        <w:lastRenderedPageBreak/>
        <w:t xml:space="preserve">заполняет формы указанных заявлений с использованием интерактивной формы в электронном виде, указанные заявления заполняются путём внесения соответствующих сведений в интерактивную форму на Едином портале; </w:t>
      </w:r>
    </w:p>
    <w:p w14:paraId="5E74020F" w14:textId="77777777" w:rsidR="00C26EB3" w:rsidRDefault="00060B8E">
      <w:pPr>
        <w:pStyle w:val="afa"/>
        <w:numPr>
          <w:ilvl w:val="0"/>
          <w:numId w:val="8"/>
        </w:numPr>
        <w:tabs>
          <w:tab w:val="left" w:pos="973"/>
        </w:tabs>
        <w:spacing w:before="10" w:line="360" w:lineRule="auto"/>
        <w:ind w:left="93" w:right="66" w:firstLine="569"/>
        <w:rPr>
          <w:sz w:val="28"/>
        </w:rPr>
      </w:pPr>
      <w:r>
        <w:rPr>
          <w:sz w:val="28"/>
        </w:rPr>
        <w:t>инженерно-топографический</w:t>
      </w:r>
      <w:r>
        <w:rPr>
          <w:spacing w:val="18"/>
          <w:sz w:val="28"/>
        </w:rPr>
        <w:t xml:space="preserve"> </w:t>
      </w:r>
      <w:r>
        <w:rPr>
          <w:sz w:val="28"/>
        </w:rPr>
        <w:t>план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границами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предлагаемого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места расположения нестационарного торгового объекта;</w:t>
      </w:r>
    </w:p>
    <w:p w14:paraId="237FDC35" w14:textId="77777777" w:rsidR="00C26EB3" w:rsidRDefault="00060B8E">
      <w:pPr>
        <w:pStyle w:val="afa"/>
        <w:numPr>
          <w:ilvl w:val="0"/>
          <w:numId w:val="8"/>
        </w:numPr>
        <w:tabs>
          <w:tab w:val="left" w:pos="975"/>
        </w:tabs>
        <w:spacing w:before="4" w:line="360" w:lineRule="auto"/>
        <w:ind w:left="90" w:right="799" w:firstLine="570"/>
        <w:rPr>
          <w:sz w:val="28"/>
        </w:rPr>
      </w:pPr>
      <w:r>
        <w:rPr>
          <w:sz w:val="28"/>
        </w:rPr>
        <w:t>фото</w:t>
      </w:r>
      <w:r>
        <w:rPr>
          <w:spacing w:val="-10"/>
          <w:sz w:val="28"/>
        </w:rPr>
        <w:t xml:space="preserve"> </w:t>
      </w:r>
      <w:r>
        <w:rPr>
          <w:sz w:val="28"/>
        </w:rPr>
        <w:t>местности, где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предполагается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разместить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новое</w:t>
      </w:r>
      <w:r>
        <w:rPr>
          <w:spacing w:val="-9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под нестационарный торговый объект (при наличии);</w:t>
      </w:r>
    </w:p>
    <w:p w14:paraId="7B2FA029" w14:textId="77777777" w:rsidR="00C26EB3" w:rsidRDefault="00060B8E">
      <w:pPr>
        <w:pStyle w:val="afa"/>
        <w:numPr>
          <w:ilvl w:val="0"/>
          <w:numId w:val="8"/>
        </w:numPr>
        <w:tabs>
          <w:tab w:val="left" w:pos="965"/>
        </w:tabs>
        <w:spacing w:line="360" w:lineRule="auto"/>
        <w:ind w:left="90" w:right="57" w:firstLine="573"/>
        <w:jc w:val="both"/>
        <w:rPr>
          <w:sz w:val="28"/>
        </w:rPr>
      </w:pPr>
      <w:r>
        <w:rPr>
          <w:sz w:val="28"/>
        </w:rPr>
        <w:t>действующий договор на право размещения нестационарного торгового объекта (при наличии).</w:t>
      </w:r>
    </w:p>
    <w:p w14:paraId="6D204CF6" w14:textId="77777777" w:rsidR="00C26EB3" w:rsidRDefault="00060B8E">
      <w:pPr>
        <w:numPr>
          <w:ilvl w:val="0"/>
          <w:numId w:val="2"/>
        </w:numPr>
        <w:tabs>
          <w:tab w:val="clear" w:pos="1134"/>
          <w:tab w:val="left" w:pos="1276"/>
        </w:tabs>
        <w:spacing w:line="360" w:lineRule="auto"/>
        <w:ind w:firstLine="1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14:paraId="0B35742E" w14:textId="77777777" w:rsidR="00C26EB3" w:rsidRDefault="00060B8E">
      <w:pPr>
        <w:pStyle w:val="afa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в электронной форме посредством Единого портала. </w:t>
      </w:r>
    </w:p>
    <w:p w14:paraId="1CB6B11A" w14:textId="77777777" w:rsidR="00C26EB3" w:rsidRDefault="00060B8E">
      <w:pPr>
        <w:pStyle w:val="afa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посредством личного обращения в уполномоченный орган;</w:t>
      </w:r>
    </w:p>
    <w:p w14:paraId="27B4E240" w14:textId="77777777" w:rsidR="00C26EB3" w:rsidRDefault="00060B8E">
      <w:pPr>
        <w:pStyle w:val="afa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посредством почтового отправления с уведомлением о вручении в уполномоченный орган.</w:t>
      </w:r>
    </w:p>
    <w:p w14:paraId="615886BE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 не предусматривается.</w:t>
      </w:r>
    </w:p>
    <w:p w14:paraId="1C360A88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Услуги запрещается требовать от заявителя:</w:t>
      </w:r>
    </w:p>
    <w:p w14:paraId="603EBF46" w14:textId="77777777" w:rsidR="00C26EB3" w:rsidRDefault="00060B8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предоставления документов и информации или осуществления действий, представление или осуществление которых не предусмотрено нормативными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правовыми актами, регулирующими отношения, возникающие в связи с предоставлением муниципальной услуги; </w:t>
      </w:r>
    </w:p>
    <w:p w14:paraId="623CBF4A" w14:textId="77777777" w:rsidR="00C26EB3" w:rsidRDefault="00060B8E">
      <w:pPr>
        <w:pStyle w:val="ConsPlusNormal"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4F835213" w14:textId="77777777" w:rsidR="00C26EB3" w:rsidRDefault="00060B8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14:paraId="7BF074B9" w14:textId="77777777" w:rsidR="00C26EB3" w:rsidRDefault="00060B8E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приёме заявления</w:t>
      </w:r>
    </w:p>
    <w:p w14:paraId="52BAC488" w14:textId="77777777" w:rsidR="00C26EB3" w:rsidRDefault="00C26EB3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1281D3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отказа в приёме документов, в том числе представленных в электронной форме: </w:t>
      </w:r>
    </w:p>
    <w:p w14:paraId="7B0B757C" w14:textId="77777777" w:rsidR="00C26EB3" w:rsidRDefault="00060B8E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заявление представлено в уполномоченный орган местного самоуправления, в полномочия которого не входит предоставление услуги;</w:t>
      </w:r>
    </w:p>
    <w:p w14:paraId="01A6FD3A" w14:textId="77777777" w:rsidR="00C26EB3" w:rsidRDefault="00060B8E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7E4D5230" w14:textId="77777777" w:rsidR="00C26EB3" w:rsidRDefault="00060B8E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представленные документы содержат подчистки и исправления текста; </w:t>
      </w:r>
    </w:p>
    <w:p w14:paraId="7756FD83" w14:textId="77777777" w:rsidR="00C26EB3" w:rsidRDefault="00060B8E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представленные в электронной форме документы содержат повреждения, наличие которых не позволяет в полном объёме получить информацию и сведения, содержащиеся в документах;</w:t>
      </w:r>
    </w:p>
    <w:p w14:paraId="5F487C8E" w14:textId="77777777" w:rsidR="00C26EB3" w:rsidRDefault="00060B8E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 выявлено несоблюдение установленных статьёй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7ADF3810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6076ADE7" w14:textId="77777777" w:rsidR="00C26EB3" w:rsidRDefault="00060B8E">
      <w:pPr>
        <w:pStyle w:val="afa"/>
        <w:numPr>
          <w:ilvl w:val="0"/>
          <w:numId w:val="9"/>
        </w:numPr>
        <w:tabs>
          <w:tab w:val="left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43FA6CEE" w14:textId="77777777" w:rsidR="00C26EB3" w:rsidRDefault="00060B8E">
      <w:pPr>
        <w:pStyle w:val="afa"/>
        <w:numPr>
          <w:ilvl w:val="0"/>
          <w:numId w:val="9"/>
        </w:numPr>
        <w:tabs>
          <w:tab w:val="left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электронных копий (электронных образов) документов, не позволяющих в полном объёме прочитать текст документа и/или распознать реквизиты документа;</w:t>
      </w:r>
    </w:p>
    <w:p w14:paraId="7931C385" w14:textId="77777777" w:rsidR="00C26EB3" w:rsidRDefault="00060B8E">
      <w:pPr>
        <w:pStyle w:val="afa"/>
        <w:numPr>
          <w:ilvl w:val="0"/>
          <w:numId w:val="9"/>
        </w:num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соответствия данных владельца квалифицированного сертификата ключа проверки электронной подписи данным представителя, указанным в заявлении.</w:t>
      </w:r>
    </w:p>
    <w:p w14:paraId="0526B616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приёме документов, указанных в пункте 18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днём получения такого заявления, либо выдаётся в день личного обращения за получением указанного решения в уполномоченный орган.</w:t>
      </w:r>
    </w:p>
    <w:p w14:paraId="39242BB4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приёме документов не препятствует повторному обращению заявителя в уполномоченный орган за предоставлением услуги.</w:t>
      </w:r>
    </w:p>
    <w:p w14:paraId="3BAD7DB2" w14:textId="77777777" w:rsidR="00C26EB3" w:rsidRDefault="00060B8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09BBDF52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4"/>
        </w:rPr>
        <w:t>Основания  для</w:t>
      </w:r>
      <w:proofErr w:type="gramEnd"/>
      <w:r>
        <w:rPr>
          <w:sz w:val="28"/>
          <w:szCs w:val="24"/>
        </w:rPr>
        <w:t xml:space="preserve"> приостановления предоставления услуги:</w:t>
      </w:r>
    </w:p>
    <w:p w14:paraId="07731579" w14:textId="77777777" w:rsidR="00C26EB3" w:rsidRDefault="00060B8E">
      <w:pPr>
        <w:pStyle w:val="af4"/>
        <w:spacing w:before="239" w:line="360" w:lineRule="auto"/>
        <w:ind w:left="79" w:right="54" w:firstLine="575"/>
        <w:rPr>
          <w:sz w:val="28"/>
          <w:szCs w:val="28"/>
        </w:rPr>
      </w:pPr>
      <w:r>
        <w:rPr>
          <w:sz w:val="28"/>
          <w:szCs w:val="28"/>
        </w:rPr>
        <w:t>1) подача заявления на предоставление Услуги с не полным объёмом содержащих сведений установленных требований и (или) предоставление документов, прилагаемых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 заявлению.</w:t>
      </w:r>
    </w:p>
    <w:p w14:paraId="650B7DC6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Услуги:</w:t>
      </w:r>
    </w:p>
    <w:p w14:paraId="04E50553" w14:textId="77777777" w:rsidR="00C26EB3" w:rsidRDefault="00060B8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610A064F" w14:textId="77777777" w:rsidR="00C26EB3" w:rsidRDefault="00060B8E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>
        <w:rPr>
          <w:b/>
          <w:bCs/>
          <w:sz w:val="28"/>
          <w:szCs w:val="28"/>
          <w:lang w:eastAsia="ru-RU"/>
        </w:rPr>
        <w:br/>
        <w:t>при предоставлении Услуги, и способы её взимания</w:t>
      </w:r>
    </w:p>
    <w:p w14:paraId="58A0F7A3" w14:textId="77777777" w:rsidR="00C26EB3" w:rsidRDefault="00C26EB3">
      <w:pPr>
        <w:jc w:val="center"/>
        <w:rPr>
          <w:b/>
          <w:bCs/>
          <w:sz w:val="28"/>
          <w:szCs w:val="28"/>
          <w:lang w:eastAsia="ru-RU"/>
        </w:rPr>
      </w:pPr>
    </w:p>
    <w:p w14:paraId="32491A7B" w14:textId="77777777" w:rsidR="00C26EB3" w:rsidRDefault="00060B8E">
      <w:pPr>
        <w:numPr>
          <w:ilvl w:val="0"/>
          <w:numId w:val="2"/>
        </w:numPr>
        <w:ind w:firstLine="709"/>
        <w:rPr>
          <w:sz w:val="28"/>
          <w:szCs w:val="28"/>
        </w:rPr>
      </w:pPr>
      <w:r>
        <w:rPr>
          <w:sz w:val="28"/>
          <w:szCs w:val="28"/>
          <w:lang w:eastAsia="ru-RU"/>
        </w:rPr>
        <w:t>Предоставление услуги осуществляется без взимания платы</w:t>
      </w:r>
      <w:r>
        <w:rPr>
          <w:sz w:val="28"/>
          <w:szCs w:val="28"/>
        </w:rPr>
        <w:t>.</w:t>
      </w:r>
    </w:p>
    <w:p w14:paraId="3989BA99" w14:textId="77777777" w:rsidR="00C26EB3" w:rsidRDefault="00C26EB3">
      <w:pPr>
        <w:rPr>
          <w:sz w:val="28"/>
          <w:szCs w:val="28"/>
          <w:lang w:eastAsia="ru-RU"/>
        </w:rPr>
      </w:pPr>
    </w:p>
    <w:p w14:paraId="73C85838" w14:textId="77777777" w:rsidR="00C26EB3" w:rsidRDefault="00060B8E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14:paraId="67ED57F9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составляет 15 минут. </w:t>
      </w:r>
    </w:p>
    <w:p w14:paraId="1754E093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14:paraId="2E381735" w14:textId="77777777" w:rsidR="00C26EB3" w:rsidRDefault="00060B8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регистрации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</w:p>
    <w:p w14:paraId="38DF21BF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егистрация заявления и документов, необходимых для предоставления Услуги, производится в день обращения за её предоставлением.</w:t>
      </w:r>
    </w:p>
    <w:p w14:paraId="631E7FE4" w14:textId="77777777" w:rsidR="00C26EB3" w:rsidRDefault="00060B8E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 считается полученным уполномоченным органом со дня его регистрации.</w:t>
      </w:r>
    </w:p>
    <w:p w14:paraId="241D3010" w14:textId="77777777" w:rsidR="00C26EB3" w:rsidRDefault="00060B8E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Регистрация заявления и документов необходимых для предоставления услуги, направленного почтовым сообщением, производится в день получения почтового сообщения.</w:t>
      </w:r>
    </w:p>
    <w:p w14:paraId="0EC98E50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14:paraId="656544E3" w14:textId="77777777" w:rsidR="00C26EB3" w:rsidRDefault="00C26EB3">
      <w:pPr>
        <w:jc w:val="center"/>
        <w:rPr>
          <w:b/>
          <w:sz w:val="28"/>
          <w:szCs w:val="24"/>
        </w:rPr>
      </w:pPr>
    </w:p>
    <w:p w14:paraId="7910B0A6" w14:textId="77777777" w:rsidR="00C26EB3" w:rsidRDefault="00060B8E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Требования к помещениям, в которых предоставляется</w:t>
      </w:r>
    </w:p>
    <w:p w14:paraId="1055B7A2" w14:textId="77777777" w:rsidR="00C26EB3" w:rsidRDefault="00060B8E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муниципальная услуга</w:t>
      </w:r>
    </w:p>
    <w:p w14:paraId="437287E9" w14:textId="77777777" w:rsidR="00C26EB3" w:rsidRPr="00060B8E" w:rsidRDefault="00C26EB3">
      <w:pPr>
        <w:jc w:val="both"/>
        <w:rPr>
          <w:rFonts w:ascii="Calibri" w:eastAsia="Calibri" w:hAnsi="Calibri"/>
          <w:sz w:val="22"/>
          <w:szCs w:val="24"/>
        </w:rPr>
      </w:pPr>
    </w:p>
    <w:p w14:paraId="1BD4C91E" w14:textId="77777777" w:rsidR="00C26EB3" w:rsidRDefault="00060B8E">
      <w:pPr>
        <w:spacing w:line="360" w:lineRule="auto"/>
        <w:ind w:firstLineChars="250" w:firstLine="700"/>
        <w:jc w:val="both"/>
        <w:rPr>
          <w:sz w:val="28"/>
          <w:szCs w:val="24"/>
        </w:rPr>
      </w:pPr>
      <w:r>
        <w:rPr>
          <w:sz w:val="28"/>
          <w:szCs w:val="24"/>
        </w:rPr>
        <w:t>28</w:t>
      </w:r>
      <w:r w:rsidRPr="00060B8E">
        <w:rPr>
          <w:sz w:val="28"/>
          <w:szCs w:val="24"/>
        </w:rPr>
        <w:t>.</w:t>
      </w:r>
      <w:r>
        <w:rPr>
          <w:sz w:val="28"/>
          <w:szCs w:val="24"/>
        </w:rPr>
        <w:t xml:space="preserve"> Местоположение административных зданий, в которых осуществляется приём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</w:t>
      </w:r>
      <w:r>
        <w:rPr>
          <w:sz w:val="28"/>
          <w:szCs w:val="24"/>
        </w:rPr>
        <w:lastRenderedPageBreak/>
        <w:t>граждан с точки зрения пешеходной доступности от остановок общественного транспорта.</w:t>
      </w:r>
    </w:p>
    <w:p w14:paraId="4D3444B6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приёма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93CD886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5E4B87C9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2A51492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6212E3C1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наименование;</w:t>
      </w:r>
    </w:p>
    <w:p w14:paraId="09B83E3B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местонахождение и юридический адрес;</w:t>
      </w:r>
    </w:p>
    <w:p w14:paraId="7C380C1C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режим работы;</w:t>
      </w:r>
    </w:p>
    <w:p w14:paraId="0D359499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график приёма;</w:t>
      </w:r>
    </w:p>
    <w:p w14:paraId="5B925FF6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телефонов для справок.</w:t>
      </w:r>
    </w:p>
    <w:p w14:paraId="19784AEB" w14:textId="77777777" w:rsidR="00C26EB3" w:rsidRDefault="00060B8E">
      <w:pPr>
        <w:spacing w:before="49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6DED816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услуга, оснащаются:</w:t>
      </w:r>
    </w:p>
    <w:p w14:paraId="1E149F1B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14:paraId="1828A3DB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туалетными комнатами для посетителей.</w:t>
      </w:r>
    </w:p>
    <w:p w14:paraId="6A22C240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2830C35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Тексты материалов, размещённых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87829DE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4EAF09C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Места приёма Заявителей оборудуются информационными табличками (вывесками) с указанием:</w:t>
      </w:r>
    </w:p>
    <w:p w14:paraId="441D44AC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кабинета и наименования отдела;</w:t>
      </w:r>
    </w:p>
    <w:p w14:paraId="31E05693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фамилии, имени и отчества (последнее - при наличии), должности ответственного лица за приём документов; графика приёма Заявителей.</w:t>
      </w:r>
    </w:p>
    <w:p w14:paraId="066601F3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Рабочее место каждого ответственного лица за приём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26571C4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Лицо, ответственное за приём документов, должно иметь настольную табличку с указанием фамилии, имени, отчества (последнее - при наличии) и должности.</w:t>
      </w:r>
    </w:p>
    <w:p w14:paraId="58CA1F4E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При предоставлении муниципальной услуги инвалидам обеспечиваются:</w:t>
      </w:r>
    </w:p>
    <w:p w14:paraId="5D1FC887" w14:textId="77777777" w:rsidR="00C26EB3" w:rsidRDefault="00060B8E">
      <w:pPr>
        <w:spacing w:before="220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75CD10A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2ECC38FC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6BB2F8E8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учётом ограничений их жизнедеятельности;</w:t>
      </w:r>
    </w:p>
    <w:p w14:paraId="4C03C28F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74BBF8A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допуск сурдопереводчика и </w:t>
      </w:r>
      <w:proofErr w:type="spellStart"/>
      <w:r>
        <w:rPr>
          <w:sz w:val="28"/>
          <w:szCs w:val="24"/>
        </w:rPr>
        <w:t>тифлосурдопереводчика</w:t>
      </w:r>
      <w:proofErr w:type="spellEnd"/>
      <w:r>
        <w:rPr>
          <w:sz w:val="28"/>
          <w:szCs w:val="24"/>
        </w:rPr>
        <w:t>;</w:t>
      </w:r>
    </w:p>
    <w:p w14:paraId="3FFFF7EF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допуск собаки-проводника при наличии документа, подтверждающего её специальное обучение, на объекты (здания, помещения), в которых предоставляются муниципальные услуги;</w:t>
      </w:r>
    </w:p>
    <w:p w14:paraId="59D76DC1" w14:textId="77777777" w:rsidR="00C26EB3" w:rsidRDefault="00060B8E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389A6E77" w14:textId="77777777" w:rsidR="00C26EB3" w:rsidRDefault="00060B8E">
      <w:pPr>
        <w:spacing w:line="360" w:lineRule="auto"/>
        <w:ind w:firstLineChars="519" w:firstLine="1459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Показатели доступности и качества Услуги</w:t>
      </w:r>
    </w:p>
    <w:p w14:paraId="178C8D8B" w14:textId="77777777" w:rsidR="00C26EB3" w:rsidRDefault="00060B8E">
      <w:pPr>
        <w:pStyle w:val="afa"/>
        <w:numPr>
          <w:ilvl w:val="0"/>
          <w:numId w:val="2"/>
        </w:numPr>
        <w:tabs>
          <w:tab w:val="clear" w:pos="1134"/>
          <w:tab w:val="left" w:pos="1299"/>
          <w:tab w:val="left" w:pos="2935"/>
          <w:tab w:val="left" w:pos="4795"/>
          <w:tab w:val="left" w:pos="6530"/>
          <w:tab w:val="left" w:pos="8659"/>
        </w:tabs>
        <w:spacing w:before="319" w:line="360" w:lineRule="auto"/>
        <w:ind w:firstLine="709"/>
        <w:rPr>
          <w:sz w:val="29"/>
        </w:rPr>
      </w:pPr>
      <w:r>
        <w:rPr>
          <w:spacing w:val="-2"/>
          <w:sz w:val="29"/>
        </w:rPr>
        <w:t>Основными</w:t>
      </w:r>
      <w:r>
        <w:rPr>
          <w:sz w:val="29"/>
        </w:rPr>
        <w:tab/>
      </w:r>
      <w:r>
        <w:rPr>
          <w:spacing w:val="-2"/>
          <w:sz w:val="29"/>
        </w:rPr>
        <w:t>показателями</w:t>
      </w:r>
      <w:r>
        <w:rPr>
          <w:sz w:val="29"/>
        </w:rPr>
        <w:tab/>
      </w:r>
      <w:r>
        <w:rPr>
          <w:spacing w:val="-2"/>
          <w:sz w:val="29"/>
        </w:rPr>
        <w:t>доступности</w:t>
      </w:r>
      <w:r>
        <w:rPr>
          <w:sz w:val="29"/>
        </w:rPr>
        <w:tab/>
      </w:r>
      <w:r>
        <w:rPr>
          <w:spacing w:val="-2"/>
          <w:sz w:val="29"/>
        </w:rPr>
        <w:t>предоставления</w:t>
      </w:r>
      <w:r>
        <w:rPr>
          <w:sz w:val="29"/>
        </w:rPr>
        <w:tab/>
      </w:r>
      <w:r>
        <w:rPr>
          <w:spacing w:val="-2"/>
          <w:sz w:val="29"/>
        </w:rPr>
        <w:t>Услуги</w:t>
      </w:r>
    </w:p>
    <w:p w14:paraId="061EDDD3" w14:textId="77777777" w:rsidR="00C26EB3" w:rsidRDefault="00060B8E">
      <w:pPr>
        <w:pStyle w:val="afa"/>
        <w:tabs>
          <w:tab w:val="left" w:pos="1299"/>
          <w:tab w:val="left" w:pos="2935"/>
          <w:tab w:val="left" w:pos="4795"/>
          <w:tab w:val="left" w:pos="6530"/>
          <w:tab w:val="left" w:pos="8659"/>
        </w:tabs>
        <w:spacing w:before="319" w:line="360" w:lineRule="auto"/>
        <w:ind w:left="0"/>
        <w:rPr>
          <w:sz w:val="29"/>
        </w:rPr>
      </w:pPr>
      <w:r>
        <w:rPr>
          <w:spacing w:val="-2"/>
          <w:sz w:val="29"/>
        </w:rPr>
        <w:t>являются:</w:t>
      </w:r>
    </w:p>
    <w:p w14:paraId="69309056" w14:textId="77777777" w:rsidR="00C26EB3" w:rsidRDefault="00060B8E">
      <w:pPr>
        <w:pStyle w:val="afa"/>
        <w:numPr>
          <w:ilvl w:val="0"/>
          <w:numId w:val="10"/>
        </w:numPr>
        <w:tabs>
          <w:tab w:val="left" w:pos="1072"/>
          <w:tab w:val="left" w:pos="2309"/>
          <w:tab w:val="left" w:pos="3424"/>
          <w:tab w:val="left" w:pos="3823"/>
          <w:tab w:val="left" w:pos="9003"/>
        </w:tabs>
        <w:spacing w:before="64" w:line="360" w:lineRule="auto"/>
        <w:ind w:right="89" w:firstLine="558"/>
        <w:rPr>
          <w:sz w:val="29"/>
        </w:rPr>
      </w:pPr>
      <w:r>
        <w:rPr>
          <w:sz w:val="29"/>
        </w:rPr>
        <w:t>наличие</w:t>
      </w:r>
      <w:r>
        <w:rPr>
          <w:spacing w:val="18"/>
          <w:sz w:val="29"/>
        </w:rPr>
        <w:t xml:space="preserve"> </w:t>
      </w:r>
      <w:r>
        <w:rPr>
          <w:sz w:val="29"/>
        </w:rPr>
        <w:t>полной</w:t>
      </w:r>
      <w:r>
        <w:rPr>
          <w:spacing w:val="25"/>
          <w:sz w:val="29"/>
        </w:rPr>
        <w:t xml:space="preserve"> </w:t>
      </w:r>
      <w:r>
        <w:rPr>
          <w:sz w:val="29"/>
        </w:rPr>
        <w:t>и</w:t>
      </w:r>
      <w:r>
        <w:rPr>
          <w:spacing w:val="10"/>
          <w:sz w:val="29"/>
        </w:rPr>
        <w:t xml:space="preserve"> </w:t>
      </w:r>
      <w:r>
        <w:rPr>
          <w:sz w:val="29"/>
        </w:rPr>
        <w:t>понятной</w:t>
      </w:r>
      <w:r>
        <w:rPr>
          <w:spacing w:val="19"/>
          <w:sz w:val="29"/>
        </w:rPr>
        <w:t xml:space="preserve"> </w:t>
      </w:r>
      <w:r>
        <w:rPr>
          <w:sz w:val="29"/>
        </w:rPr>
        <w:t>информации</w:t>
      </w:r>
      <w:r>
        <w:rPr>
          <w:spacing w:val="34"/>
          <w:sz w:val="29"/>
        </w:rPr>
        <w:t xml:space="preserve"> </w:t>
      </w:r>
      <w:r>
        <w:rPr>
          <w:sz w:val="29"/>
        </w:rPr>
        <w:t>о</w:t>
      </w:r>
      <w:r>
        <w:rPr>
          <w:spacing w:val="11"/>
          <w:sz w:val="29"/>
        </w:rPr>
        <w:t xml:space="preserve"> </w:t>
      </w:r>
      <w:r>
        <w:rPr>
          <w:sz w:val="29"/>
        </w:rPr>
        <w:t>порядке,</w:t>
      </w:r>
      <w:r>
        <w:rPr>
          <w:spacing w:val="26"/>
          <w:sz w:val="29"/>
        </w:rPr>
        <w:t xml:space="preserve"> </w:t>
      </w:r>
      <w:r>
        <w:rPr>
          <w:sz w:val="29"/>
        </w:rPr>
        <w:t>сроках</w:t>
      </w:r>
      <w:r>
        <w:rPr>
          <w:spacing w:val="22"/>
          <w:sz w:val="29"/>
        </w:rPr>
        <w:t xml:space="preserve"> </w:t>
      </w:r>
      <w:r>
        <w:rPr>
          <w:sz w:val="29"/>
        </w:rPr>
        <w:t>и</w:t>
      </w:r>
      <w:r>
        <w:rPr>
          <w:spacing w:val="5"/>
          <w:sz w:val="29"/>
        </w:rPr>
        <w:t xml:space="preserve"> </w:t>
      </w:r>
      <w:r>
        <w:rPr>
          <w:sz w:val="29"/>
        </w:rPr>
        <w:t xml:space="preserve">ходе </w:t>
      </w:r>
      <w:r>
        <w:rPr>
          <w:spacing w:val="-2"/>
          <w:sz w:val="29"/>
        </w:rPr>
        <w:t>предоставления</w:t>
      </w:r>
      <w:r>
        <w:rPr>
          <w:sz w:val="29"/>
        </w:rPr>
        <w:tab/>
      </w:r>
      <w:r>
        <w:rPr>
          <w:spacing w:val="-2"/>
          <w:sz w:val="29"/>
        </w:rPr>
        <w:t>Услуги</w:t>
      </w:r>
      <w:r>
        <w:rPr>
          <w:sz w:val="29"/>
        </w:rPr>
        <w:tab/>
      </w:r>
      <w:r>
        <w:rPr>
          <w:spacing w:val="-10"/>
          <w:sz w:val="29"/>
        </w:rPr>
        <w:t>в</w:t>
      </w:r>
      <w:r>
        <w:rPr>
          <w:sz w:val="29"/>
        </w:rPr>
        <w:tab/>
      </w:r>
      <w:r>
        <w:rPr>
          <w:spacing w:val="-2"/>
          <w:sz w:val="29"/>
        </w:rPr>
        <w:t>информационно-телекоммуникационной</w:t>
      </w:r>
      <w:r>
        <w:rPr>
          <w:sz w:val="29"/>
        </w:rPr>
        <w:tab/>
      </w:r>
      <w:r>
        <w:rPr>
          <w:spacing w:val="-10"/>
          <w:sz w:val="29"/>
        </w:rPr>
        <w:t>сети</w:t>
      </w:r>
    </w:p>
    <w:p w14:paraId="071E2549" w14:textId="77777777" w:rsidR="00C26EB3" w:rsidRDefault="00060B8E">
      <w:pPr>
        <w:spacing w:line="360" w:lineRule="auto"/>
        <w:ind w:left="148"/>
        <w:rPr>
          <w:sz w:val="29"/>
        </w:rPr>
      </w:pPr>
      <w:r>
        <w:rPr>
          <w:spacing w:val="-4"/>
          <w:sz w:val="29"/>
        </w:rPr>
        <w:t>«Интернет»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(далее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-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сеть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«Интернет»),</w:t>
      </w:r>
      <w:r>
        <w:rPr>
          <w:sz w:val="29"/>
        </w:rPr>
        <w:t xml:space="preserve"> </w:t>
      </w:r>
      <w:r>
        <w:rPr>
          <w:spacing w:val="-4"/>
          <w:sz w:val="29"/>
        </w:rPr>
        <w:t>средствах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массовой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информации;</w:t>
      </w:r>
    </w:p>
    <w:p w14:paraId="2A892688" w14:textId="77777777" w:rsidR="00C26EB3" w:rsidRDefault="00060B8E">
      <w:pPr>
        <w:pStyle w:val="afa"/>
        <w:numPr>
          <w:ilvl w:val="0"/>
          <w:numId w:val="10"/>
        </w:numPr>
        <w:tabs>
          <w:tab w:val="left" w:pos="1166"/>
          <w:tab w:val="left" w:pos="2875"/>
          <w:tab w:val="left" w:pos="4667"/>
          <w:tab w:val="left" w:pos="5530"/>
          <w:tab w:val="left" w:pos="7231"/>
          <w:tab w:val="left" w:pos="9096"/>
        </w:tabs>
        <w:spacing w:before="12" w:line="360" w:lineRule="auto"/>
        <w:ind w:left="141" w:right="95" w:firstLine="566"/>
        <w:rPr>
          <w:sz w:val="29"/>
        </w:rPr>
      </w:pPr>
      <w:r>
        <w:rPr>
          <w:spacing w:val="-2"/>
          <w:sz w:val="29"/>
        </w:rPr>
        <w:t>доступность</w:t>
      </w:r>
      <w:r>
        <w:rPr>
          <w:sz w:val="29"/>
        </w:rPr>
        <w:tab/>
      </w:r>
      <w:r>
        <w:rPr>
          <w:spacing w:val="-2"/>
          <w:sz w:val="29"/>
        </w:rPr>
        <w:t>электронных</w:t>
      </w:r>
      <w:r>
        <w:rPr>
          <w:sz w:val="29"/>
        </w:rPr>
        <w:tab/>
      </w:r>
      <w:r>
        <w:rPr>
          <w:spacing w:val="-4"/>
          <w:sz w:val="29"/>
        </w:rPr>
        <w:t>форм</w:t>
      </w:r>
      <w:r>
        <w:rPr>
          <w:sz w:val="29"/>
        </w:rPr>
        <w:tab/>
      </w:r>
      <w:r>
        <w:rPr>
          <w:spacing w:val="-2"/>
          <w:sz w:val="29"/>
        </w:rPr>
        <w:t>документов,</w:t>
      </w:r>
      <w:r>
        <w:rPr>
          <w:sz w:val="29"/>
        </w:rPr>
        <w:tab/>
      </w:r>
      <w:r>
        <w:rPr>
          <w:spacing w:val="-2"/>
          <w:sz w:val="29"/>
        </w:rPr>
        <w:t>необходимых</w:t>
      </w:r>
      <w:r>
        <w:rPr>
          <w:sz w:val="29"/>
        </w:rPr>
        <w:tab/>
      </w:r>
      <w:r>
        <w:rPr>
          <w:spacing w:val="-10"/>
          <w:sz w:val="29"/>
        </w:rPr>
        <w:t xml:space="preserve">для </w:t>
      </w:r>
      <w:r>
        <w:rPr>
          <w:sz w:val="29"/>
        </w:rPr>
        <w:t>предоставления Услуги;</w:t>
      </w:r>
    </w:p>
    <w:p w14:paraId="6A97EE0B" w14:textId="77777777" w:rsidR="00C26EB3" w:rsidRDefault="00060B8E">
      <w:pPr>
        <w:pStyle w:val="afa"/>
        <w:numPr>
          <w:ilvl w:val="0"/>
          <w:numId w:val="10"/>
        </w:numPr>
        <w:tabs>
          <w:tab w:val="left" w:pos="1032"/>
        </w:tabs>
        <w:spacing w:before="15" w:line="360" w:lineRule="auto"/>
        <w:ind w:left="134" w:right="94" w:firstLine="563"/>
        <w:rPr>
          <w:sz w:val="29"/>
        </w:rPr>
      </w:pPr>
      <w:r>
        <w:rPr>
          <w:spacing w:val="-2"/>
          <w:sz w:val="29"/>
        </w:rPr>
        <w:t>возможность</w:t>
      </w:r>
      <w:r>
        <w:rPr>
          <w:spacing w:val="11"/>
          <w:sz w:val="29"/>
        </w:rPr>
        <w:t xml:space="preserve"> </w:t>
      </w:r>
      <w:r>
        <w:rPr>
          <w:spacing w:val="-2"/>
          <w:sz w:val="29"/>
        </w:rPr>
        <w:t>подачи</w:t>
      </w:r>
      <w:r>
        <w:rPr>
          <w:spacing w:val="2"/>
          <w:sz w:val="29"/>
        </w:rPr>
        <w:t xml:space="preserve"> </w:t>
      </w:r>
      <w:r>
        <w:rPr>
          <w:spacing w:val="-2"/>
          <w:sz w:val="29"/>
        </w:rPr>
        <w:t>заявления</w:t>
      </w:r>
      <w:r>
        <w:rPr>
          <w:spacing w:val="1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получение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4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документов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 xml:space="preserve">в </w:t>
      </w:r>
      <w:r>
        <w:rPr>
          <w:sz w:val="29"/>
        </w:rPr>
        <w:t>электронной форме;</w:t>
      </w:r>
    </w:p>
    <w:p w14:paraId="61941681" w14:textId="77777777" w:rsidR="00C26EB3" w:rsidRDefault="00060B8E">
      <w:pPr>
        <w:pStyle w:val="afa"/>
        <w:numPr>
          <w:ilvl w:val="0"/>
          <w:numId w:val="10"/>
        </w:numPr>
        <w:tabs>
          <w:tab w:val="left" w:pos="1047"/>
        </w:tabs>
        <w:spacing w:before="7" w:line="360" w:lineRule="auto"/>
        <w:ind w:left="134" w:right="101" w:firstLine="565"/>
        <w:rPr>
          <w:sz w:val="29"/>
        </w:rPr>
      </w:pPr>
      <w:r>
        <w:rPr>
          <w:spacing w:val="-2"/>
          <w:sz w:val="29"/>
        </w:rPr>
        <w:t>предоставление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соответствии</w:t>
      </w:r>
      <w:r>
        <w:rPr>
          <w:spacing w:val="25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вариантом</w:t>
      </w:r>
      <w:r>
        <w:rPr>
          <w:spacing w:val="23"/>
          <w:sz w:val="29"/>
        </w:rPr>
        <w:t xml:space="preserve"> </w:t>
      </w:r>
      <w:r>
        <w:rPr>
          <w:spacing w:val="-2"/>
          <w:sz w:val="29"/>
        </w:rPr>
        <w:t>предоставления Услуги;</w:t>
      </w:r>
    </w:p>
    <w:p w14:paraId="09302C08" w14:textId="77777777" w:rsidR="00C26EB3" w:rsidRDefault="00060B8E">
      <w:pPr>
        <w:pStyle w:val="afa"/>
        <w:numPr>
          <w:ilvl w:val="0"/>
          <w:numId w:val="10"/>
        </w:numPr>
        <w:tabs>
          <w:tab w:val="left" w:pos="1109"/>
        </w:tabs>
        <w:spacing w:before="3" w:line="360" w:lineRule="auto"/>
        <w:ind w:left="123" w:right="123" w:firstLine="586"/>
        <w:rPr>
          <w:sz w:val="29"/>
        </w:rPr>
      </w:pPr>
      <w:r>
        <w:rPr>
          <w:spacing w:val="-4"/>
          <w:sz w:val="29"/>
        </w:rPr>
        <w:t>удобство</w:t>
      </w:r>
      <w:r>
        <w:rPr>
          <w:sz w:val="29"/>
        </w:rPr>
        <w:t xml:space="preserve"> </w:t>
      </w:r>
      <w:r>
        <w:rPr>
          <w:spacing w:val="-4"/>
          <w:sz w:val="29"/>
        </w:rPr>
        <w:t>информирования</w:t>
      </w:r>
      <w:r>
        <w:rPr>
          <w:spacing w:val="-10"/>
          <w:sz w:val="29"/>
        </w:rPr>
        <w:t xml:space="preserve"> </w:t>
      </w:r>
      <w:r>
        <w:rPr>
          <w:spacing w:val="-4"/>
          <w:sz w:val="29"/>
        </w:rPr>
        <w:t>Заявителя</w:t>
      </w:r>
      <w:r>
        <w:rPr>
          <w:spacing w:val="9"/>
          <w:sz w:val="29"/>
        </w:rPr>
        <w:t xml:space="preserve"> </w:t>
      </w:r>
      <w:r>
        <w:rPr>
          <w:spacing w:val="-4"/>
          <w:sz w:val="29"/>
        </w:rPr>
        <w:t xml:space="preserve">о ходе предоставления Услуги, </w:t>
      </w:r>
      <w:r>
        <w:rPr>
          <w:spacing w:val="-2"/>
          <w:sz w:val="29"/>
        </w:rPr>
        <w:t>а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также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получения результата предоставления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Услуги;</w:t>
      </w:r>
    </w:p>
    <w:p w14:paraId="1815E83B" w14:textId="77777777" w:rsidR="00C26EB3" w:rsidRDefault="00060B8E">
      <w:pPr>
        <w:pStyle w:val="afa"/>
        <w:numPr>
          <w:ilvl w:val="0"/>
          <w:numId w:val="10"/>
        </w:numPr>
        <w:tabs>
          <w:tab w:val="left" w:pos="1047"/>
        </w:tabs>
        <w:spacing w:before="7" w:line="360" w:lineRule="auto"/>
        <w:ind w:left="125" w:right="101" w:firstLine="562"/>
        <w:rPr>
          <w:sz w:val="29"/>
        </w:rPr>
      </w:pPr>
      <w:r>
        <w:rPr>
          <w:spacing w:val="-4"/>
          <w:sz w:val="29"/>
        </w:rPr>
        <w:lastRenderedPageBreak/>
        <w:t>возможность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получения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Заявителем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уведомлений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27"/>
          <w:sz w:val="29"/>
        </w:rPr>
        <w:t xml:space="preserve"> </w:t>
      </w:r>
      <w:r>
        <w:rPr>
          <w:spacing w:val="-4"/>
          <w:sz w:val="29"/>
        </w:rPr>
        <w:t xml:space="preserve">предоставлении </w:t>
      </w:r>
      <w:r>
        <w:rPr>
          <w:sz w:val="29"/>
        </w:rPr>
        <w:t>Услуги с</w:t>
      </w:r>
      <w:r>
        <w:rPr>
          <w:spacing w:val="-11"/>
          <w:sz w:val="29"/>
        </w:rPr>
        <w:t xml:space="preserve"> </w:t>
      </w:r>
      <w:r>
        <w:rPr>
          <w:sz w:val="29"/>
        </w:rPr>
        <w:t>помощью ЕПГУ;</w:t>
      </w:r>
    </w:p>
    <w:p w14:paraId="1B7AD130" w14:textId="77777777" w:rsidR="00C26EB3" w:rsidRDefault="00060B8E">
      <w:pPr>
        <w:pStyle w:val="afa"/>
        <w:numPr>
          <w:ilvl w:val="0"/>
          <w:numId w:val="10"/>
        </w:numPr>
        <w:tabs>
          <w:tab w:val="left" w:pos="984"/>
        </w:tabs>
        <w:spacing w:before="6" w:line="360" w:lineRule="auto"/>
        <w:ind w:left="122" w:right="119" w:firstLine="562"/>
        <w:rPr>
          <w:sz w:val="29"/>
        </w:rPr>
      </w:pPr>
      <w:r>
        <w:rPr>
          <w:spacing w:val="-4"/>
          <w:sz w:val="29"/>
        </w:rPr>
        <w:t>возможность получения</w:t>
      </w:r>
      <w:r>
        <w:rPr>
          <w:spacing w:val="-6"/>
          <w:sz w:val="29"/>
        </w:rPr>
        <w:t xml:space="preserve"> </w:t>
      </w:r>
      <w:r>
        <w:rPr>
          <w:spacing w:val="-4"/>
          <w:sz w:val="29"/>
        </w:rPr>
        <w:t>информации</w:t>
      </w:r>
      <w:r>
        <w:rPr>
          <w:spacing w:val="-3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ходе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предоставления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Услуги,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 xml:space="preserve">в </w:t>
      </w:r>
      <w:r>
        <w:rPr>
          <w:sz w:val="29"/>
        </w:rPr>
        <w:t>том</w:t>
      </w:r>
      <w:r>
        <w:rPr>
          <w:spacing w:val="-19"/>
          <w:sz w:val="29"/>
        </w:rPr>
        <w:t xml:space="preserve"> </w:t>
      </w:r>
      <w:r>
        <w:rPr>
          <w:sz w:val="29"/>
        </w:rPr>
        <w:t>числе</w:t>
      </w:r>
      <w:r>
        <w:rPr>
          <w:spacing w:val="-14"/>
          <w:sz w:val="29"/>
        </w:rPr>
        <w:t xml:space="preserve"> </w:t>
      </w:r>
      <w:r>
        <w:rPr>
          <w:sz w:val="29"/>
        </w:rPr>
        <w:t>с</w:t>
      </w:r>
      <w:r>
        <w:rPr>
          <w:spacing w:val="-18"/>
          <w:sz w:val="29"/>
        </w:rPr>
        <w:t xml:space="preserve"> </w:t>
      </w:r>
      <w:r>
        <w:rPr>
          <w:sz w:val="29"/>
        </w:rPr>
        <w:t>использованием</w:t>
      </w:r>
      <w:r>
        <w:rPr>
          <w:spacing w:val="-18"/>
          <w:sz w:val="29"/>
        </w:rPr>
        <w:t xml:space="preserve"> </w:t>
      </w:r>
      <w:r>
        <w:rPr>
          <w:sz w:val="29"/>
        </w:rPr>
        <w:t>сети</w:t>
      </w:r>
      <w:r>
        <w:rPr>
          <w:spacing w:val="-14"/>
          <w:sz w:val="29"/>
        </w:rPr>
        <w:t xml:space="preserve"> </w:t>
      </w:r>
      <w:r>
        <w:rPr>
          <w:sz w:val="29"/>
        </w:rPr>
        <w:t>«Интернет».</w:t>
      </w:r>
    </w:p>
    <w:p w14:paraId="51B7E94A" w14:textId="77777777" w:rsidR="00C26EB3" w:rsidRDefault="00060B8E">
      <w:pPr>
        <w:pStyle w:val="afa"/>
        <w:numPr>
          <w:ilvl w:val="0"/>
          <w:numId w:val="2"/>
        </w:numPr>
        <w:tabs>
          <w:tab w:val="clear" w:pos="1134"/>
          <w:tab w:val="left" w:pos="1106"/>
        </w:tabs>
        <w:spacing w:line="360" w:lineRule="auto"/>
        <w:ind w:firstLine="709"/>
        <w:rPr>
          <w:sz w:val="28"/>
          <w:szCs w:val="28"/>
        </w:rPr>
      </w:pPr>
      <w:r>
        <w:rPr>
          <w:spacing w:val="-6"/>
          <w:sz w:val="28"/>
          <w:szCs w:val="28"/>
        </w:rPr>
        <w:t>Основными</w:t>
      </w:r>
      <w:r>
        <w:rPr>
          <w:spacing w:val="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показателями</w:t>
      </w:r>
      <w:r>
        <w:rPr>
          <w:spacing w:val="1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качества</w:t>
      </w:r>
      <w:r>
        <w:rPr>
          <w:spacing w:val="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предоставления</w:t>
      </w:r>
      <w:r>
        <w:rPr>
          <w:spacing w:val="-12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являются:</w:t>
      </w:r>
    </w:p>
    <w:p w14:paraId="177DA755" w14:textId="77777777" w:rsidR="00C26EB3" w:rsidRDefault="00060B8E">
      <w:pPr>
        <w:pStyle w:val="afa"/>
        <w:numPr>
          <w:ilvl w:val="0"/>
          <w:numId w:val="11"/>
        </w:numPr>
        <w:tabs>
          <w:tab w:val="left" w:pos="1211"/>
        </w:tabs>
        <w:spacing w:before="3" w:line="360" w:lineRule="auto"/>
        <w:ind w:right="126" w:firstLine="566"/>
        <w:jc w:val="both"/>
        <w:rPr>
          <w:sz w:val="29"/>
        </w:rPr>
      </w:pPr>
      <w:r>
        <w:rPr>
          <w:sz w:val="29"/>
        </w:rPr>
        <w:t>своевременность предоставления Услуги в соответствии со стандартом её предоставления, установленным настоящим Административным</w:t>
      </w:r>
      <w:r>
        <w:rPr>
          <w:spacing w:val="-19"/>
          <w:sz w:val="29"/>
        </w:rPr>
        <w:t xml:space="preserve"> </w:t>
      </w:r>
      <w:r>
        <w:rPr>
          <w:sz w:val="29"/>
        </w:rPr>
        <w:t>регламентом;</w:t>
      </w:r>
    </w:p>
    <w:p w14:paraId="4A892D7D" w14:textId="77777777" w:rsidR="00C26EB3" w:rsidRDefault="00060B8E">
      <w:pPr>
        <w:pStyle w:val="afa"/>
        <w:numPr>
          <w:ilvl w:val="0"/>
          <w:numId w:val="11"/>
        </w:numPr>
        <w:tabs>
          <w:tab w:val="left" w:pos="1065"/>
        </w:tabs>
        <w:spacing w:line="360" w:lineRule="auto"/>
        <w:ind w:left="32" w:right="123" w:firstLine="568"/>
        <w:jc w:val="both"/>
        <w:rPr>
          <w:sz w:val="29"/>
        </w:rPr>
      </w:pPr>
      <w:r>
        <w:rPr>
          <w:sz w:val="29"/>
        </w:rPr>
        <w:t xml:space="preserve">минимально возможное количество взаимодействий гражданина с </w:t>
      </w:r>
      <w:r>
        <w:rPr>
          <w:spacing w:val="-2"/>
          <w:sz w:val="29"/>
        </w:rPr>
        <w:t>должностными лицами,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участвующими 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предоставлении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Услуги;</w:t>
      </w:r>
    </w:p>
    <w:p w14:paraId="0BA2E470" w14:textId="77777777" w:rsidR="00C26EB3" w:rsidRDefault="00060B8E">
      <w:pPr>
        <w:numPr>
          <w:ilvl w:val="0"/>
          <w:numId w:val="11"/>
        </w:numPr>
        <w:spacing w:line="360" w:lineRule="auto"/>
        <w:ind w:left="32" w:firstLine="568"/>
        <w:rPr>
          <w:sz w:val="28"/>
          <w:szCs w:val="28"/>
        </w:rPr>
      </w:pPr>
      <w:r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03224FDE" w14:textId="77777777" w:rsidR="00C26EB3" w:rsidRDefault="00060B8E">
      <w:pPr>
        <w:numPr>
          <w:ilvl w:val="0"/>
          <w:numId w:val="11"/>
        </w:numPr>
        <w:spacing w:line="360" w:lineRule="auto"/>
        <w:ind w:left="32" w:firstLine="568"/>
        <w:rPr>
          <w:sz w:val="28"/>
          <w:szCs w:val="28"/>
        </w:rPr>
      </w:pPr>
      <w:r>
        <w:rPr>
          <w:sz w:val="28"/>
          <w:szCs w:val="28"/>
        </w:rPr>
        <w:t>отсутствие нарушений установленных сроков в процессе предоставления Услуги.</w:t>
      </w:r>
    </w:p>
    <w:p w14:paraId="565EAD72" w14:textId="77777777" w:rsidR="00C26EB3" w:rsidRDefault="00060B8E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>5)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заявителей.</w:t>
      </w:r>
    </w:p>
    <w:p w14:paraId="0930D84B" w14:textId="77777777" w:rsidR="00C26EB3" w:rsidRPr="00060B8E" w:rsidRDefault="00060B8E">
      <w:pPr>
        <w:spacing w:line="360" w:lineRule="auto"/>
        <w:ind w:left="422" w:hangingChars="150" w:hanging="422"/>
        <w:jc w:val="center"/>
        <w:rPr>
          <w:lang w:eastAsia="ru-RU"/>
        </w:rPr>
      </w:pPr>
      <w:r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31E6729D" w14:textId="77777777" w:rsidR="00C26EB3" w:rsidRDefault="00060B8E">
      <w:pPr>
        <w:spacing w:line="360" w:lineRule="auto"/>
        <w:ind w:left="420" w:hangingChars="150" w:hanging="420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0C7C1CE" w14:textId="77777777" w:rsidR="00C26EB3" w:rsidRDefault="00060B8E">
      <w:pPr>
        <w:numPr>
          <w:ilvl w:val="0"/>
          <w:numId w:val="2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3A62F4B2" w14:textId="77777777" w:rsidR="00C26EB3" w:rsidRDefault="00060B8E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Pr="00060B8E">
        <w:rPr>
          <w:sz w:val="28"/>
          <w:szCs w:val="28"/>
        </w:rPr>
        <w:t>Единый портал</w:t>
      </w:r>
      <w:r>
        <w:rPr>
          <w:sz w:val="28"/>
          <w:szCs w:val="28"/>
        </w:rPr>
        <w:t>;</w:t>
      </w:r>
    </w:p>
    <w:p w14:paraId="01522A0F" w14:textId="77777777" w:rsidR="00C26EB3" w:rsidRDefault="00060B8E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единая система межведомственного электронного взаимодействия;</w:t>
      </w:r>
    </w:p>
    <w:p w14:paraId="48242950" w14:textId="77777777" w:rsidR="00C26EB3" w:rsidRDefault="00060B8E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14:paraId="2E51ADD1" w14:textId="77777777" w:rsidR="00C26EB3" w:rsidRDefault="00060B8E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lastRenderedPageBreak/>
        <w:t>III</w:t>
      </w:r>
      <w:r>
        <w:rPr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14:paraId="0E86025F" w14:textId="77777777" w:rsidR="00C26EB3" w:rsidRDefault="00060B8E">
      <w:pPr>
        <w:pStyle w:val="afa"/>
        <w:tabs>
          <w:tab w:val="left" w:pos="1026"/>
          <w:tab w:val="left" w:pos="1602"/>
          <w:tab w:val="left" w:pos="1749"/>
          <w:tab w:val="left" w:pos="1952"/>
          <w:tab w:val="left" w:pos="2140"/>
          <w:tab w:val="left" w:pos="2524"/>
          <w:tab w:val="left" w:pos="2783"/>
          <w:tab w:val="left" w:pos="4221"/>
          <w:tab w:val="left" w:pos="5092"/>
          <w:tab w:val="left" w:pos="5482"/>
          <w:tab w:val="left" w:pos="5935"/>
          <w:tab w:val="left" w:pos="6781"/>
          <w:tab w:val="left" w:pos="7021"/>
          <w:tab w:val="left" w:pos="7362"/>
          <w:tab w:val="left" w:pos="7500"/>
          <w:tab w:val="left" w:pos="7943"/>
          <w:tab w:val="left" w:pos="8324"/>
          <w:tab w:val="left" w:pos="9248"/>
        </w:tabs>
        <w:spacing w:before="244" w:line="360" w:lineRule="auto"/>
        <w:ind w:left="-2" w:right="111" w:firstLineChars="200" w:firstLine="560"/>
        <w:rPr>
          <w:sz w:val="28"/>
          <w:szCs w:val="28"/>
        </w:rPr>
      </w:pPr>
      <w:r>
        <w:rPr>
          <w:sz w:val="28"/>
          <w:szCs w:val="28"/>
        </w:rPr>
        <w:t>33. Вариант I</w:t>
      </w:r>
      <w:proofErr w:type="gramStart"/>
      <w:r>
        <w:rPr>
          <w:sz w:val="28"/>
          <w:szCs w:val="28"/>
        </w:rPr>
        <w:t>: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обращении заявителя (физического лица, </w:t>
      </w:r>
      <w:r>
        <w:rPr>
          <w:spacing w:val="-2"/>
          <w:sz w:val="28"/>
          <w:szCs w:val="28"/>
        </w:rPr>
        <w:t>юридического лица,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индивидуального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предпринимателя)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за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получением требований</w:t>
      </w:r>
      <w:r>
        <w:rPr>
          <w:sz w:val="28"/>
          <w:szCs w:val="28"/>
        </w:rPr>
        <w:tab/>
        <w:t>к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нестационарным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торговым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объектам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(по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форме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согласно приложения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к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настоящему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регламенту)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Услуга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предоставляется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со следующими требованиями:</w:t>
      </w:r>
    </w:p>
    <w:p w14:paraId="4615A903" w14:textId="77777777" w:rsidR="00C26EB3" w:rsidRDefault="00060B8E">
      <w:pPr>
        <w:pStyle w:val="afa"/>
        <w:tabs>
          <w:tab w:val="left" w:pos="1237"/>
        </w:tabs>
        <w:spacing w:line="360" w:lineRule="auto"/>
        <w:ind w:left="0" w:right="115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33.1. Максимальный срок предоставления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варианта Услуги составляет 1 рабочий день (при наличии технической возможности Услуга оказывается в режиме «онлайн»).</w:t>
      </w:r>
    </w:p>
    <w:p w14:paraId="4801C243" w14:textId="77777777" w:rsidR="00C26EB3" w:rsidRDefault="00060B8E">
      <w:pPr>
        <w:pStyle w:val="afa"/>
        <w:tabs>
          <w:tab w:val="left" w:pos="1305"/>
        </w:tabs>
        <w:spacing w:line="360" w:lineRule="auto"/>
        <w:ind w:left="0" w:firstLineChars="200" w:firstLine="556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33.2. Результатом</w:t>
      </w:r>
      <w:r>
        <w:rPr>
          <w:spacing w:val="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предоставления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</w:t>
      </w:r>
      <w:r>
        <w:rPr>
          <w:spacing w:val="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14:paraId="06866CF2" w14:textId="77777777" w:rsidR="00C26EB3" w:rsidRDefault="00060B8E">
      <w:pPr>
        <w:pStyle w:val="af4"/>
        <w:spacing w:line="360" w:lineRule="auto"/>
        <w:ind w:left="34" w:right="137" w:firstLine="551"/>
        <w:jc w:val="both"/>
        <w:rPr>
          <w:sz w:val="28"/>
          <w:szCs w:val="28"/>
        </w:rPr>
      </w:pPr>
      <w:r>
        <w:rPr>
          <w:sz w:val="28"/>
          <w:szCs w:val="28"/>
        </w:rPr>
        <w:t>Перечень требований к размещению нестационарных торговых</w:t>
      </w:r>
      <w:r>
        <w:rPr>
          <w:spacing w:val="4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объектов.</w:t>
      </w:r>
    </w:p>
    <w:p w14:paraId="6E0E22E7" w14:textId="77777777" w:rsidR="00C26EB3" w:rsidRDefault="00060B8E">
      <w:pPr>
        <w:pStyle w:val="af4"/>
        <w:spacing w:line="360" w:lineRule="auto"/>
        <w:ind w:left="33" w:right="120" w:firstLine="5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содержащие решение о предоставлении Услуги не </w:t>
      </w:r>
      <w:r>
        <w:rPr>
          <w:spacing w:val="-2"/>
          <w:sz w:val="28"/>
          <w:szCs w:val="28"/>
        </w:rPr>
        <w:t>предусмотрены.</w:t>
      </w:r>
    </w:p>
    <w:p w14:paraId="2F5DF174" w14:textId="77777777" w:rsidR="00C26EB3" w:rsidRDefault="00060B8E">
      <w:pPr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33.3. Административные процедуры, осуществляемые при предоставлении Услуги в соответствии с настоящим вариантом:</w:t>
      </w:r>
    </w:p>
    <w:p w14:paraId="4204BA98" w14:textId="77777777" w:rsidR="00C26EB3" w:rsidRDefault="00C26EB3">
      <w:pPr>
        <w:ind w:firstLineChars="200" w:firstLine="560"/>
        <w:jc w:val="both"/>
        <w:rPr>
          <w:sz w:val="28"/>
          <w:szCs w:val="28"/>
        </w:rPr>
      </w:pPr>
    </w:p>
    <w:p w14:paraId="4A772FB0" w14:textId="77777777" w:rsidR="00C26EB3" w:rsidRDefault="00060B8E">
      <w:pPr>
        <w:pStyle w:val="af4"/>
        <w:spacing w:line="360" w:lineRule="auto"/>
        <w:ind w:left="37" w:right="95" w:firstLine="553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11"/>
          <w:sz w:val="28"/>
          <w:szCs w:val="28"/>
        </w:rPr>
        <w:t xml:space="preserve"> приём</w:t>
      </w:r>
      <w:r>
        <w:rPr>
          <w:sz w:val="28"/>
          <w:szCs w:val="28"/>
        </w:rPr>
        <w:t xml:space="preserve"> заявления 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документов 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(или)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информации, необходимых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для предоставления Услуги;</w:t>
      </w:r>
    </w:p>
    <w:p w14:paraId="596D3DF1" w14:textId="77777777" w:rsidR="00C26EB3" w:rsidRDefault="00060B8E">
      <w:pPr>
        <w:pStyle w:val="af4"/>
        <w:spacing w:line="360" w:lineRule="auto"/>
        <w:ind w:left="604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б)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предоставление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результата</w:t>
      </w:r>
      <w:r>
        <w:rPr>
          <w:spacing w:val="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Услуги.</w:t>
      </w:r>
    </w:p>
    <w:p w14:paraId="4EEE1992" w14:textId="77777777" w:rsidR="00C26EB3" w:rsidRDefault="00060B8E">
      <w:pPr>
        <w:pStyle w:val="afa"/>
        <w:numPr>
          <w:ilvl w:val="0"/>
          <w:numId w:val="12"/>
        </w:numPr>
        <w:tabs>
          <w:tab w:val="left" w:pos="1027"/>
          <w:tab w:val="left" w:pos="1665"/>
          <w:tab w:val="left" w:pos="2111"/>
          <w:tab w:val="left" w:pos="3100"/>
          <w:tab w:val="left" w:pos="3623"/>
          <w:tab w:val="left" w:pos="4521"/>
          <w:tab w:val="left" w:pos="5418"/>
          <w:tab w:val="left" w:pos="5567"/>
          <w:tab w:val="left" w:pos="6061"/>
          <w:tab w:val="left" w:pos="8136"/>
          <w:tab w:val="left" w:pos="8629"/>
        </w:tabs>
        <w:spacing w:line="360" w:lineRule="auto"/>
        <w:ind w:left="0" w:right="127"/>
        <w:jc w:val="both"/>
        <w:rPr>
          <w:sz w:val="28"/>
          <w:szCs w:val="28"/>
        </w:rPr>
      </w:pPr>
      <w:r>
        <w:rPr>
          <w:sz w:val="28"/>
          <w:szCs w:val="28"/>
        </w:rPr>
        <w:t>Вариант II: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При обращении заявителя (физического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 </w:t>
      </w:r>
      <w:r>
        <w:rPr>
          <w:spacing w:val="-2"/>
          <w:sz w:val="28"/>
          <w:szCs w:val="28"/>
        </w:rPr>
        <w:t xml:space="preserve">юридического </w:t>
      </w:r>
      <w:proofErr w:type="spellStart"/>
      <w:proofErr w:type="gramStart"/>
      <w:r>
        <w:rPr>
          <w:spacing w:val="-2"/>
          <w:sz w:val="28"/>
          <w:szCs w:val="28"/>
        </w:rPr>
        <w:t>лица,индивидуального</w:t>
      </w:r>
      <w:proofErr w:type="spellEnd"/>
      <w:proofErr w:type="gramEnd"/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предпринимателя)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с</w:t>
      </w:r>
      <w:r>
        <w:rPr>
          <w:sz w:val="28"/>
          <w:szCs w:val="28"/>
        </w:rPr>
        <w:tab/>
        <w:t xml:space="preserve"> </w:t>
      </w:r>
      <w:r>
        <w:rPr>
          <w:spacing w:val="-4"/>
          <w:sz w:val="28"/>
          <w:szCs w:val="28"/>
        </w:rPr>
        <w:t xml:space="preserve">целью </w:t>
      </w:r>
      <w:r>
        <w:rPr>
          <w:spacing w:val="-2"/>
          <w:sz w:val="28"/>
          <w:szCs w:val="28"/>
        </w:rPr>
        <w:t xml:space="preserve">предложить предусмотреть новое 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место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под</w:t>
      </w:r>
      <w:r>
        <w:rPr>
          <w:sz w:val="28"/>
          <w:szCs w:val="28"/>
        </w:rPr>
        <w:tab/>
        <w:t>нестационарный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торговый объект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(по форме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согласно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приложения  к настоящему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регламенту)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Услуга предоставляется в соответствии со следующими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требованиями:</w:t>
      </w:r>
    </w:p>
    <w:p w14:paraId="1F57D9C5" w14:textId="77777777" w:rsidR="00C26EB3" w:rsidRDefault="00060B8E">
      <w:pPr>
        <w:pStyle w:val="afa"/>
        <w:numPr>
          <w:ilvl w:val="1"/>
          <w:numId w:val="13"/>
        </w:numPr>
        <w:spacing w:line="360" w:lineRule="auto"/>
        <w:ind w:left="0" w:right="1151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10 рабочих дней.</w:t>
      </w:r>
    </w:p>
    <w:p w14:paraId="084A2B58" w14:textId="77777777" w:rsidR="00C26EB3" w:rsidRDefault="00060B8E">
      <w:pPr>
        <w:pStyle w:val="afa"/>
        <w:numPr>
          <w:ilvl w:val="1"/>
          <w:numId w:val="13"/>
        </w:numPr>
        <w:tabs>
          <w:tab w:val="left" w:pos="1305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Результатом</w:t>
      </w:r>
      <w:r>
        <w:rPr>
          <w:spacing w:val="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предоставления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14:paraId="206D7B1B" w14:textId="77777777" w:rsidR="00C26EB3" w:rsidRDefault="00060B8E">
      <w:pPr>
        <w:pStyle w:val="af4"/>
        <w:spacing w:line="360" w:lineRule="auto"/>
        <w:ind w:left="33" w:right="116" w:firstLine="5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уведомление о принятии положительного решения по заявлению на рассмотрение предложения о включении места в схему размещения нестационарных торговых объектов (по форме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3 к настоящему регламенту);</w:t>
      </w:r>
    </w:p>
    <w:p w14:paraId="23186DC3" w14:textId="77777777" w:rsidR="00C26EB3" w:rsidRDefault="00060B8E">
      <w:pPr>
        <w:pStyle w:val="af4"/>
        <w:spacing w:before="69" w:line="360" w:lineRule="auto"/>
        <w:ind w:left="69" w:right="97" w:firstLine="55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уведомление о принятии отрицательного решения по заявке на рассмотрение предложения о включении места в схему размещения нестационарных торговых объектов (по форме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2 к настоящему регламенту).</w:t>
      </w:r>
    </w:p>
    <w:p w14:paraId="7B379918" w14:textId="77777777" w:rsidR="00C26EB3" w:rsidRDefault="00060B8E">
      <w:pPr>
        <w:pStyle w:val="afa"/>
        <w:numPr>
          <w:ilvl w:val="1"/>
          <w:numId w:val="13"/>
        </w:numPr>
        <w:tabs>
          <w:tab w:val="left" w:pos="0"/>
        </w:tabs>
        <w:spacing w:line="360" w:lineRule="auto"/>
        <w:ind w:left="0" w:right="1766"/>
        <w:rPr>
          <w:sz w:val="28"/>
          <w:szCs w:val="28"/>
        </w:rPr>
      </w:pPr>
      <w:r>
        <w:rPr>
          <w:sz w:val="28"/>
          <w:szCs w:val="28"/>
        </w:rPr>
        <w:t>Административные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процедуры,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осуществляемые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Услуги:</w:t>
      </w:r>
    </w:p>
    <w:p w14:paraId="1EF923F5" w14:textId="77777777" w:rsidR="00C26EB3" w:rsidRDefault="00060B8E">
      <w:pPr>
        <w:pStyle w:val="af4"/>
        <w:spacing w:line="360" w:lineRule="auto"/>
        <w:ind w:left="62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11"/>
          <w:sz w:val="28"/>
          <w:szCs w:val="28"/>
        </w:rPr>
        <w:t xml:space="preserve"> приём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(или)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информации,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необходимых</w:t>
      </w:r>
      <w:r>
        <w:rPr>
          <w:spacing w:val="1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для</w:t>
      </w:r>
    </w:p>
    <w:p w14:paraId="56E539C1" w14:textId="77777777" w:rsidR="00C26EB3" w:rsidRDefault="00060B8E">
      <w:pPr>
        <w:pStyle w:val="af4"/>
        <w:spacing w:before="8" w:line="360" w:lineRule="auto"/>
        <w:ind w:left="66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Услуги;</w:t>
      </w:r>
    </w:p>
    <w:p w14:paraId="32E59374" w14:textId="77777777" w:rsidR="00C26EB3" w:rsidRDefault="00060B8E">
      <w:pPr>
        <w:pStyle w:val="afa"/>
        <w:tabs>
          <w:tab w:val="left" w:pos="934"/>
        </w:tabs>
        <w:spacing w:line="360" w:lineRule="auto"/>
        <w:ind w:left="627"/>
        <w:jc w:val="both"/>
        <w:rPr>
          <w:sz w:val="28"/>
          <w:szCs w:val="28"/>
        </w:rPr>
      </w:pPr>
      <w:r>
        <w:rPr>
          <w:sz w:val="28"/>
          <w:szCs w:val="28"/>
        </w:rPr>
        <w:t>б) межведомственное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информационное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взаимодействие;</w:t>
      </w:r>
    </w:p>
    <w:p w14:paraId="2C56AA06" w14:textId="77777777" w:rsidR="00C26EB3" w:rsidRDefault="00060B8E">
      <w:pPr>
        <w:pStyle w:val="af4"/>
        <w:spacing w:line="360" w:lineRule="auto"/>
        <w:ind w:left="64" w:firstLine="56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принятие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(об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отказе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предоставлении) </w:t>
      </w:r>
      <w:r>
        <w:rPr>
          <w:spacing w:val="-2"/>
          <w:sz w:val="28"/>
          <w:szCs w:val="28"/>
        </w:rPr>
        <w:t>Услуги;</w:t>
      </w:r>
    </w:p>
    <w:p w14:paraId="13C57CB4" w14:textId="77777777" w:rsidR="00C26EB3" w:rsidRDefault="00060B8E">
      <w:pPr>
        <w:pStyle w:val="af4"/>
        <w:spacing w:line="360" w:lineRule="auto"/>
        <w:ind w:left="63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результата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Услуги.</w:t>
      </w:r>
    </w:p>
    <w:p w14:paraId="1A4DB4AC" w14:textId="77777777" w:rsidR="00C26EB3" w:rsidRDefault="00060B8E">
      <w:pPr>
        <w:pStyle w:val="afa"/>
        <w:numPr>
          <w:ilvl w:val="0"/>
          <w:numId w:val="13"/>
        </w:numPr>
        <w:tabs>
          <w:tab w:val="left" w:pos="0"/>
          <w:tab w:val="left" w:pos="1459"/>
          <w:tab w:val="left" w:pos="1559"/>
          <w:tab w:val="left" w:pos="1893"/>
          <w:tab w:val="left" w:pos="2020"/>
          <w:tab w:val="left" w:pos="2604"/>
          <w:tab w:val="left" w:pos="2884"/>
          <w:tab w:val="left" w:pos="3052"/>
          <w:tab w:val="left" w:pos="3537"/>
          <w:tab w:val="left" w:pos="4442"/>
          <w:tab w:val="left" w:pos="4898"/>
          <w:tab w:val="left" w:pos="5231"/>
          <w:tab w:val="left" w:pos="5351"/>
          <w:tab w:val="left" w:pos="6105"/>
          <w:tab w:val="left" w:pos="7247"/>
          <w:tab w:val="left" w:pos="7833"/>
          <w:tab w:val="left" w:pos="8164"/>
          <w:tab w:val="left" w:pos="8289"/>
        </w:tabs>
        <w:spacing w:line="360" w:lineRule="auto"/>
        <w:ind w:left="0" w:right="132"/>
        <w:rPr>
          <w:sz w:val="28"/>
          <w:szCs w:val="28"/>
        </w:rPr>
      </w:pPr>
      <w:r>
        <w:rPr>
          <w:sz w:val="28"/>
          <w:szCs w:val="28"/>
        </w:rPr>
        <w:t>Вариант III</w:t>
      </w:r>
      <w:proofErr w:type="gramStart"/>
      <w:r>
        <w:rPr>
          <w:sz w:val="28"/>
          <w:szCs w:val="28"/>
        </w:rPr>
        <w:t>: При</w:t>
      </w:r>
      <w:proofErr w:type="gramEnd"/>
      <w:r>
        <w:rPr>
          <w:sz w:val="28"/>
          <w:szCs w:val="28"/>
        </w:rPr>
        <w:t xml:space="preserve"> обращении заявителя (физического лица, </w:t>
      </w:r>
      <w:r>
        <w:rPr>
          <w:spacing w:val="-2"/>
          <w:sz w:val="28"/>
          <w:szCs w:val="28"/>
        </w:rPr>
        <w:t xml:space="preserve">юридического </w:t>
      </w:r>
      <w:r>
        <w:rPr>
          <w:sz w:val="28"/>
          <w:szCs w:val="28"/>
        </w:rPr>
        <w:t>лица,</w:t>
      </w:r>
      <w:r>
        <w:rPr>
          <w:sz w:val="28"/>
          <w:szCs w:val="28"/>
        </w:rPr>
        <w:tab/>
        <w:t>индивидуального</w:t>
      </w:r>
      <w:r>
        <w:rPr>
          <w:sz w:val="28"/>
          <w:szCs w:val="28"/>
        </w:rPr>
        <w:tab/>
        <w:t xml:space="preserve">предпринимателя) </w:t>
      </w:r>
      <w:r>
        <w:rPr>
          <w:sz w:val="28"/>
          <w:szCs w:val="28"/>
        </w:rPr>
        <w:tab/>
        <w:t>за</w:t>
      </w:r>
      <w:r>
        <w:rPr>
          <w:sz w:val="28"/>
          <w:szCs w:val="28"/>
        </w:rPr>
        <w:tab/>
        <w:t>внесением изменений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</w:t>
      </w:r>
      <w:r>
        <w:rPr>
          <w:sz w:val="28"/>
          <w:szCs w:val="28"/>
        </w:rPr>
        <w:tab/>
        <w:t>договор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</w:t>
      </w:r>
      <w:r>
        <w:rPr>
          <w:sz w:val="28"/>
          <w:szCs w:val="28"/>
        </w:rPr>
        <w:tab/>
        <w:t>право</w:t>
      </w:r>
      <w:r>
        <w:rPr>
          <w:sz w:val="28"/>
          <w:szCs w:val="28"/>
        </w:rPr>
        <w:tab/>
        <w:t>размещения нестационарных торговых объектов</w:t>
      </w:r>
      <w:r>
        <w:rPr>
          <w:sz w:val="28"/>
          <w:szCs w:val="28"/>
        </w:rPr>
        <w:tab/>
        <w:t>Услуга</w:t>
      </w:r>
      <w:r>
        <w:rPr>
          <w:sz w:val="28"/>
          <w:szCs w:val="28"/>
        </w:rPr>
        <w:tab/>
        <w:t>предоставляется</w:t>
      </w:r>
      <w:r>
        <w:rPr>
          <w:sz w:val="28"/>
          <w:szCs w:val="28"/>
        </w:rPr>
        <w:tab/>
        <w:t>в соответствии</w:t>
      </w:r>
      <w:r>
        <w:rPr>
          <w:sz w:val="28"/>
          <w:szCs w:val="28"/>
        </w:rPr>
        <w:tab/>
        <w:t>со следующими требованиями:</w:t>
      </w:r>
    </w:p>
    <w:p w14:paraId="3218F590" w14:textId="77777777" w:rsidR="00C26EB3" w:rsidRDefault="00060B8E">
      <w:pPr>
        <w:pStyle w:val="afa"/>
        <w:tabs>
          <w:tab w:val="left" w:pos="1333"/>
        </w:tabs>
        <w:spacing w:line="360" w:lineRule="auto"/>
        <w:ind w:left="0" w:right="1146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35.1. Максимальный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10 рабочих дней.</w:t>
      </w:r>
    </w:p>
    <w:p w14:paraId="02916F4E" w14:textId="77777777" w:rsidR="00C26EB3" w:rsidRDefault="00060B8E">
      <w:pPr>
        <w:pStyle w:val="afa"/>
        <w:tabs>
          <w:tab w:val="left" w:pos="1373"/>
        </w:tabs>
        <w:spacing w:line="360" w:lineRule="auto"/>
        <w:ind w:left="630"/>
        <w:jc w:val="both"/>
        <w:rPr>
          <w:sz w:val="28"/>
          <w:szCs w:val="28"/>
        </w:rPr>
      </w:pPr>
      <w:r>
        <w:rPr>
          <w:sz w:val="28"/>
          <w:szCs w:val="28"/>
        </w:rPr>
        <w:t>35.2. Результатом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14:paraId="2067BC95" w14:textId="77777777" w:rsidR="00C26EB3" w:rsidRDefault="00060B8E">
      <w:pPr>
        <w:pStyle w:val="af4"/>
        <w:spacing w:line="360" w:lineRule="auto"/>
        <w:ind w:left="58" w:right="117"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уведомление о принятии положительного решения по заявлению на изменение договора на право размещения нестационарных торговых </w:t>
      </w:r>
      <w:r>
        <w:rPr>
          <w:spacing w:val="-2"/>
          <w:sz w:val="28"/>
          <w:szCs w:val="28"/>
        </w:rPr>
        <w:t>объектов;</w:t>
      </w:r>
    </w:p>
    <w:p w14:paraId="46BA7147" w14:textId="77777777" w:rsidR="00C26EB3" w:rsidRDefault="00060B8E">
      <w:pPr>
        <w:pStyle w:val="af4"/>
        <w:spacing w:line="360" w:lineRule="auto"/>
        <w:ind w:left="53" w:right="122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уведомление о принятии отрицательного решения по заявлению на изменение договора на право размещения нестационарных торговых </w:t>
      </w:r>
      <w:r>
        <w:rPr>
          <w:spacing w:val="-2"/>
          <w:sz w:val="28"/>
          <w:szCs w:val="28"/>
        </w:rPr>
        <w:t>объектов.</w:t>
      </w:r>
    </w:p>
    <w:p w14:paraId="799896C4" w14:textId="77777777" w:rsidR="00C26EB3" w:rsidRDefault="00060B8E">
      <w:pPr>
        <w:pStyle w:val="af4"/>
        <w:spacing w:line="360" w:lineRule="auto"/>
        <w:ind w:left="55" w:right="121" w:firstLine="5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35.3 Административные процедуры, осуществляемые при предоставлении </w:t>
      </w:r>
      <w:r>
        <w:rPr>
          <w:spacing w:val="-2"/>
          <w:sz w:val="28"/>
          <w:szCs w:val="28"/>
        </w:rPr>
        <w:t>Услуги:</w:t>
      </w:r>
    </w:p>
    <w:p w14:paraId="6DDCE592" w14:textId="77777777" w:rsidR="00C26EB3" w:rsidRDefault="00060B8E">
      <w:pPr>
        <w:pStyle w:val="af4"/>
        <w:spacing w:line="360" w:lineRule="auto"/>
        <w:ind w:left="57" w:right="123" w:firstLine="562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8"/>
          <w:sz w:val="28"/>
          <w:szCs w:val="28"/>
        </w:rPr>
        <w:t xml:space="preserve"> приём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заявления 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документов 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(или)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информации, необходимых для предоставления Услуги;</w:t>
      </w:r>
    </w:p>
    <w:p w14:paraId="4E60025B" w14:textId="77777777" w:rsidR="00C26EB3" w:rsidRDefault="00060B8E">
      <w:pPr>
        <w:pStyle w:val="af4"/>
        <w:spacing w:line="360" w:lineRule="auto"/>
        <w:ind w:left="61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межведомственное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информационное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взаимодействие;</w:t>
      </w:r>
    </w:p>
    <w:p w14:paraId="544741B0" w14:textId="77777777" w:rsidR="00C26EB3" w:rsidRDefault="00060B8E">
      <w:pPr>
        <w:pStyle w:val="af4"/>
        <w:spacing w:line="360" w:lineRule="auto"/>
        <w:ind w:left="50" w:right="12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принятие решения о предоставлении (об отказе в предоставлении) </w:t>
      </w:r>
      <w:r>
        <w:rPr>
          <w:spacing w:val="-2"/>
          <w:sz w:val="28"/>
          <w:szCs w:val="28"/>
        </w:rPr>
        <w:t>Услуги;</w:t>
      </w:r>
    </w:p>
    <w:p w14:paraId="4CAFD49A" w14:textId="77777777" w:rsidR="00C26EB3" w:rsidRDefault="00060B8E">
      <w:pPr>
        <w:pStyle w:val="af4"/>
        <w:spacing w:line="360" w:lineRule="auto"/>
        <w:ind w:left="61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результата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Услуги.</w:t>
      </w:r>
    </w:p>
    <w:p w14:paraId="107C05B8" w14:textId="77777777" w:rsidR="00C26EB3" w:rsidRDefault="00060B8E">
      <w:pPr>
        <w:pStyle w:val="af4"/>
        <w:spacing w:line="360" w:lineRule="auto"/>
        <w:ind w:left="42" w:right="147" w:firstLine="562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договора на право размещения нестационарных торговых объектов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осуществляться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использованием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ГИС «Торги» при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наличии технической возможности.</w:t>
      </w:r>
    </w:p>
    <w:p w14:paraId="00F41B4B" w14:textId="77777777" w:rsidR="00C26EB3" w:rsidRDefault="00060B8E">
      <w:pPr>
        <w:pStyle w:val="afa"/>
        <w:tabs>
          <w:tab w:val="left" w:pos="1037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36. Вариант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IV: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обращении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заявителя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(физического</w:t>
      </w:r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лица,</w:t>
      </w:r>
      <w:r>
        <w:rPr>
          <w:sz w:val="28"/>
          <w:szCs w:val="28"/>
        </w:rPr>
        <w:t>юридического</w:t>
      </w:r>
      <w:proofErr w:type="spellEnd"/>
      <w:r>
        <w:rPr>
          <w:sz w:val="28"/>
          <w:szCs w:val="28"/>
        </w:rPr>
        <w:t xml:space="preserve"> лица, индивидуального предпринимателя) за оформлением подписки на получение уведомлений о размещении (изменении) схемы нестационарных торговых объектов, </w:t>
      </w:r>
      <w:r>
        <w:rPr>
          <w:color w:val="131313"/>
          <w:sz w:val="28"/>
          <w:szCs w:val="28"/>
        </w:rPr>
        <w:t xml:space="preserve">о </w:t>
      </w:r>
      <w:r>
        <w:rPr>
          <w:sz w:val="28"/>
          <w:szCs w:val="28"/>
        </w:rPr>
        <w:t>старте торгов на право размещения нестационарного торгового объекта Услуга предоставляется в соответствии со следующими требованиями:</w:t>
      </w:r>
    </w:p>
    <w:p w14:paraId="2FC7CF9C" w14:textId="77777777" w:rsidR="00C26EB3" w:rsidRDefault="00060B8E">
      <w:pPr>
        <w:pStyle w:val="afa"/>
        <w:tabs>
          <w:tab w:val="left" w:pos="1306"/>
        </w:tabs>
        <w:spacing w:line="360" w:lineRule="auto"/>
        <w:ind w:leftChars="200" w:left="400"/>
        <w:jc w:val="both"/>
        <w:rPr>
          <w:sz w:val="28"/>
          <w:szCs w:val="28"/>
        </w:rPr>
      </w:pPr>
      <w:r>
        <w:rPr>
          <w:sz w:val="28"/>
          <w:szCs w:val="28"/>
        </w:rPr>
        <w:t>36.1. Максимальный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варианта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составляет</w:t>
      </w:r>
    </w:p>
    <w:p w14:paraId="1F745277" w14:textId="77777777" w:rsidR="00C26EB3" w:rsidRDefault="00060B8E">
      <w:pPr>
        <w:pStyle w:val="af4"/>
        <w:spacing w:line="360" w:lineRule="auto"/>
        <w:ind w:left="107" w:right="101" w:hanging="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рабочий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день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наличии технической возможности Услуга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оказывается в режиме «онлайн»).</w:t>
      </w:r>
    </w:p>
    <w:p w14:paraId="4C8C6673" w14:textId="77777777" w:rsidR="00C26EB3" w:rsidRDefault="00060B8E">
      <w:pPr>
        <w:pStyle w:val="afa"/>
        <w:tabs>
          <w:tab w:val="left" w:pos="1383"/>
        </w:tabs>
        <w:spacing w:line="360" w:lineRule="auto"/>
        <w:ind w:leftChars="198" w:left="396"/>
        <w:jc w:val="both"/>
        <w:rPr>
          <w:sz w:val="28"/>
          <w:szCs w:val="28"/>
        </w:rPr>
      </w:pPr>
      <w:r>
        <w:rPr>
          <w:sz w:val="28"/>
          <w:szCs w:val="28"/>
        </w:rPr>
        <w:t>36.2. Результатом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варианта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являются:</w:t>
      </w:r>
    </w:p>
    <w:p w14:paraId="41432959" w14:textId="77777777" w:rsidR="00C26EB3" w:rsidRDefault="00060B8E">
      <w:pPr>
        <w:pStyle w:val="af4"/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содержащее сведения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подписке.</w:t>
      </w:r>
    </w:p>
    <w:p w14:paraId="48961C24" w14:textId="77777777" w:rsidR="00C26EB3" w:rsidRDefault="00060B8E">
      <w:pPr>
        <w:pStyle w:val="af4"/>
        <w:spacing w:line="360" w:lineRule="auto"/>
        <w:ind w:left="105" w:right="99" w:firstLine="5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содержащие решение о предоставлении Услуги не </w:t>
      </w:r>
      <w:r>
        <w:rPr>
          <w:spacing w:val="-2"/>
          <w:sz w:val="28"/>
          <w:szCs w:val="28"/>
        </w:rPr>
        <w:t>предусмотрены.</w:t>
      </w:r>
    </w:p>
    <w:p w14:paraId="41C25EA1" w14:textId="77777777" w:rsidR="00C26EB3" w:rsidRDefault="00060B8E">
      <w:pPr>
        <w:pStyle w:val="afa"/>
        <w:tabs>
          <w:tab w:val="left" w:pos="1428"/>
        </w:tabs>
        <w:spacing w:line="360" w:lineRule="auto"/>
        <w:ind w:leftChars="198" w:left="396"/>
        <w:jc w:val="both"/>
        <w:rPr>
          <w:sz w:val="28"/>
          <w:szCs w:val="28"/>
        </w:rPr>
      </w:pPr>
      <w:r>
        <w:rPr>
          <w:sz w:val="28"/>
          <w:szCs w:val="28"/>
        </w:rPr>
        <w:t>36.3. Административные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процедуры,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осуществляемые</w:t>
      </w:r>
      <w:r>
        <w:rPr>
          <w:spacing w:val="-1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при </w:t>
      </w:r>
      <w:r>
        <w:rPr>
          <w:sz w:val="28"/>
          <w:szCs w:val="28"/>
        </w:rPr>
        <w:t>предоставлении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Услуги:</w:t>
      </w:r>
    </w:p>
    <w:p w14:paraId="58B52040" w14:textId="77777777" w:rsidR="00C26EB3" w:rsidRDefault="00060B8E">
      <w:pPr>
        <w:pStyle w:val="af4"/>
        <w:spacing w:line="360" w:lineRule="auto"/>
        <w:ind w:left="105" w:right="116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14"/>
          <w:sz w:val="28"/>
          <w:szCs w:val="28"/>
        </w:rPr>
        <w:t xml:space="preserve"> приём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заявления 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документов 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(или)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информации, необходимых для предоставления Услуги;</w:t>
      </w:r>
    </w:p>
    <w:p w14:paraId="37A32851" w14:textId="77777777" w:rsidR="00C26EB3" w:rsidRDefault="00060B8E">
      <w:pPr>
        <w:pStyle w:val="af4"/>
        <w:spacing w:line="360" w:lineRule="auto"/>
        <w:ind w:left="672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результата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Услуги;</w:t>
      </w:r>
    </w:p>
    <w:p w14:paraId="094E88F1" w14:textId="77777777" w:rsidR="00C26EB3" w:rsidRDefault="00060B8E">
      <w:pPr>
        <w:pStyle w:val="af4"/>
        <w:spacing w:before="7" w:line="360" w:lineRule="auto"/>
        <w:ind w:left="98" w:right="122" w:hanging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отправка </w:t>
      </w:r>
      <w:proofErr w:type="spellStart"/>
      <w:r>
        <w:rPr>
          <w:sz w:val="28"/>
          <w:szCs w:val="28"/>
        </w:rPr>
        <w:t>проактивных</w:t>
      </w:r>
      <w:proofErr w:type="spellEnd"/>
      <w:r>
        <w:rPr>
          <w:sz w:val="28"/>
          <w:szCs w:val="28"/>
        </w:rPr>
        <w:t xml:space="preserve"> уведомлений заявителям по сведениям, указанным в заявлении в части изменения схемы нестационарных торговых объектов, старта торгов на право размещения нестационарных торговых объектов посредством государственной электронной почтовой системы </w:t>
      </w:r>
      <w:r>
        <w:rPr>
          <w:spacing w:val="-2"/>
          <w:position w:val="2"/>
          <w:sz w:val="28"/>
          <w:szCs w:val="28"/>
        </w:rPr>
        <w:t>(</w:t>
      </w:r>
      <w:proofErr w:type="spellStart"/>
      <w:r>
        <w:rPr>
          <w:spacing w:val="-2"/>
          <w:position w:val="2"/>
          <w:sz w:val="28"/>
          <w:szCs w:val="28"/>
        </w:rPr>
        <w:t>ГЭпс</w:t>
      </w:r>
      <w:proofErr w:type="spellEnd"/>
      <w:r>
        <w:rPr>
          <w:spacing w:val="-2"/>
          <w:sz w:val="28"/>
          <w:szCs w:val="28"/>
        </w:rPr>
        <w:t>).</w:t>
      </w:r>
    </w:p>
    <w:p w14:paraId="24E82D0A" w14:textId="77777777" w:rsidR="00C26EB3" w:rsidRDefault="00060B8E">
      <w:pPr>
        <w:pStyle w:val="afa"/>
        <w:spacing w:line="360" w:lineRule="auto"/>
        <w:ind w:lef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37. Вариант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V: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обращении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заявителя (физического</w:t>
      </w:r>
      <w:r>
        <w:rPr>
          <w:spacing w:val="10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лица,</w:t>
      </w:r>
      <w:r>
        <w:rPr>
          <w:sz w:val="28"/>
          <w:szCs w:val="28"/>
        </w:rPr>
        <w:t>юридического</w:t>
      </w:r>
      <w:proofErr w:type="spellEnd"/>
      <w:r>
        <w:rPr>
          <w:sz w:val="28"/>
          <w:szCs w:val="28"/>
        </w:rPr>
        <w:t xml:space="preserve"> лица, индивидуального предпринимателя) за отменой подписки на получение уведомлений о размещении (изменении) схемы нестационарных торговых объектов, о старте торгов на право размещения нестационарного торгового объекта Услуга предоставляется в соответствии со следующими вариантами:</w:t>
      </w:r>
    </w:p>
    <w:p w14:paraId="7A14A7E7" w14:textId="77777777" w:rsidR="00C26EB3" w:rsidRDefault="00060B8E">
      <w:pPr>
        <w:pStyle w:val="afa"/>
        <w:tabs>
          <w:tab w:val="left" w:pos="1416"/>
        </w:tabs>
        <w:spacing w:line="360" w:lineRule="auto"/>
        <w:ind w:left="70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37.1. Максимальный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срок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варианта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составляет</w:t>
      </w:r>
    </w:p>
    <w:p w14:paraId="057A4FDE" w14:textId="77777777" w:rsidR="00C26EB3" w:rsidRDefault="00060B8E">
      <w:pPr>
        <w:pStyle w:val="af4"/>
        <w:spacing w:before="2" w:line="360" w:lineRule="auto"/>
        <w:ind w:left="98" w:right="111" w:firstLine="4"/>
        <w:jc w:val="both"/>
        <w:rPr>
          <w:sz w:val="28"/>
          <w:szCs w:val="28"/>
        </w:rPr>
      </w:pPr>
      <w:r>
        <w:rPr>
          <w:color w:val="0C0C0C"/>
          <w:sz w:val="28"/>
          <w:szCs w:val="28"/>
        </w:rPr>
        <w:t>1</w:t>
      </w:r>
      <w:r>
        <w:rPr>
          <w:color w:val="0C0C0C"/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рабочий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день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наличии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технической возможности Услуга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оказывается в режиме «онлайн»).</w:t>
      </w:r>
    </w:p>
    <w:p w14:paraId="4056B05F" w14:textId="77777777" w:rsidR="00C26EB3" w:rsidRDefault="00060B8E">
      <w:pPr>
        <w:pStyle w:val="afa"/>
        <w:tabs>
          <w:tab w:val="left" w:pos="727"/>
          <w:tab w:val="left" w:pos="1368"/>
        </w:tabs>
        <w:spacing w:before="9" w:line="360" w:lineRule="auto"/>
        <w:ind w:left="668" w:right="1433"/>
        <w:jc w:val="both"/>
        <w:rPr>
          <w:sz w:val="28"/>
          <w:szCs w:val="28"/>
        </w:rPr>
      </w:pPr>
      <w:r>
        <w:rPr>
          <w:sz w:val="28"/>
          <w:szCs w:val="28"/>
        </w:rPr>
        <w:t>37.2. Результатом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варианта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являются: Уведомление,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содержащее сведения об отмене подписки.</w:t>
      </w:r>
    </w:p>
    <w:p w14:paraId="58B8F33E" w14:textId="77777777" w:rsidR="00C26EB3" w:rsidRDefault="00060B8E">
      <w:pPr>
        <w:pStyle w:val="af4"/>
        <w:tabs>
          <w:tab w:val="left" w:pos="2415"/>
          <w:tab w:val="left" w:pos="4158"/>
          <w:tab w:val="left" w:pos="5454"/>
          <w:tab w:val="left" w:pos="5860"/>
          <w:tab w:val="left" w:pos="8037"/>
          <w:tab w:val="left" w:pos="9167"/>
        </w:tabs>
        <w:spacing w:before="3" w:line="360" w:lineRule="auto"/>
        <w:ind w:left="95" w:right="114" w:firstLine="63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Документы,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содержащие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решение</w:t>
      </w:r>
      <w:r>
        <w:rPr>
          <w:sz w:val="28"/>
          <w:szCs w:val="28"/>
        </w:rPr>
        <w:tab/>
      </w:r>
      <w:r>
        <w:rPr>
          <w:color w:val="0C0C0C"/>
          <w:spacing w:val="-12"/>
          <w:sz w:val="28"/>
          <w:szCs w:val="28"/>
        </w:rPr>
        <w:t>о</w:t>
      </w:r>
      <w:r>
        <w:rPr>
          <w:color w:val="0C0C0C"/>
          <w:sz w:val="28"/>
          <w:szCs w:val="28"/>
        </w:rPr>
        <w:tab/>
      </w:r>
      <w:r>
        <w:rPr>
          <w:spacing w:val="-2"/>
          <w:sz w:val="28"/>
          <w:szCs w:val="28"/>
        </w:rPr>
        <w:t>предоставлении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Услуги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 xml:space="preserve">не </w:t>
      </w:r>
      <w:r>
        <w:rPr>
          <w:spacing w:val="-2"/>
          <w:sz w:val="28"/>
          <w:szCs w:val="28"/>
        </w:rPr>
        <w:t>предусмотрены.</w:t>
      </w:r>
    </w:p>
    <w:p w14:paraId="4A587D58" w14:textId="77777777" w:rsidR="00C26EB3" w:rsidRDefault="00060B8E">
      <w:pPr>
        <w:pStyle w:val="afa"/>
        <w:tabs>
          <w:tab w:val="left" w:pos="1413"/>
        </w:tabs>
        <w:spacing w:before="12" w:line="360" w:lineRule="auto"/>
        <w:ind w:left="696" w:right="1771"/>
        <w:jc w:val="both"/>
        <w:rPr>
          <w:sz w:val="28"/>
          <w:szCs w:val="28"/>
        </w:rPr>
      </w:pPr>
      <w:r>
        <w:rPr>
          <w:sz w:val="28"/>
          <w:szCs w:val="28"/>
        </w:rPr>
        <w:t>37.3. Административные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процедуры,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осуществляемые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Услуги:</w:t>
      </w:r>
    </w:p>
    <w:p w14:paraId="3FCD816B" w14:textId="77777777" w:rsidR="00C26EB3" w:rsidRDefault="00060B8E">
      <w:pPr>
        <w:pStyle w:val="af4"/>
        <w:spacing w:before="9" w:line="360" w:lineRule="auto"/>
        <w:ind w:left="95" w:firstLine="562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pacing w:val="-12"/>
          <w:sz w:val="28"/>
          <w:szCs w:val="28"/>
        </w:rPr>
        <w:t xml:space="preserve"> приём</w:t>
      </w:r>
      <w:r>
        <w:rPr>
          <w:sz w:val="28"/>
          <w:szCs w:val="28"/>
        </w:rPr>
        <w:t xml:space="preserve"> заявления 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документов 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(или) информации, необходимых для предоставления Услуги;</w:t>
      </w:r>
    </w:p>
    <w:p w14:paraId="49EAC7A7" w14:textId="77777777" w:rsidR="00C26EB3" w:rsidRDefault="00060B8E">
      <w:pPr>
        <w:pStyle w:val="af4"/>
        <w:spacing w:before="2" w:line="360" w:lineRule="auto"/>
        <w:ind w:left="65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результата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Услуги.</w:t>
      </w:r>
    </w:p>
    <w:p w14:paraId="4EFA2D14" w14:textId="77777777" w:rsidR="00C26EB3" w:rsidRDefault="00060B8E">
      <w:pPr>
        <w:pStyle w:val="afa"/>
        <w:tabs>
          <w:tab w:val="left" w:pos="1405"/>
        </w:tabs>
        <w:spacing w:before="10" w:line="360" w:lineRule="auto"/>
        <w:ind w:left="696" w:right="1372"/>
        <w:jc w:val="both"/>
        <w:rPr>
          <w:sz w:val="28"/>
          <w:szCs w:val="28"/>
        </w:rPr>
      </w:pPr>
      <w:r>
        <w:rPr>
          <w:sz w:val="28"/>
          <w:szCs w:val="28"/>
        </w:rPr>
        <w:t>37.4. Возможность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оставления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>
        <w:rPr>
          <w:spacing w:val="-2"/>
          <w:sz w:val="28"/>
          <w:szCs w:val="28"/>
        </w:rPr>
        <w:t>предусмотрена.</w:t>
      </w:r>
    </w:p>
    <w:p w14:paraId="6EA0492E" w14:textId="77777777" w:rsidR="00C26EB3" w:rsidRDefault="00060B8E">
      <w:pPr>
        <w:pStyle w:val="af4"/>
        <w:spacing w:before="69" w:line="360" w:lineRule="auto"/>
        <w:ind w:right="36"/>
        <w:jc w:val="center"/>
        <w:rPr>
          <w:b/>
          <w:bCs/>
          <w:sz w:val="28"/>
          <w:szCs w:val="28"/>
        </w:rPr>
      </w:pPr>
      <w:r>
        <w:rPr>
          <w:b/>
          <w:bCs/>
          <w:w w:val="105"/>
          <w:sz w:val="28"/>
          <w:szCs w:val="28"/>
        </w:rPr>
        <w:t>Профилирование</w:t>
      </w:r>
      <w:r>
        <w:rPr>
          <w:b/>
          <w:bCs/>
          <w:spacing w:val="34"/>
          <w:w w:val="105"/>
          <w:sz w:val="28"/>
          <w:szCs w:val="28"/>
        </w:rPr>
        <w:t xml:space="preserve"> </w:t>
      </w:r>
      <w:r>
        <w:rPr>
          <w:b/>
          <w:bCs/>
          <w:spacing w:val="-2"/>
          <w:w w:val="105"/>
          <w:sz w:val="28"/>
          <w:szCs w:val="28"/>
        </w:rPr>
        <w:t>заявителя</w:t>
      </w:r>
    </w:p>
    <w:p w14:paraId="16245FA7" w14:textId="77777777" w:rsidR="00C26EB3" w:rsidRDefault="00060B8E">
      <w:pPr>
        <w:pStyle w:val="afa"/>
        <w:numPr>
          <w:ilvl w:val="0"/>
          <w:numId w:val="14"/>
        </w:numPr>
        <w:tabs>
          <w:tab w:val="left" w:pos="1512"/>
        </w:tabs>
        <w:spacing w:before="240" w:line="360" w:lineRule="auto"/>
        <w:ind w:left="0" w:right="107"/>
        <w:rPr>
          <w:sz w:val="28"/>
        </w:rPr>
      </w:pPr>
      <w:r>
        <w:rPr>
          <w:sz w:val="28"/>
        </w:rPr>
        <w:t>Вариант определяется путём профилирования заявителя, в процессе</w:t>
      </w:r>
      <w:r>
        <w:rPr>
          <w:spacing w:val="7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предоставлением которого он обратился, а также признаки заявителя.</w:t>
      </w:r>
    </w:p>
    <w:p w14:paraId="0C76398D" w14:textId="77777777" w:rsidR="00C26EB3" w:rsidRDefault="00060B8E">
      <w:pPr>
        <w:pStyle w:val="af4"/>
        <w:spacing w:before="4" w:line="360" w:lineRule="auto"/>
        <w:ind w:left="667"/>
        <w:rPr>
          <w:sz w:val="28"/>
          <w:szCs w:val="28"/>
        </w:rPr>
      </w:pPr>
      <w:r>
        <w:rPr>
          <w:spacing w:val="-2"/>
          <w:sz w:val="28"/>
          <w:szCs w:val="28"/>
        </w:rPr>
        <w:t>Профилирование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осуществляется:</w:t>
      </w:r>
    </w:p>
    <w:p w14:paraId="2E8A8C53" w14:textId="77777777" w:rsidR="00C26EB3" w:rsidRDefault="00060B8E">
      <w:pPr>
        <w:pStyle w:val="af4"/>
        <w:spacing w:before="4" w:line="360" w:lineRule="auto"/>
        <w:ind w:left="667"/>
        <w:rPr>
          <w:sz w:val="28"/>
          <w:szCs w:val="28"/>
        </w:rPr>
      </w:pPr>
      <w:r>
        <w:rPr>
          <w:spacing w:val="-2"/>
          <w:sz w:val="28"/>
          <w:szCs w:val="28"/>
        </w:rPr>
        <w:t>а)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посредством</w:t>
      </w:r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Единого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портала;</w:t>
      </w:r>
    </w:p>
    <w:p w14:paraId="1436052D" w14:textId="77777777" w:rsidR="00C26EB3" w:rsidRDefault="00060B8E">
      <w:pPr>
        <w:pStyle w:val="af4"/>
        <w:spacing w:line="360" w:lineRule="auto"/>
        <w:ind w:left="667"/>
        <w:rPr>
          <w:sz w:val="28"/>
          <w:szCs w:val="28"/>
        </w:rPr>
      </w:pPr>
      <w:r>
        <w:rPr>
          <w:spacing w:val="-2"/>
          <w:sz w:val="28"/>
          <w:szCs w:val="28"/>
        </w:rPr>
        <w:t>б)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</w:t>
      </w:r>
      <w:r>
        <w:rPr>
          <w:spacing w:val="-9"/>
          <w:sz w:val="28"/>
          <w:szCs w:val="28"/>
        </w:rPr>
        <w:t xml:space="preserve"> а</w:t>
      </w:r>
      <w:r>
        <w:rPr>
          <w:spacing w:val="-2"/>
          <w:sz w:val="28"/>
          <w:szCs w:val="28"/>
        </w:rPr>
        <w:t>дминистрации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  <w:r>
        <w:rPr>
          <w:spacing w:val="2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муниципального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округа.</w:t>
      </w:r>
    </w:p>
    <w:p w14:paraId="77714B96" w14:textId="77777777" w:rsidR="00C26EB3" w:rsidRDefault="00060B8E">
      <w:pPr>
        <w:pStyle w:val="afa"/>
        <w:numPr>
          <w:ilvl w:val="0"/>
          <w:numId w:val="15"/>
        </w:numPr>
        <w:tabs>
          <w:tab w:val="left" w:pos="1092"/>
          <w:tab w:val="left" w:pos="2338"/>
          <w:tab w:val="left" w:pos="4160"/>
          <w:tab w:val="left" w:pos="5322"/>
          <w:tab w:val="left" w:pos="6637"/>
          <w:tab w:val="left" w:pos="8349"/>
        </w:tabs>
        <w:spacing w:line="360" w:lineRule="auto"/>
        <w:ind w:left="95" w:right="119" w:firstLine="577"/>
        <w:jc w:val="left"/>
        <w:rPr>
          <w:sz w:val="28"/>
        </w:rPr>
      </w:pPr>
      <w:r>
        <w:rPr>
          <w:sz w:val="28"/>
        </w:rPr>
        <w:t>По результатам</w:t>
      </w:r>
      <w:r>
        <w:rPr>
          <w:spacing w:val="3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31"/>
          <w:sz w:val="28"/>
        </w:rPr>
        <w:t xml:space="preserve"> </w:t>
      </w:r>
      <w:r>
        <w:rPr>
          <w:sz w:val="28"/>
        </w:rPr>
        <w:t>ответов от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заявителя на вопросы </w:t>
      </w:r>
      <w:r>
        <w:rPr>
          <w:spacing w:val="-2"/>
          <w:sz w:val="28"/>
        </w:rPr>
        <w:t>профилирования</w:t>
      </w:r>
      <w:r>
        <w:rPr>
          <w:sz w:val="28"/>
        </w:rPr>
        <w:tab/>
      </w:r>
      <w:r>
        <w:rPr>
          <w:spacing w:val="-2"/>
          <w:sz w:val="28"/>
        </w:rPr>
        <w:t>определяется</w:t>
      </w:r>
      <w:r>
        <w:rPr>
          <w:sz w:val="28"/>
        </w:rPr>
        <w:tab/>
      </w:r>
      <w:r>
        <w:rPr>
          <w:spacing w:val="-2"/>
          <w:sz w:val="28"/>
        </w:rPr>
        <w:t>полный</w:t>
      </w:r>
      <w:r>
        <w:rPr>
          <w:sz w:val="28"/>
        </w:rPr>
        <w:tab/>
      </w:r>
      <w:r>
        <w:rPr>
          <w:spacing w:val="-2"/>
          <w:sz w:val="28"/>
        </w:rPr>
        <w:t>перечень</w:t>
      </w:r>
      <w:r>
        <w:rPr>
          <w:sz w:val="28"/>
        </w:rPr>
        <w:tab/>
      </w:r>
      <w:r>
        <w:rPr>
          <w:spacing w:val="-2"/>
          <w:sz w:val="28"/>
        </w:rPr>
        <w:t>комбинаций</w:t>
      </w:r>
      <w:r>
        <w:rPr>
          <w:sz w:val="28"/>
        </w:rPr>
        <w:tab/>
      </w:r>
      <w:r>
        <w:rPr>
          <w:spacing w:val="-4"/>
          <w:sz w:val="28"/>
        </w:rPr>
        <w:t xml:space="preserve">значений </w:t>
      </w:r>
      <w:r>
        <w:rPr>
          <w:sz w:val="28"/>
        </w:rPr>
        <w:t>признаков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80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40"/>
          <w:sz w:val="28"/>
        </w:rPr>
        <w:t xml:space="preserve"> </w:t>
      </w:r>
      <w:r>
        <w:rPr>
          <w:sz w:val="28"/>
        </w:rPr>
        <w:t>регламентом, каждая из которых соответствует одному варианту.</w:t>
      </w:r>
    </w:p>
    <w:p w14:paraId="506DBB31" w14:textId="77777777" w:rsidR="00C26EB3" w:rsidRDefault="00060B8E">
      <w:pPr>
        <w:pStyle w:val="afa"/>
        <w:numPr>
          <w:ilvl w:val="0"/>
          <w:numId w:val="15"/>
        </w:numPr>
        <w:tabs>
          <w:tab w:val="left" w:pos="1094"/>
        </w:tabs>
        <w:spacing w:line="360" w:lineRule="auto"/>
        <w:ind w:left="95" w:right="144" w:firstLine="573"/>
        <w:jc w:val="left"/>
        <w:rPr>
          <w:sz w:val="28"/>
        </w:rPr>
      </w:pPr>
      <w:r>
        <w:rPr>
          <w:sz w:val="28"/>
        </w:rPr>
        <w:t>Описания вариантов, приведённые в настоящем разделе, размещаются</w:t>
      </w:r>
      <w:r>
        <w:rPr>
          <w:spacing w:val="10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органом в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общедоступном</w:t>
      </w:r>
      <w:r>
        <w:rPr>
          <w:spacing w:val="5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ознакомления </w:t>
      </w:r>
      <w:r>
        <w:rPr>
          <w:spacing w:val="-2"/>
          <w:sz w:val="28"/>
        </w:rPr>
        <w:t>месте.</w:t>
      </w:r>
    </w:p>
    <w:p w14:paraId="1CB330D4" w14:textId="77777777" w:rsidR="00C26EB3" w:rsidRDefault="00C26EB3">
      <w:pPr>
        <w:pStyle w:val="afa"/>
        <w:tabs>
          <w:tab w:val="left" w:pos="1226"/>
        </w:tabs>
        <w:spacing w:before="2" w:line="360" w:lineRule="auto"/>
        <w:ind w:left="0" w:right="138"/>
        <w:jc w:val="both"/>
        <w:rPr>
          <w:spacing w:val="-4"/>
          <w:sz w:val="28"/>
          <w:szCs w:val="28"/>
        </w:rPr>
      </w:pPr>
    </w:p>
    <w:p w14:paraId="16339AE1" w14:textId="43A00183" w:rsidR="00060B8E" w:rsidRDefault="00060B8E">
      <w:pPr>
        <w:jc w:val="right"/>
        <w:rPr>
          <w:sz w:val="24"/>
          <w:szCs w:val="24"/>
        </w:rPr>
      </w:pPr>
    </w:p>
    <w:p w14:paraId="6C66D521" w14:textId="77777777" w:rsidR="00986C63" w:rsidRDefault="00986C63">
      <w:pPr>
        <w:jc w:val="right"/>
        <w:rPr>
          <w:sz w:val="24"/>
          <w:szCs w:val="24"/>
        </w:rPr>
      </w:pPr>
      <w:bookmarkStart w:id="1" w:name="_GoBack"/>
      <w:bookmarkEnd w:id="1"/>
    </w:p>
    <w:p w14:paraId="5F55C2B6" w14:textId="2AB25355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14:paraId="781BA74A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административному регламенту </w:t>
      </w:r>
    </w:p>
    <w:p w14:paraId="57EDC6A8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14:paraId="57EAEFC6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«Получение права на размещение</w:t>
      </w:r>
    </w:p>
    <w:p w14:paraId="6AFD697A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нестационарных торговых объектов</w:t>
      </w:r>
    </w:p>
    <w:p w14:paraId="16C45267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территории Анучинского </w:t>
      </w:r>
    </w:p>
    <w:p w14:paraId="0499EE3F" w14:textId="77777777" w:rsidR="00C26EB3" w:rsidRDefault="00060B8E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округа»</w:t>
      </w:r>
    </w:p>
    <w:p w14:paraId="20559C8A" w14:textId="77777777" w:rsidR="00C26EB3" w:rsidRDefault="00060B8E">
      <w:pPr>
        <w:spacing w:before="278"/>
        <w:ind w:right="33"/>
        <w:jc w:val="right"/>
        <w:rPr>
          <w:sz w:val="25"/>
        </w:rPr>
      </w:pPr>
      <w:r>
        <w:rPr>
          <w:spacing w:val="-2"/>
          <w:sz w:val="25"/>
        </w:rPr>
        <w:t>ФОРМА</w:t>
      </w:r>
    </w:p>
    <w:p w14:paraId="0F630FB6" w14:textId="77777777" w:rsidR="00C26EB3" w:rsidRDefault="00C26EB3">
      <w:pPr>
        <w:pStyle w:val="ConsPlusNormal"/>
        <w:jc w:val="both"/>
      </w:pPr>
    </w:p>
    <w:p w14:paraId="665E67B8" w14:textId="77777777" w:rsidR="00C26EB3" w:rsidRDefault="00060B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В _______________________</w:t>
      </w:r>
    </w:p>
    <w:p w14:paraId="4EBDFD4C" w14:textId="77777777" w:rsidR="00C26EB3" w:rsidRDefault="00060B8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наименование  уполномоченного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органа)</w:t>
      </w:r>
    </w:p>
    <w:p w14:paraId="69AB2552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60B8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5C3BD63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(наименование юридического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лица,</w:t>
      </w:r>
    </w:p>
    <w:p w14:paraId="21456FCF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ИП,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Ф.И.О.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физ.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7FDF20CD" w14:textId="77777777" w:rsidR="00C26EB3" w:rsidRPr="00060B8E" w:rsidRDefault="00060B8E">
      <w:pPr>
        <w:pStyle w:val="ConsPlusNonformat"/>
        <w:ind w:firstLineChars="2450" w:firstLine="5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Pr="00060B8E">
        <w:rPr>
          <w:rFonts w:ascii="Times New Roman" w:hAnsi="Times New Roman" w:cs="Times New Roman"/>
          <w:sz w:val="24"/>
          <w:szCs w:val="24"/>
        </w:rPr>
        <w:t>________________</w:t>
      </w:r>
    </w:p>
    <w:p w14:paraId="2DFA590D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(ИНН, ОГРН или ОГРНИП,</w:t>
      </w:r>
    </w:p>
    <w:p w14:paraId="783715DF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дата регистрации)</w:t>
      </w:r>
    </w:p>
    <w:p w14:paraId="744EF728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060B8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46CB025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(адрес места нахождения</w:t>
      </w:r>
    </w:p>
    <w:p w14:paraId="28AE4399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или места регистрации)</w:t>
      </w:r>
    </w:p>
    <w:p w14:paraId="40641B59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060B8E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B7A0C35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(данные о руководителе</w:t>
      </w:r>
    </w:p>
    <w:p w14:paraId="74333627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юридического лица)</w:t>
      </w:r>
    </w:p>
    <w:p w14:paraId="6BB15B65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060B8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E0C1AD2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(адрес электронной почты)</w:t>
      </w:r>
    </w:p>
    <w:p w14:paraId="016D97C6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060B8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4644438" w14:textId="77777777" w:rsidR="00C26EB3" w:rsidRDefault="00060B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(контактный телефон)</w:t>
      </w:r>
    </w:p>
    <w:p w14:paraId="759A0882" w14:textId="77777777" w:rsidR="00C26EB3" w:rsidRDefault="00C26E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1456BAC" w14:textId="77777777" w:rsidR="00C26EB3" w:rsidRDefault="00060B8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F40767B" w14:textId="77777777" w:rsidR="00C26EB3" w:rsidRDefault="00060B8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в Схему размещения нестационарных торговых</w:t>
      </w:r>
    </w:p>
    <w:p w14:paraId="770E3415" w14:textId="77777777" w:rsidR="00C26EB3" w:rsidRDefault="00060B8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объектов нового места </w:t>
      </w:r>
    </w:p>
    <w:p w14:paraId="76F0FCF1" w14:textId="77777777" w:rsidR="00C26EB3" w:rsidRDefault="00C26E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624985F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Прошу включить в схему размещения нестационарных торговых объектов</w:t>
      </w:r>
    </w:p>
    <w:p w14:paraId="14F640DE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- Схема) на территории Анучинского муниципального округа </w:t>
      </w:r>
    </w:p>
    <w:p w14:paraId="46233BA5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50B40F38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Юридическое лицо, индивидуальный предприниматель, физическое лицо ________________________________________________________________;</w:t>
      </w:r>
    </w:p>
    <w:p w14:paraId="26B8AEDD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(наименование юридического лица / индивидуального предпринимателя)</w:t>
      </w:r>
    </w:p>
    <w:p w14:paraId="16190DC2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Место размещения нестационарного торгового объекта в Схеме (адресные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ориентиры)_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_________________________________________;</w:t>
      </w:r>
    </w:p>
    <w:p w14:paraId="5A318B2A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3.Вид нестационарного торгового объекта ________________________________________________________________;</w:t>
      </w:r>
    </w:p>
    <w:p w14:paraId="39B4B33C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  Период(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ы)   </w:t>
      </w:r>
      <w:proofErr w:type="gramEnd"/>
      <w:r>
        <w:rPr>
          <w:rFonts w:ascii="Times New Roman" w:hAnsi="Times New Roman" w:cs="Times New Roman"/>
          <w:sz w:val="28"/>
          <w:szCs w:val="28"/>
        </w:rPr>
        <w:t>размещения   нестационарного  торгового  объекта  (для</w:t>
      </w:r>
    </w:p>
    <w:p w14:paraId="644CCAA1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сезонного (временного) размещения) ________________________________________________________________;</w:t>
      </w:r>
    </w:p>
    <w:p w14:paraId="7106676A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5.Специализация нестационарного торгового объекта ________________________________________________________________;</w:t>
      </w:r>
    </w:p>
    <w:p w14:paraId="1DBA410D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Площадь нестационарного торгового объекта (кв. м) 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________________________________________________________________;</w:t>
      </w:r>
    </w:p>
    <w:p w14:paraId="0D5E46CC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 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Площадь  земельного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участка для размещения нестационарных торговых</w:t>
      </w:r>
    </w:p>
    <w:p w14:paraId="74CEC6FD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(кв. м) _________________________________________________;</w:t>
      </w:r>
    </w:p>
    <w:p w14:paraId="3BB4D1AB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    Координаты   характерных   точек   границ   земельного   участка,</w:t>
      </w:r>
    </w:p>
    <w:p w14:paraId="22DC6D68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предназначенного для размещения нестационарного торгового объекта в местной</w:t>
      </w:r>
    </w:p>
    <w:p w14:paraId="7D5DF1EA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системе координат МСК-25 ______________________________________.</w:t>
      </w:r>
    </w:p>
    <w:p w14:paraId="1816949F" w14:textId="77777777" w:rsidR="00C26EB3" w:rsidRDefault="00C26EB3">
      <w:pPr>
        <w:rPr>
          <w:sz w:val="28"/>
          <w:szCs w:val="28"/>
        </w:rPr>
      </w:pPr>
    </w:p>
    <w:p w14:paraId="35505FEB" w14:textId="77777777" w:rsidR="00C26EB3" w:rsidRDefault="00C26E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77C9123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"__" ______________ 20__ г.   </w:t>
      </w:r>
    </w:p>
    <w:p w14:paraId="30D8D298" w14:textId="77777777" w:rsidR="00C26EB3" w:rsidRDefault="00C26E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913D3C2" w14:textId="77777777" w:rsidR="00C26EB3" w:rsidRDefault="00C26E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8AF7857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___________________________</w:t>
      </w:r>
    </w:p>
    <w:p w14:paraId="5EA88AA7" w14:textId="77777777" w:rsidR="00C26EB3" w:rsidRDefault="00060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подпись           должность, Ф.И.О.</w:t>
      </w:r>
    </w:p>
    <w:p w14:paraId="02DC1BD6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1249B2F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4624DFF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A56D3AD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0037BDA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0B3122B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10CCC967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1B572430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79140443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FF47717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0896913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290CED4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85B5516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2DBFE10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CAE9A2E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15DC5E8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757E1E09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253276D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B1C204B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110FB0B9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1FB5AA9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2D1DABD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7C15A3B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1FAF4D8C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33EAB9C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64A388B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868012A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9018BD7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B5E79F1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278ED4A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64340872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B34F214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7937BBFC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6A33A0C4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9AB6089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1EA33FBD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77D0F293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25F6E518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0BBF8E95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ECD9AD5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0B9B9C4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0186C9F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340BD020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443C3697" w14:textId="77777777" w:rsidR="00C26EB3" w:rsidRDefault="00C26EB3">
      <w:pPr>
        <w:pStyle w:val="afd"/>
        <w:widowControl w:val="0"/>
        <w:spacing w:line="240" w:lineRule="exact"/>
        <w:jc w:val="both"/>
        <w:rPr>
          <w:sz w:val="28"/>
          <w:szCs w:val="28"/>
        </w:rPr>
      </w:pPr>
    </w:p>
    <w:p w14:paraId="550705F6" w14:textId="77777777" w:rsidR="00C26EB3" w:rsidRDefault="00060B8E">
      <w:pPr>
        <w:jc w:val="right"/>
      </w:pPr>
      <w:r>
        <w:lastRenderedPageBreak/>
        <w:t xml:space="preserve">Приложение 2     </w:t>
      </w:r>
    </w:p>
    <w:p w14:paraId="097C96AC" w14:textId="77777777" w:rsidR="00C26EB3" w:rsidRDefault="00060B8E">
      <w:pPr>
        <w:jc w:val="right"/>
      </w:pPr>
      <w:r>
        <w:t xml:space="preserve">к </w:t>
      </w:r>
      <w:proofErr w:type="gramStart"/>
      <w:r>
        <w:t>административному  регламенту</w:t>
      </w:r>
      <w:proofErr w:type="gramEnd"/>
      <w:r>
        <w:t xml:space="preserve"> </w:t>
      </w:r>
    </w:p>
    <w:p w14:paraId="0BACF1F8" w14:textId="77777777" w:rsidR="00C26EB3" w:rsidRDefault="00060B8E">
      <w:pPr>
        <w:jc w:val="right"/>
      </w:pPr>
      <w:r>
        <w:t>предоставления муниципальной услуги</w:t>
      </w:r>
    </w:p>
    <w:p w14:paraId="04CB7464" w14:textId="77777777" w:rsidR="00C26EB3" w:rsidRDefault="00060B8E">
      <w:pPr>
        <w:jc w:val="right"/>
      </w:pPr>
      <w:r>
        <w:t xml:space="preserve">        «Получение права на размещение</w:t>
      </w:r>
    </w:p>
    <w:p w14:paraId="0C3CC3C6" w14:textId="77777777" w:rsidR="00C26EB3" w:rsidRDefault="00060B8E">
      <w:pPr>
        <w:jc w:val="right"/>
      </w:pPr>
      <w:r>
        <w:t xml:space="preserve">           нестационарных торговых объектов</w:t>
      </w:r>
    </w:p>
    <w:p w14:paraId="122F3330" w14:textId="77777777" w:rsidR="00C26EB3" w:rsidRDefault="00060B8E">
      <w:pPr>
        <w:jc w:val="right"/>
      </w:pPr>
      <w:r>
        <w:t xml:space="preserve">на территории Анучинского </w:t>
      </w:r>
    </w:p>
    <w:p w14:paraId="37CB6B04" w14:textId="77777777" w:rsidR="00C26EB3" w:rsidRDefault="00060B8E">
      <w:pPr>
        <w:jc w:val="right"/>
      </w:pPr>
      <w:r>
        <w:t>муниципального округа»</w:t>
      </w:r>
    </w:p>
    <w:p w14:paraId="11D5433C" w14:textId="77777777" w:rsidR="00C26EB3" w:rsidRDefault="00C26EB3">
      <w:pPr>
        <w:ind w:firstLine="709"/>
        <w:jc w:val="right"/>
        <w:rPr>
          <w:sz w:val="24"/>
          <w:szCs w:val="24"/>
        </w:rPr>
      </w:pPr>
    </w:p>
    <w:p w14:paraId="3D8112EA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</w:rPr>
        <w:t xml:space="preserve">                      </w:t>
      </w:r>
      <w:r>
        <w:rPr>
          <w:rFonts w:eastAsia="Calibri"/>
          <w:sz w:val="22"/>
        </w:rPr>
        <w:t xml:space="preserve"> ______________________________________________</w:t>
      </w:r>
    </w:p>
    <w:p w14:paraId="1BBF64BD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 xml:space="preserve">(наименование юридического лица,  </w:t>
      </w:r>
    </w:p>
    <w:p w14:paraId="18887650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>ФИО индивидуального предпринимателя,</w:t>
      </w:r>
    </w:p>
    <w:p w14:paraId="462F91C3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 xml:space="preserve"> ФИО физического лица)</w:t>
      </w:r>
    </w:p>
    <w:p w14:paraId="29F7B03F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</w:p>
    <w:p w14:paraId="1E312287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24"/>
          <w:szCs w:val="24"/>
        </w:rPr>
        <w:t>ИНН</w:t>
      </w:r>
      <w:r>
        <w:rPr>
          <w:rFonts w:eastAsia="Calibri"/>
          <w:sz w:val="16"/>
          <w:szCs w:val="16"/>
        </w:rPr>
        <w:t>___________________________</w:t>
      </w:r>
      <w:r>
        <w:rPr>
          <w:rFonts w:eastAsia="Calibri"/>
          <w:sz w:val="24"/>
          <w:szCs w:val="24"/>
        </w:rPr>
        <w:t>ОГРН</w:t>
      </w:r>
      <w:r>
        <w:rPr>
          <w:rFonts w:eastAsia="Calibri"/>
          <w:sz w:val="16"/>
          <w:szCs w:val="16"/>
        </w:rPr>
        <w:t>_______________________________</w:t>
      </w:r>
    </w:p>
    <w:p w14:paraId="5E064D03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24"/>
          <w:szCs w:val="24"/>
        </w:rPr>
        <w:t>Почтовый адрес</w:t>
      </w:r>
      <w:r>
        <w:rPr>
          <w:rFonts w:eastAsia="Calibri"/>
          <w:sz w:val="16"/>
          <w:szCs w:val="16"/>
        </w:rPr>
        <w:t>___________________________________________________</w:t>
      </w:r>
    </w:p>
    <w:p w14:paraId="32C5603B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________________________________________________________________________</w:t>
      </w:r>
    </w:p>
    <w:p w14:paraId="59097FBD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</w:p>
    <w:p w14:paraId="5C765A5D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________________________________________________________________________</w:t>
      </w:r>
    </w:p>
    <w:p w14:paraId="4375806B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</w:p>
    <w:p w14:paraId="0DCC7286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</w:t>
      </w:r>
      <w:proofErr w:type="gramStart"/>
      <w:r>
        <w:rPr>
          <w:rFonts w:eastAsia="Calibri"/>
          <w:sz w:val="24"/>
          <w:szCs w:val="24"/>
        </w:rPr>
        <w:t>Телефон:_</w:t>
      </w:r>
      <w:proofErr w:type="gramEnd"/>
      <w:r>
        <w:rPr>
          <w:rFonts w:eastAsia="Calibri"/>
          <w:sz w:val="24"/>
          <w:szCs w:val="24"/>
        </w:rPr>
        <w:t>_____________</w:t>
      </w:r>
      <w:r>
        <w:t xml:space="preserve"> </w:t>
      </w:r>
      <w:r>
        <w:rPr>
          <w:rFonts w:eastAsia="Calibri"/>
          <w:sz w:val="24"/>
          <w:szCs w:val="24"/>
        </w:rPr>
        <w:t>Адрес эл. почты: ___________</w:t>
      </w:r>
    </w:p>
    <w:p w14:paraId="77523680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</w:p>
    <w:p w14:paraId="2801B2B4" w14:textId="77777777" w:rsidR="00C26EB3" w:rsidRDefault="00C26EB3">
      <w:pPr>
        <w:ind w:firstLine="709"/>
        <w:jc w:val="right"/>
        <w:rPr>
          <w:rFonts w:eastAsia="Calibri"/>
        </w:rPr>
      </w:pPr>
    </w:p>
    <w:p w14:paraId="643173F0" w14:textId="77777777" w:rsidR="00C26EB3" w:rsidRDefault="00C26EB3">
      <w:pPr>
        <w:ind w:firstLine="709"/>
        <w:jc w:val="right"/>
        <w:rPr>
          <w:sz w:val="24"/>
          <w:szCs w:val="24"/>
        </w:rPr>
      </w:pPr>
    </w:p>
    <w:p w14:paraId="5839A224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</w:p>
    <w:p w14:paraId="360E24C2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</w:t>
      </w:r>
      <w:proofErr w:type="gramStart"/>
      <w:r>
        <w:rPr>
          <w:b/>
          <w:bCs/>
          <w:sz w:val="28"/>
          <w:szCs w:val="28"/>
        </w:rPr>
        <w:t>предоставлении)  права</w:t>
      </w:r>
      <w:proofErr w:type="gramEnd"/>
      <w:r>
        <w:rPr>
          <w:b/>
          <w:bCs/>
          <w:sz w:val="28"/>
          <w:szCs w:val="28"/>
        </w:rPr>
        <w:t xml:space="preserve"> на размещение нестационарного торгового объекта  на территории </w:t>
      </w:r>
    </w:p>
    <w:p w14:paraId="57A4EC9C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Анучинского муниципального округа </w:t>
      </w:r>
    </w:p>
    <w:p w14:paraId="6D15F71C" w14:textId="77777777" w:rsidR="00C26EB3" w:rsidRDefault="00C26EB3">
      <w:pPr>
        <w:spacing w:line="360" w:lineRule="auto"/>
        <w:ind w:firstLine="709"/>
        <w:jc w:val="right"/>
        <w:rPr>
          <w:sz w:val="24"/>
          <w:szCs w:val="24"/>
        </w:rPr>
      </w:pPr>
    </w:p>
    <w:p w14:paraId="7EB5D039" w14:textId="77777777" w:rsidR="00C26EB3" w:rsidRDefault="00060B8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результатам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76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7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документов, представленных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получения права на размещение нестационарного торгового </w:t>
      </w:r>
      <w:proofErr w:type="gramStart"/>
      <w:r>
        <w:rPr>
          <w:sz w:val="28"/>
          <w:szCs w:val="28"/>
        </w:rPr>
        <w:t>объекта  на</w:t>
      </w:r>
      <w:proofErr w:type="gramEnd"/>
      <w:r>
        <w:rPr>
          <w:sz w:val="28"/>
          <w:szCs w:val="28"/>
        </w:rPr>
        <w:t xml:space="preserve"> территории Анучинского муниципального округа Вам предоставлено право (отказано в предоставлении права) на размещение нестационарного торгового объекта на территории на территории Анучинского муниципального округа </w:t>
      </w:r>
    </w:p>
    <w:p w14:paraId="20022002" w14:textId="77777777" w:rsidR="00C26EB3" w:rsidRDefault="00C26EB3">
      <w:pPr>
        <w:spacing w:line="360" w:lineRule="auto"/>
        <w:rPr>
          <w:sz w:val="16"/>
          <w:szCs w:val="16"/>
        </w:rPr>
      </w:pPr>
    </w:p>
    <w:p w14:paraId="0C92A59A" w14:textId="77777777" w:rsidR="00C26EB3" w:rsidRDefault="00060B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70E7B340" w14:textId="77777777" w:rsidR="00C26EB3" w:rsidRDefault="00060B8E">
      <w:pPr>
        <w:spacing w:line="360" w:lineRule="auto"/>
        <w:ind w:left="2123"/>
        <w:rPr>
          <w:sz w:val="24"/>
          <w:szCs w:val="24"/>
        </w:rPr>
      </w:pPr>
      <w:r>
        <w:rPr>
          <w:sz w:val="16"/>
          <w:szCs w:val="16"/>
        </w:rPr>
        <w:t xml:space="preserve">(в случае отказа </w:t>
      </w:r>
      <w:proofErr w:type="gramStart"/>
      <w:r>
        <w:rPr>
          <w:sz w:val="16"/>
          <w:szCs w:val="16"/>
        </w:rPr>
        <w:t>указать  причину</w:t>
      </w:r>
      <w:proofErr w:type="gramEnd"/>
      <w:r>
        <w:rPr>
          <w:sz w:val="16"/>
          <w:szCs w:val="16"/>
        </w:rPr>
        <w:t xml:space="preserve"> отказа)</w:t>
      </w:r>
    </w:p>
    <w:p w14:paraId="03D481D5" w14:textId="77777777" w:rsidR="00C26EB3" w:rsidRDefault="00060B8E">
      <w:pPr>
        <w:pStyle w:val="af4"/>
        <w:spacing w:line="242" w:lineRule="auto"/>
        <w:ind w:left="99" w:right="216" w:hanging="2"/>
      </w:pPr>
      <w:r>
        <w:t>Вы</w:t>
      </w:r>
      <w:r>
        <w:rPr>
          <w:spacing w:val="40"/>
        </w:rPr>
        <w:t xml:space="preserve"> </w:t>
      </w:r>
      <w:r>
        <w:t>имеете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обжаловать</w:t>
      </w:r>
      <w:r>
        <w:rPr>
          <w:spacing w:val="40"/>
        </w:rPr>
        <w:t xml:space="preserve"> </w:t>
      </w:r>
      <w:r>
        <w:t>принятое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порядке, установленном законодательством Российской Федерации.</w:t>
      </w:r>
    </w:p>
    <w:p w14:paraId="0A858B4B" w14:textId="77777777" w:rsidR="00C26EB3" w:rsidRDefault="00C26EB3">
      <w:pPr>
        <w:pStyle w:val="af4"/>
        <w:spacing w:before="34"/>
        <w:rPr>
          <w:sz w:val="20"/>
        </w:rPr>
      </w:pPr>
    </w:p>
    <w:p w14:paraId="403D7797" w14:textId="77777777" w:rsidR="00C26EB3" w:rsidRDefault="00060B8E">
      <w:pPr>
        <w:pStyle w:val="af4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FD816B7" wp14:editId="6FEC1197">
                <wp:simplePos x="0" y="0"/>
                <wp:positionH relativeFrom="page">
                  <wp:posOffset>701040</wp:posOffset>
                </wp:positionH>
                <wp:positionV relativeFrom="paragraph">
                  <wp:posOffset>182880</wp:posOffset>
                </wp:positionV>
                <wp:extent cx="6330950" cy="1270"/>
                <wp:effectExtent l="0" t="0" r="0" b="0"/>
                <wp:wrapTopAndBottom/>
                <wp:docPr id="12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950">
                              <a:moveTo>
                                <a:pt x="0" y="0"/>
                              </a:moveTo>
                              <a:lnTo>
                                <a:pt x="63306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2" o:spid="_x0000_s1026" o:spt="100" style="position:absolute;left:0pt;margin-left:55.2pt;margin-top:14.4pt;height:0.1pt;width:498.5pt;mso-position-horizontal-relative:page;mso-wrap-distance-bottom:0pt;mso-wrap-distance-top:0pt;z-index:-251655168;mso-width-relative:page;mso-height-relative:page;" filled="f" stroked="t" coordsize="6330950,1" o:gfxdata="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oqFhI1gAAAAoBAAAPAAAA&#10;AAAAAAEAIAAAACIAAABkcnMvZG93bnJldi54bWxQSwECFAAUAAAACACHTuJAWi5w8RcCAAB8BAAA&#10;DgAAAAAAAAABACAAAAAlAQAAZHJzL2Uyb0RvYy54bWxQSwUGAAAAAAYABgBZAQAArgUAAAAA&#10;" path="m0,0l6330696,0e">
                <v:fill on="f" focussize="0,0"/>
                <v:stroke weight="0.72pt" color="#08080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121B04E" w14:textId="77777777" w:rsidR="00C26EB3" w:rsidRDefault="00060B8E">
      <w:pPr>
        <w:tabs>
          <w:tab w:val="left" w:pos="4699"/>
          <w:tab w:val="left" w:pos="5951"/>
        </w:tabs>
        <w:spacing w:before="16"/>
        <w:ind w:right="548"/>
        <w:jc w:val="center"/>
        <w:rPr>
          <w:sz w:val="24"/>
        </w:rPr>
      </w:pPr>
      <w:r>
        <w:rPr>
          <w:sz w:val="24"/>
        </w:rPr>
        <w:t>(должностное</w:t>
      </w:r>
      <w:r>
        <w:rPr>
          <w:spacing w:val="16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выдавшее</w:t>
      </w:r>
      <w:r>
        <w:rPr>
          <w:spacing w:val="14"/>
          <w:sz w:val="24"/>
        </w:rPr>
        <w:t xml:space="preserve"> уведомление</w:t>
      </w:r>
      <w:proofErr w:type="gramStart"/>
      <w:r>
        <w:rPr>
          <w:spacing w:val="-2"/>
          <w:sz w:val="24"/>
        </w:rPr>
        <w:t>),(</w:t>
      </w:r>
      <w:proofErr w:type="gramEnd"/>
      <w:r>
        <w:rPr>
          <w:spacing w:val="-2"/>
          <w:sz w:val="24"/>
        </w:rPr>
        <w:t>подпись),</w:t>
      </w:r>
      <w:r>
        <w:rPr>
          <w:sz w:val="24"/>
        </w:rPr>
        <w:tab/>
        <w:t>(расшифровка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547548A5" w14:textId="77777777" w:rsidR="00C26EB3" w:rsidRDefault="00C26EB3">
      <w:pPr>
        <w:pStyle w:val="af4"/>
        <w:spacing w:before="10"/>
      </w:pPr>
    </w:p>
    <w:p w14:paraId="3270D781" w14:textId="77777777" w:rsidR="00C26EB3" w:rsidRDefault="00060B8E">
      <w:pPr>
        <w:tabs>
          <w:tab w:val="left" w:pos="721"/>
          <w:tab w:val="left" w:pos="3130"/>
          <w:tab w:val="left" w:pos="3898"/>
        </w:tabs>
        <w:ind w:left="222"/>
        <w:rPr>
          <w:i/>
          <w:sz w:val="27"/>
        </w:rPr>
      </w:pPr>
      <w:r>
        <w:rPr>
          <w:sz w:val="27"/>
          <w:u w:val="single" w:color="080808"/>
        </w:rPr>
        <w:tab/>
      </w:r>
      <w:r>
        <w:rPr>
          <w:spacing w:val="41"/>
          <w:sz w:val="27"/>
        </w:rPr>
        <w:t xml:space="preserve"> </w:t>
      </w:r>
      <w:r>
        <w:rPr>
          <w:sz w:val="27"/>
          <w:u w:val="single" w:color="080808"/>
        </w:rPr>
        <w:tab/>
      </w:r>
      <w:r>
        <w:rPr>
          <w:spacing w:val="4"/>
          <w:w w:val="105"/>
          <w:sz w:val="27"/>
        </w:rPr>
        <w:t>20</w:t>
      </w:r>
      <w:r>
        <w:rPr>
          <w:sz w:val="27"/>
          <w:u w:val="single" w:color="080808"/>
        </w:rPr>
        <w:tab/>
      </w:r>
      <w:r>
        <w:rPr>
          <w:i/>
          <w:spacing w:val="-5"/>
          <w:w w:val="105"/>
          <w:sz w:val="27"/>
        </w:rPr>
        <w:t>г.</w:t>
      </w:r>
    </w:p>
    <w:p w14:paraId="2E08497B" w14:textId="77777777" w:rsidR="00C26EB3" w:rsidRDefault="00C26EB3">
      <w:pPr>
        <w:pStyle w:val="af4"/>
        <w:rPr>
          <w:i/>
          <w:sz w:val="18"/>
        </w:rPr>
      </w:pPr>
    </w:p>
    <w:p w14:paraId="0EF7B074" w14:textId="77777777" w:rsidR="00C26EB3" w:rsidRDefault="00C26EB3">
      <w:pPr>
        <w:pStyle w:val="af4"/>
        <w:rPr>
          <w:i/>
          <w:sz w:val="18"/>
        </w:rPr>
      </w:pPr>
    </w:p>
    <w:p w14:paraId="4F391188" w14:textId="77777777" w:rsidR="00C26EB3" w:rsidRDefault="00060B8E">
      <w:pPr>
        <w:spacing w:before="1"/>
        <w:ind w:right="9057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М.</w:t>
      </w:r>
      <w:r>
        <w:rPr>
          <w:rFonts w:ascii="Cambria" w:hAnsi="Cambria"/>
          <w:spacing w:val="26"/>
          <w:sz w:val="18"/>
        </w:rPr>
        <w:t xml:space="preserve"> </w:t>
      </w:r>
      <w:r>
        <w:rPr>
          <w:rFonts w:ascii="Cambria" w:hAnsi="Cambria"/>
          <w:spacing w:val="-5"/>
          <w:sz w:val="18"/>
        </w:rPr>
        <w:t>П.</w:t>
      </w:r>
    </w:p>
    <w:p w14:paraId="5B625B82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675D608B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044D97EE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2FCA3A5D" w14:textId="54C969A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4DE7032F" w14:textId="327201E9" w:rsidR="00060B8E" w:rsidRDefault="00060B8E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5AC00755" w14:textId="77777777" w:rsidR="00060B8E" w:rsidRDefault="00060B8E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7C2DBE66" w14:textId="77777777" w:rsidR="00C26EB3" w:rsidRDefault="00060B8E">
      <w:pPr>
        <w:jc w:val="right"/>
      </w:pPr>
      <w:r>
        <w:lastRenderedPageBreak/>
        <w:t xml:space="preserve">Приложение 3     </w:t>
      </w:r>
    </w:p>
    <w:p w14:paraId="01EE4D3D" w14:textId="77777777" w:rsidR="00C26EB3" w:rsidRDefault="00060B8E">
      <w:pPr>
        <w:jc w:val="right"/>
      </w:pPr>
      <w:r>
        <w:t xml:space="preserve">к </w:t>
      </w:r>
      <w:proofErr w:type="gramStart"/>
      <w:r>
        <w:t>административному  регламенту</w:t>
      </w:r>
      <w:proofErr w:type="gramEnd"/>
      <w:r>
        <w:t xml:space="preserve"> </w:t>
      </w:r>
    </w:p>
    <w:p w14:paraId="2E15CC24" w14:textId="77777777" w:rsidR="00C26EB3" w:rsidRDefault="00060B8E">
      <w:pPr>
        <w:jc w:val="right"/>
      </w:pPr>
      <w:r>
        <w:t>предоставления муниципальной услуги</w:t>
      </w:r>
    </w:p>
    <w:p w14:paraId="154556A7" w14:textId="77777777" w:rsidR="00C26EB3" w:rsidRDefault="00060B8E">
      <w:pPr>
        <w:jc w:val="right"/>
      </w:pPr>
      <w:r>
        <w:t xml:space="preserve">        «Получение права на размещение</w:t>
      </w:r>
    </w:p>
    <w:p w14:paraId="2019F96B" w14:textId="77777777" w:rsidR="00C26EB3" w:rsidRDefault="00060B8E">
      <w:pPr>
        <w:jc w:val="right"/>
      </w:pPr>
      <w:r>
        <w:t xml:space="preserve">           нестационарных торговых объектов</w:t>
      </w:r>
    </w:p>
    <w:p w14:paraId="1F8252EB" w14:textId="77777777" w:rsidR="00C26EB3" w:rsidRDefault="00060B8E">
      <w:pPr>
        <w:jc w:val="right"/>
      </w:pPr>
      <w:r>
        <w:t xml:space="preserve">на территории Анучинского </w:t>
      </w:r>
    </w:p>
    <w:p w14:paraId="65B3BB10" w14:textId="77777777" w:rsidR="00C26EB3" w:rsidRDefault="00060B8E">
      <w:pPr>
        <w:jc w:val="right"/>
      </w:pPr>
      <w:r>
        <w:t>муниципального округа»</w:t>
      </w:r>
    </w:p>
    <w:p w14:paraId="3B1C4FC5" w14:textId="77777777" w:rsidR="00C26EB3" w:rsidRDefault="00C26EB3">
      <w:pPr>
        <w:ind w:firstLine="709"/>
        <w:jc w:val="right"/>
        <w:rPr>
          <w:sz w:val="24"/>
          <w:szCs w:val="24"/>
        </w:rPr>
      </w:pPr>
    </w:p>
    <w:p w14:paraId="482D152D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</w:rPr>
        <w:t xml:space="preserve">                      </w:t>
      </w:r>
      <w:r>
        <w:rPr>
          <w:rFonts w:eastAsia="Calibri"/>
          <w:sz w:val="22"/>
        </w:rPr>
        <w:t xml:space="preserve"> ______________________________________________</w:t>
      </w:r>
    </w:p>
    <w:p w14:paraId="04924CAC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 xml:space="preserve">(наименование юридического лица,  </w:t>
      </w:r>
    </w:p>
    <w:p w14:paraId="7B94167B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>ФИО индивидуального предпринимателя,</w:t>
      </w:r>
    </w:p>
    <w:p w14:paraId="7B2F6F21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 xml:space="preserve"> ФИО физического лица)</w:t>
      </w:r>
    </w:p>
    <w:p w14:paraId="65C74E54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</w:p>
    <w:p w14:paraId="2A14EAC5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24"/>
          <w:szCs w:val="24"/>
        </w:rPr>
        <w:t>ИНН</w:t>
      </w:r>
      <w:r>
        <w:rPr>
          <w:rFonts w:eastAsia="Calibri"/>
          <w:sz w:val="16"/>
          <w:szCs w:val="16"/>
        </w:rPr>
        <w:t>___________________________</w:t>
      </w:r>
      <w:r>
        <w:rPr>
          <w:rFonts w:eastAsia="Calibri"/>
          <w:sz w:val="24"/>
          <w:szCs w:val="24"/>
        </w:rPr>
        <w:t>ОГРН</w:t>
      </w:r>
      <w:r>
        <w:rPr>
          <w:rFonts w:eastAsia="Calibri"/>
          <w:sz w:val="16"/>
          <w:szCs w:val="16"/>
        </w:rPr>
        <w:t>_______________________________</w:t>
      </w:r>
    </w:p>
    <w:p w14:paraId="7F7F63E0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24"/>
          <w:szCs w:val="24"/>
        </w:rPr>
        <w:t>Почтовый адрес</w:t>
      </w:r>
      <w:r>
        <w:rPr>
          <w:rFonts w:eastAsia="Calibri"/>
          <w:sz w:val="16"/>
          <w:szCs w:val="16"/>
        </w:rPr>
        <w:t>___________________________________________________</w:t>
      </w:r>
    </w:p>
    <w:p w14:paraId="5527802F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________________________________________________________________________</w:t>
      </w:r>
    </w:p>
    <w:p w14:paraId="676D75FF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</w:p>
    <w:p w14:paraId="6D549931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________________________________________________________________________</w:t>
      </w:r>
    </w:p>
    <w:p w14:paraId="6185D9AB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</w:rPr>
      </w:pPr>
    </w:p>
    <w:p w14:paraId="66FC7279" w14:textId="77777777" w:rsidR="00C26EB3" w:rsidRDefault="00060B8E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</w:t>
      </w:r>
      <w:proofErr w:type="gramStart"/>
      <w:r>
        <w:rPr>
          <w:rFonts w:eastAsia="Calibri"/>
          <w:sz w:val="24"/>
          <w:szCs w:val="24"/>
        </w:rPr>
        <w:t>Телефон:_</w:t>
      </w:r>
      <w:proofErr w:type="gramEnd"/>
      <w:r>
        <w:rPr>
          <w:rFonts w:eastAsia="Calibri"/>
          <w:sz w:val="24"/>
          <w:szCs w:val="24"/>
        </w:rPr>
        <w:t>_____________</w:t>
      </w:r>
      <w:r>
        <w:t xml:space="preserve"> </w:t>
      </w:r>
      <w:r>
        <w:rPr>
          <w:rFonts w:eastAsia="Calibri"/>
          <w:sz w:val="24"/>
          <w:szCs w:val="24"/>
        </w:rPr>
        <w:t>Адрес эл. почты: ___________</w:t>
      </w:r>
    </w:p>
    <w:p w14:paraId="7DC087BC" w14:textId="77777777" w:rsidR="00C26EB3" w:rsidRDefault="00C26EB3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</w:p>
    <w:p w14:paraId="5E243A32" w14:textId="77777777" w:rsidR="00C26EB3" w:rsidRDefault="00C26EB3">
      <w:pPr>
        <w:ind w:firstLine="709"/>
        <w:jc w:val="right"/>
        <w:rPr>
          <w:rFonts w:eastAsia="Calibri"/>
        </w:rPr>
      </w:pPr>
    </w:p>
    <w:p w14:paraId="2ED97698" w14:textId="77777777" w:rsidR="00C26EB3" w:rsidRDefault="00C26EB3">
      <w:pPr>
        <w:ind w:firstLine="709"/>
        <w:jc w:val="right"/>
        <w:rPr>
          <w:sz w:val="24"/>
          <w:szCs w:val="24"/>
        </w:rPr>
      </w:pPr>
    </w:p>
    <w:p w14:paraId="67A7644E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</w:p>
    <w:p w14:paraId="1BC0024B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принятии положительного </w:t>
      </w:r>
      <w:proofErr w:type="gramStart"/>
      <w:r>
        <w:rPr>
          <w:b/>
          <w:bCs/>
          <w:sz w:val="28"/>
          <w:szCs w:val="28"/>
        </w:rPr>
        <w:t>решения(</w:t>
      </w:r>
      <w:proofErr w:type="gramEnd"/>
      <w:r>
        <w:rPr>
          <w:b/>
          <w:bCs/>
          <w:sz w:val="28"/>
          <w:szCs w:val="28"/>
        </w:rPr>
        <w:t xml:space="preserve">о принятии отрицательного решения) по заявлению на изменение  договора на  право размещения нестационарных торговых объектов  на территории </w:t>
      </w:r>
    </w:p>
    <w:p w14:paraId="3024B7B0" w14:textId="77777777" w:rsidR="00C26EB3" w:rsidRDefault="00060B8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Анучинского муниципального округа </w:t>
      </w:r>
    </w:p>
    <w:p w14:paraId="0BA79682" w14:textId="77777777" w:rsidR="00C26EB3" w:rsidRDefault="00C26EB3">
      <w:pPr>
        <w:spacing w:line="360" w:lineRule="auto"/>
        <w:ind w:firstLine="709"/>
        <w:jc w:val="right"/>
        <w:rPr>
          <w:sz w:val="24"/>
          <w:szCs w:val="24"/>
        </w:rPr>
      </w:pPr>
    </w:p>
    <w:p w14:paraId="3745BC37" w14:textId="77777777" w:rsidR="00C26EB3" w:rsidRDefault="0006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результатам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76"/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>
        <w:rPr>
          <w:spacing w:val="7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документов, представленных</w:t>
      </w:r>
      <w:r>
        <w:rPr>
          <w:spacing w:val="-18"/>
          <w:sz w:val="28"/>
          <w:szCs w:val="28"/>
        </w:rPr>
        <w:t xml:space="preserve"> для внесения изменений в договор </w:t>
      </w:r>
      <w:proofErr w:type="gramStart"/>
      <w:r>
        <w:rPr>
          <w:sz w:val="28"/>
          <w:szCs w:val="28"/>
        </w:rPr>
        <w:t>на  право</w:t>
      </w:r>
      <w:proofErr w:type="gramEnd"/>
      <w:r>
        <w:rPr>
          <w:sz w:val="28"/>
          <w:szCs w:val="28"/>
        </w:rPr>
        <w:t xml:space="preserve"> размещения нестационарных торговых объектов  на территории Анучинского муниципального округа принято положительное решение  (отрицательное решение) по заявлению на изменение  договора на  право размещения нестационарных торговых объектов  на территории Анучинского муниципального округа </w:t>
      </w:r>
    </w:p>
    <w:p w14:paraId="09524C4C" w14:textId="77777777" w:rsidR="00C26EB3" w:rsidRDefault="00C26EB3">
      <w:pPr>
        <w:spacing w:line="360" w:lineRule="auto"/>
        <w:rPr>
          <w:sz w:val="16"/>
          <w:szCs w:val="16"/>
        </w:rPr>
      </w:pPr>
    </w:p>
    <w:p w14:paraId="3545A992" w14:textId="77777777" w:rsidR="00C26EB3" w:rsidRDefault="00060B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4C871517" w14:textId="77777777" w:rsidR="00C26EB3" w:rsidRDefault="00060B8E">
      <w:pPr>
        <w:spacing w:line="360" w:lineRule="auto"/>
        <w:ind w:left="2123"/>
        <w:rPr>
          <w:sz w:val="24"/>
          <w:szCs w:val="24"/>
        </w:rPr>
      </w:pPr>
      <w:r>
        <w:rPr>
          <w:sz w:val="16"/>
          <w:szCs w:val="16"/>
        </w:rPr>
        <w:t xml:space="preserve">(в случае отказа </w:t>
      </w:r>
      <w:proofErr w:type="gramStart"/>
      <w:r>
        <w:rPr>
          <w:sz w:val="16"/>
          <w:szCs w:val="16"/>
        </w:rPr>
        <w:t>указать  причину</w:t>
      </w:r>
      <w:proofErr w:type="gramEnd"/>
      <w:r>
        <w:rPr>
          <w:sz w:val="16"/>
          <w:szCs w:val="16"/>
        </w:rPr>
        <w:t xml:space="preserve"> отказа)</w:t>
      </w:r>
    </w:p>
    <w:p w14:paraId="7540DF08" w14:textId="77777777" w:rsidR="00C26EB3" w:rsidRDefault="00C26EB3">
      <w:pPr>
        <w:pStyle w:val="af4"/>
        <w:spacing w:before="34"/>
        <w:rPr>
          <w:sz w:val="20"/>
        </w:rPr>
      </w:pPr>
    </w:p>
    <w:p w14:paraId="54B92147" w14:textId="77777777" w:rsidR="00C26EB3" w:rsidRDefault="00060B8E">
      <w:pPr>
        <w:pStyle w:val="af4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E6BC704" wp14:editId="17BEB35B">
                <wp:simplePos x="0" y="0"/>
                <wp:positionH relativeFrom="page">
                  <wp:posOffset>701040</wp:posOffset>
                </wp:positionH>
                <wp:positionV relativeFrom="paragraph">
                  <wp:posOffset>182880</wp:posOffset>
                </wp:positionV>
                <wp:extent cx="6330950" cy="1270"/>
                <wp:effectExtent l="0" t="0" r="0" b="0"/>
                <wp:wrapTopAndBottom/>
                <wp:docPr id="13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950">
                              <a:moveTo>
                                <a:pt x="0" y="0"/>
                              </a:moveTo>
                              <a:lnTo>
                                <a:pt x="63306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2" o:spid="_x0000_s1026" o:spt="100" style="position:absolute;left:0pt;margin-left:55.2pt;margin-top:14.4pt;height:0.1pt;width:498.5pt;mso-position-horizontal-relative:page;mso-wrap-distance-bottom:0pt;mso-wrap-distance-top:0pt;z-index:-251654144;mso-width-relative:page;mso-height-relative:page;" filled="f" stroked="t" coordsize="6330950,1" o:gfxdata="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oqFhI1gAAAAoBAAAPAAAA&#10;AAAAAAEAIAAAACIAAABkcnMvZG93bnJldi54bWxQSwECFAAUAAAACACHTuJAAkCU8hcCAAB8BAAA&#10;DgAAAAAAAAABACAAAAAlAQAAZHJzL2Uyb0RvYy54bWxQSwUGAAAAAAYABgBZAQAArgUAAAAA&#10;" path="m0,0l6330696,0e">
                <v:fill on="f" focussize="0,0"/>
                <v:stroke weight="0.72pt" color="#08080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D3E85DF" w14:textId="77777777" w:rsidR="00C26EB3" w:rsidRDefault="00060B8E">
      <w:pPr>
        <w:tabs>
          <w:tab w:val="left" w:pos="4699"/>
          <w:tab w:val="left" w:pos="5951"/>
        </w:tabs>
        <w:spacing w:before="16"/>
        <w:ind w:right="548"/>
        <w:jc w:val="center"/>
        <w:rPr>
          <w:sz w:val="24"/>
        </w:rPr>
      </w:pPr>
      <w:r>
        <w:rPr>
          <w:sz w:val="24"/>
        </w:rPr>
        <w:t>(должностное</w:t>
      </w:r>
      <w:r>
        <w:rPr>
          <w:spacing w:val="16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выдавшее</w:t>
      </w:r>
      <w:r>
        <w:rPr>
          <w:spacing w:val="14"/>
          <w:sz w:val="24"/>
        </w:rPr>
        <w:t xml:space="preserve"> уведомление</w:t>
      </w:r>
      <w:proofErr w:type="gramStart"/>
      <w:r>
        <w:rPr>
          <w:spacing w:val="-2"/>
          <w:sz w:val="24"/>
        </w:rPr>
        <w:t>),(</w:t>
      </w:r>
      <w:proofErr w:type="gramEnd"/>
      <w:r>
        <w:rPr>
          <w:spacing w:val="-2"/>
          <w:sz w:val="24"/>
        </w:rPr>
        <w:t>подпись),</w:t>
      </w:r>
      <w:r>
        <w:rPr>
          <w:sz w:val="24"/>
        </w:rPr>
        <w:tab/>
        <w:t>(расшифровка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42A29720" w14:textId="77777777" w:rsidR="00C26EB3" w:rsidRDefault="00C26EB3">
      <w:pPr>
        <w:pStyle w:val="af4"/>
        <w:spacing w:before="10"/>
      </w:pPr>
    </w:p>
    <w:p w14:paraId="728C7BAA" w14:textId="77777777" w:rsidR="00C26EB3" w:rsidRDefault="00060B8E">
      <w:pPr>
        <w:tabs>
          <w:tab w:val="left" w:pos="721"/>
          <w:tab w:val="left" w:pos="3130"/>
          <w:tab w:val="left" w:pos="3898"/>
        </w:tabs>
        <w:ind w:left="222"/>
        <w:rPr>
          <w:i/>
          <w:sz w:val="27"/>
        </w:rPr>
      </w:pPr>
      <w:r>
        <w:rPr>
          <w:sz w:val="27"/>
          <w:u w:val="single" w:color="080808"/>
        </w:rPr>
        <w:tab/>
      </w:r>
      <w:r>
        <w:rPr>
          <w:spacing w:val="41"/>
          <w:sz w:val="27"/>
        </w:rPr>
        <w:t xml:space="preserve"> </w:t>
      </w:r>
      <w:r>
        <w:rPr>
          <w:sz w:val="27"/>
          <w:u w:val="single" w:color="080808"/>
        </w:rPr>
        <w:tab/>
      </w:r>
      <w:r>
        <w:rPr>
          <w:spacing w:val="4"/>
          <w:w w:val="105"/>
          <w:sz w:val="27"/>
        </w:rPr>
        <w:t>20</w:t>
      </w:r>
      <w:r>
        <w:rPr>
          <w:sz w:val="27"/>
          <w:u w:val="single" w:color="080808"/>
        </w:rPr>
        <w:tab/>
      </w:r>
      <w:r>
        <w:rPr>
          <w:i/>
          <w:spacing w:val="-5"/>
          <w:w w:val="105"/>
          <w:sz w:val="27"/>
        </w:rPr>
        <w:t>г.</w:t>
      </w:r>
    </w:p>
    <w:p w14:paraId="12712F2F" w14:textId="77777777" w:rsidR="00C26EB3" w:rsidRDefault="00C26EB3">
      <w:pPr>
        <w:pStyle w:val="af4"/>
        <w:rPr>
          <w:i/>
          <w:sz w:val="18"/>
        </w:rPr>
      </w:pPr>
    </w:p>
    <w:p w14:paraId="1B2BCC75" w14:textId="77777777" w:rsidR="00C26EB3" w:rsidRDefault="00C26EB3">
      <w:pPr>
        <w:pStyle w:val="af4"/>
        <w:rPr>
          <w:i/>
          <w:sz w:val="18"/>
        </w:rPr>
      </w:pPr>
    </w:p>
    <w:p w14:paraId="7A4F68AF" w14:textId="77777777" w:rsidR="00C26EB3" w:rsidRDefault="00C26EB3">
      <w:pPr>
        <w:pStyle w:val="af4"/>
        <w:spacing w:before="114"/>
        <w:rPr>
          <w:i/>
          <w:sz w:val="18"/>
        </w:rPr>
      </w:pPr>
    </w:p>
    <w:p w14:paraId="53700D04" w14:textId="77777777" w:rsidR="00C26EB3" w:rsidRDefault="00060B8E">
      <w:pPr>
        <w:spacing w:before="1"/>
        <w:ind w:right="9057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М.</w:t>
      </w:r>
      <w:r>
        <w:rPr>
          <w:rFonts w:ascii="Cambria" w:hAnsi="Cambria"/>
          <w:spacing w:val="26"/>
          <w:sz w:val="18"/>
        </w:rPr>
        <w:t xml:space="preserve"> </w:t>
      </w:r>
      <w:r>
        <w:rPr>
          <w:rFonts w:ascii="Cambria" w:hAnsi="Cambria"/>
          <w:spacing w:val="-5"/>
          <w:sz w:val="18"/>
        </w:rPr>
        <w:t>П.</w:t>
      </w:r>
    </w:p>
    <w:p w14:paraId="0CB02DA5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5DD3C897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20C324CB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796754B6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  <w:sectPr w:rsidR="00C26EB3">
          <w:pgSz w:w="11910" w:h="16840"/>
          <w:pgMar w:top="850" w:right="850" w:bottom="845" w:left="1446" w:header="720" w:footer="720" w:gutter="0"/>
          <w:cols w:space="0"/>
        </w:sectPr>
      </w:pPr>
    </w:p>
    <w:p w14:paraId="0C29C993" w14:textId="77777777" w:rsidR="00C26EB3" w:rsidRDefault="00C26EB3">
      <w:pPr>
        <w:spacing w:before="24"/>
        <w:ind w:right="8964"/>
        <w:jc w:val="center"/>
        <w:rPr>
          <w:rFonts w:ascii="Cambria" w:hAnsi="Cambria"/>
          <w:spacing w:val="-2"/>
          <w:sz w:val="19"/>
        </w:rPr>
      </w:pPr>
    </w:p>
    <w:p w14:paraId="3A26BED4" w14:textId="77777777" w:rsidR="00C26EB3" w:rsidRDefault="00060B8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14:paraId="7B73AE38" w14:textId="77777777" w:rsidR="00C26EB3" w:rsidRDefault="00060B8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актов, регулирующих предоставление </w:t>
      </w:r>
    </w:p>
    <w:p w14:paraId="1FEF8711" w14:textId="77777777" w:rsidR="00C26EB3" w:rsidRDefault="00060B8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14:paraId="431D603B" w14:textId="77777777" w:rsidR="00C26EB3" w:rsidRDefault="00C26EB3">
      <w:pPr>
        <w:ind w:firstLine="709"/>
        <w:jc w:val="center"/>
        <w:rPr>
          <w:b/>
          <w:sz w:val="28"/>
          <w:szCs w:val="28"/>
        </w:rPr>
      </w:pPr>
    </w:p>
    <w:p w14:paraId="59019518" w14:textId="77777777" w:rsidR="00C26EB3" w:rsidRDefault="00060B8E">
      <w:pPr>
        <w:jc w:val="both"/>
        <w:rPr>
          <w:sz w:val="28"/>
          <w:szCs w:val="28"/>
          <w:lang w:eastAsia="ru-RU"/>
        </w:rPr>
      </w:pPr>
      <w:r w:rsidRPr="00060B8E">
        <w:rPr>
          <w:sz w:val="28"/>
          <w:szCs w:val="28"/>
          <w:lang w:eastAsia="ru-RU"/>
        </w:rPr>
        <w:t xml:space="preserve">       -  </w:t>
      </w:r>
      <w:r>
        <w:rPr>
          <w:sz w:val="28"/>
          <w:szCs w:val="28"/>
          <w:lang w:eastAsia="ru-RU"/>
        </w:rPr>
        <w:t xml:space="preserve">Федеральный закон от </w:t>
      </w:r>
      <w:r w:rsidRPr="00060B8E">
        <w:rPr>
          <w:sz w:val="28"/>
          <w:szCs w:val="28"/>
          <w:lang w:eastAsia="ru-RU"/>
        </w:rPr>
        <w:t xml:space="preserve">06 октября </w:t>
      </w:r>
      <w:r>
        <w:rPr>
          <w:sz w:val="28"/>
          <w:szCs w:val="28"/>
          <w:lang w:eastAsia="ru-RU"/>
        </w:rPr>
        <w:t>200</w:t>
      </w:r>
      <w:r w:rsidRPr="00060B8E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 г. № </w:t>
      </w:r>
      <w:r w:rsidRPr="00060B8E">
        <w:rPr>
          <w:sz w:val="28"/>
          <w:szCs w:val="28"/>
          <w:lang w:eastAsia="ru-RU"/>
        </w:rPr>
        <w:t>131</w:t>
      </w:r>
      <w:r>
        <w:rPr>
          <w:sz w:val="28"/>
          <w:szCs w:val="28"/>
          <w:lang w:eastAsia="ru-RU"/>
        </w:rPr>
        <w:t>-ФЗ «Об общих</w:t>
      </w:r>
      <w:r w:rsidRPr="00060B8E">
        <w:rPr>
          <w:sz w:val="28"/>
          <w:szCs w:val="28"/>
          <w:lang w:eastAsia="ru-RU"/>
        </w:rPr>
        <w:t xml:space="preserve"> принципах организации местного самоуправления</w:t>
      </w:r>
      <w:r>
        <w:rPr>
          <w:sz w:val="28"/>
          <w:szCs w:val="28"/>
          <w:lang w:eastAsia="ru-RU"/>
        </w:rPr>
        <w:t xml:space="preserve"> в Российской Федерации»;</w:t>
      </w:r>
    </w:p>
    <w:p w14:paraId="2CC19582" w14:textId="77777777" w:rsidR="00C26EB3" w:rsidRDefault="00060B8E">
      <w:pPr>
        <w:jc w:val="both"/>
        <w:rPr>
          <w:sz w:val="28"/>
          <w:szCs w:val="28"/>
          <w:lang w:eastAsia="ru-RU"/>
        </w:rPr>
      </w:pPr>
      <w:r w:rsidRPr="00060B8E">
        <w:rPr>
          <w:sz w:val="28"/>
          <w:szCs w:val="28"/>
          <w:lang w:eastAsia="ru-RU"/>
        </w:rPr>
        <w:t xml:space="preserve">        - </w:t>
      </w:r>
      <w:r>
        <w:rPr>
          <w:sz w:val="28"/>
          <w:szCs w:val="28"/>
          <w:lang w:eastAsia="ru-RU"/>
        </w:rPr>
        <w:t xml:space="preserve">Федеральный закон от </w:t>
      </w:r>
      <w:r w:rsidRPr="00060B8E">
        <w:rPr>
          <w:sz w:val="28"/>
          <w:szCs w:val="28"/>
          <w:lang w:eastAsia="ru-RU"/>
        </w:rPr>
        <w:t xml:space="preserve">20 марта </w:t>
      </w:r>
      <w:r>
        <w:rPr>
          <w:sz w:val="28"/>
          <w:szCs w:val="28"/>
          <w:lang w:eastAsia="ru-RU"/>
        </w:rPr>
        <w:t>20</w:t>
      </w:r>
      <w:r w:rsidRPr="00060B8E">
        <w:rPr>
          <w:sz w:val="28"/>
          <w:szCs w:val="28"/>
          <w:lang w:eastAsia="ru-RU"/>
        </w:rPr>
        <w:t>25</w:t>
      </w:r>
      <w:r>
        <w:rPr>
          <w:sz w:val="28"/>
          <w:szCs w:val="28"/>
          <w:lang w:eastAsia="ru-RU"/>
        </w:rPr>
        <w:t xml:space="preserve"> г. № </w:t>
      </w:r>
      <w:r w:rsidRPr="00060B8E">
        <w:rPr>
          <w:sz w:val="28"/>
          <w:szCs w:val="28"/>
          <w:lang w:eastAsia="ru-RU"/>
        </w:rPr>
        <w:t>33</w:t>
      </w:r>
      <w:r>
        <w:rPr>
          <w:sz w:val="28"/>
          <w:szCs w:val="28"/>
          <w:lang w:eastAsia="ru-RU"/>
        </w:rPr>
        <w:t>-ФЗ «Об общих</w:t>
      </w:r>
      <w:r w:rsidRPr="00060B8E">
        <w:rPr>
          <w:sz w:val="28"/>
          <w:szCs w:val="28"/>
          <w:lang w:eastAsia="ru-RU"/>
        </w:rPr>
        <w:t xml:space="preserve"> принципах организации местного самоуправления</w:t>
      </w:r>
      <w:r>
        <w:rPr>
          <w:sz w:val="28"/>
          <w:szCs w:val="28"/>
          <w:lang w:eastAsia="ru-RU"/>
        </w:rPr>
        <w:t xml:space="preserve"> в</w:t>
      </w:r>
      <w:r w:rsidRPr="00060B8E">
        <w:rPr>
          <w:sz w:val="28"/>
          <w:szCs w:val="28"/>
          <w:lang w:eastAsia="ru-RU"/>
        </w:rPr>
        <w:t xml:space="preserve"> единой системе публичной власти</w:t>
      </w:r>
      <w:r>
        <w:rPr>
          <w:sz w:val="28"/>
          <w:szCs w:val="28"/>
          <w:lang w:eastAsia="ru-RU"/>
        </w:rPr>
        <w:t>»;</w:t>
      </w:r>
    </w:p>
    <w:p w14:paraId="19916343" w14:textId="77777777" w:rsidR="00C26EB3" w:rsidRDefault="00060B8E">
      <w:pPr>
        <w:ind w:firstLineChars="200" w:firstLine="560"/>
        <w:jc w:val="both"/>
        <w:rPr>
          <w:sz w:val="28"/>
          <w:szCs w:val="28"/>
          <w:lang w:eastAsia="ru-RU"/>
        </w:rPr>
      </w:pPr>
      <w:r w:rsidRPr="00060B8E"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Федеральный закон от 28</w:t>
      </w:r>
      <w:r w:rsidRPr="00060B8E">
        <w:rPr>
          <w:sz w:val="28"/>
          <w:szCs w:val="28"/>
          <w:lang w:eastAsia="ru-RU"/>
        </w:rPr>
        <w:t xml:space="preserve"> декабря </w:t>
      </w:r>
      <w:r>
        <w:rPr>
          <w:sz w:val="28"/>
          <w:szCs w:val="28"/>
          <w:lang w:eastAsia="ru-RU"/>
        </w:rPr>
        <w:t>2009 г. № 381-ФЗ «Об основах государственного регулирования торговой деятельности в Российской Федерации»;</w:t>
      </w:r>
    </w:p>
    <w:p w14:paraId="7999BC4E" w14:textId="77777777" w:rsidR="00C26EB3" w:rsidRPr="00060B8E" w:rsidRDefault="00060B8E">
      <w:pPr>
        <w:ind w:firstLineChars="200" w:firstLine="560"/>
        <w:jc w:val="both"/>
        <w:rPr>
          <w:sz w:val="28"/>
          <w:szCs w:val="28"/>
          <w:lang w:eastAsia="ru-RU"/>
        </w:rPr>
      </w:pPr>
      <w:r w:rsidRPr="00060B8E"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Федеральный закон от 27</w:t>
      </w:r>
      <w:r w:rsidRPr="00060B8E">
        <w:rPr>
          <w:sz w:val="28"/>
          <w:szCs w:val="28"/>
          <w:lang w:eastAsia="ru-RU"/>
        </w:rPr>
        <w:t xml:space="preserve"> июля </w:t>
      </w:r>
      <w:r>
        <w:rPr>
          <w:sz w:val="28"/>
          <w:szCs w:val="28"/>
          <w:lang w:eastAsia="ru-RU"/>
        </w:rPr>
        <w:t>2010 № 210-ФЗ «Об организации предоставления государственных и муниципальных услуг»</w:t>
      </w:r>
      <w:r w:rsidRPr="00060B8E">
        <w:rPr>
          <w:sz w:val="28"/>
          <w:szCs w:val="28"/>
          <w:lang w:eastAsia="ru-RU"/>
        </w:rPr>
        <w:t>;</w:t>
      </w:r>
    </w:p>
    <w:p w14:paraId="19D9FAAB" w14:textId="77777777" w:rsidR="00C26EB3" w:rsidRPr="00060B8E" w:rsidRDefault="00060B8E">
      <w:pPr>
        <w:ind w:firstLineChars="200" w:firstLine="400"/>
        <w:jc w:val="both"/>
        <w:rPr>
          <w:sz w:val="28"/>
          <w:szCs w:val="28"/>
          <w:lang w:eastAsia="ru-RU"/>
        </w:rPr>
      </w:pPr>
      <w:r>
        <w:t xml:space="preserve"> </w:t>
      </w:r>
      <w:r>
        <w:rPr>
          <w:sz w:val="28"/>
          <w:szCs w:val="28"/>
        </w:rPr>
        <w:t xml:space="preserve"> - Федеральный закон от 2 мая 2006 г. № 59-ФЗ «О порядке рассмотрения обращений граждан Российской Федерации»</w:t>
      </w:r>
    </w:p>
    <w:p w14:paraId="5A722F30" w14:textId="77777777" w:rsidR="00C26EB3" w:rsidRDefault="00060B8E">
      <w:pPr>
        <w:pStyle w:val="afa"/>
        <w:tabs>
          <w:tab w:val="left" w:pos="1075"/>
        </w:tabs>
        <w:spacing w:line="322" w:lineRule="exact"/>
        <w:ind w:left="0" w:firstLineChars="100" w:firstLine="27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- Приказ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департамента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лицензирования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торговли</w:t>
      </w:r>
      <w:r>
        <w:rPr>
          <w:spacing w:val="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Приморского </w:t>
      </w:r>
      <w:r>
        <w:rPr>
          <w:sz w:val="28"/>
          <w:szCs w:val="28"/>
        </w:rPr>
        <w:t>края от 15 декабря 2015 года 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114 «Об утверждении Порядка разработки и утверждения органами местного самоуправления Приморского края схем размещения нестационарных торговых объектов»;</w:t>
      </w:r>
    </w:p>
    <w:p w14:paraId="69891FB3" w14:textId="77777777" w:rsidR="00C26EB3" w:rsidRDefault="00060B8E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  <w:r>
        <w:rPr>
          <w:sz w:val="28"/>
        </w:rPr>
        <w:t>-Распоряжение Правительства Российской Федерации от 30 января 2021 года № 208-p «О рекомендациях органам исполнительной власти субъектов Российской Федерации и органам местного самоуправления по вопросу о</w:t>
      </w:r>
      <w:r>
        <w:rPr>
          <w:spacing w:val="-1"/>
          <w:sz w:val="28"/>
        </w:rPr>
        <w:t xml:space="preserve"> </w:t>
      </w:r>
      <w:r>
        <w:rPr>
          <w:sz w:val="28"/>
        </w:rPr>
        <w:t>новых возможностях</w:t>
      </w:r>
      <w:r>
        <w:rPr>
          <w:spacing w:val="32"/>
          <w:sz w:val="28"/>
        </w:rPr>
        <w:t xml:space="preserve"> </w:t>
      </w:r>
      <w:r>
        <w:rPr>
          <w:sz w:val="28"/>
        </w:rPr>
        <w:t>для розничного сбыта товаров».</w:t>
      </w:r>
    </w:p>
    <w:p w14:paraId="4C91F902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170A998C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0CB13ED8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06C493AD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3E6217F5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543DF01D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673167C4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6D66C53C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1AA97261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7195B626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1779B184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329BC309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1C95FEF2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4162591D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75018725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56AA9FEF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6AC679A6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5B35CFBC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3A6F5802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5C90101A" w14:textId="77777777" w:rsidR="00C26EB3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p w14:paraId="1DC6AB4F" w14:textId="77777777" w:rsidR="00C26EB3" w:rsidRPr="00060B8E" w:rsidRDefault="00C26EB3">
      <w:pPr>
        <w:pStyle w:val="afa"/>
        <w:tabs>
          <w:tab w:val="left" w:pos="1020"/>
        </w:tabs>
        <w:spacing w:before="2"/>
        <w:ind w:left="0" w:right="70" w:firstLineChars="250" w:firstLine="700"/>
        <w:jc w:val="both"/>
        <w:rPr>
          <w:sz w:val="28"/>
        </w:rPr>
      </w:pPr>
    </w:p>
    <w:sectPr w:rsidR="00C26EB3" w:rsidRPr="00060B8E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90C1A" w14:textId="77777777" w:rsidR="00C26EB3" w:rsidRDefault="00060B8E">
      <w:r>
        <w:separator/>
      </w:r>
    </w:p>
  </w:endnote>
  <w:endnote w:type="continuationSeparator" w:id="0">
    <w:p w14:paraId="02DE4FCA" w14:textId="77777777" w:rsidR="00C26EB3" w:rsidRDefault="0006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367CE" w14:textId="77777777" w:rsidR="00C26EB3" w:rsidRDefault="00060B8E">
      <w:r>
        <w:separator/>
      </w:r>
    </w:p>
  </w:footnote>
  <w:footnote w:type="continuationSeparator" w:id="0">
    <w:p w14:paraId="4BDCCD76" w14:textId="77777777" w:rsidR="00C26EB3" w:rsidRDefault="00060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4510622"/>
    </w:sdtPr>
    <w:sdtEndPr/>
    <w:sdtContent>
      <w:p w14:paraId="2C5C29E4" w14:textId="77777777" w:rsidR="00C26EB3" w:rsidRDefault="00060B8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66BFDCB4" w14:textId="77777777" w:rsidR="00C26EB3" w:rsidRDefault="00C26EB3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5B40D" w14:textId="77777777" w:rsidR="00C26EB3" w:rsidRDefault="00C26EB3">
    <w:pPr>
      <w:pStyle w:val="af2"/>
      <w:jc w:val="center"/>
    </w:pPr>
  </w:p>
  <w:p w14:paraId="27D930DD" w14:textId="77777777" w:rsidR="00C26EB3" w:rsidRDefault="00C26EB3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2D85139"/>
    <w:multiLevelType w:val="multilevel"/>
    <w:tmpl w:val="82D85139"/>
    <w:lvl w:ilvl="0">
      <w:start w:val="1"/>
      <w:numFmt w:val="decimal"/>
      <w:lvlText w:val="%1)"/>
      <w:lvlJc w:val="left"/>
      <w:pPr>
        <w:ind w:left="78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21" w:hanging="3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63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4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6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7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0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2" w:hanging="308"/>
      </w:pPr>
      <w:rPr>
        <w:rFonts w:hint="default"/>
        <w:lang w:val="ru-RU" w:eastAsia="en-US" w:bidi="ar-SA"/>
      </w:rPr>
    </w:lvl>
  </w:abstractNum>
  <w:abstractNum w:abstractNumId="1" w15:restartNumberingAfterBreak="0">
    <w:nsid w:val="B1001678"/>
    <w:multiLevelType w:val="singleLevel"/>
    <w:tmpl w:val="B1001678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C2AED3E7"/>
    <w:multiLevelType w:val="multilevel"/>
    <w:tmpl w:val="C2AED3E7"/>
    <w:lvl w:ilvl="0">
      <w:start w:val="1"/>
      <w:numFmt w:val="decimal"/>
      <w:lvlText w:val="%1)"/>
      <w:lvlJc w:val="left"/>
      <w:pPr>
        <w:ind w:left="41" w:hanging="5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068" w:hanging="5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6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4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9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7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5" w:hanging="533"/>
      </w:pPr>
      <w:rPr>
        <w:rFonts w:hint="default"/>
        <w:lang w:val="ru-RU" w:eastAsia="en-US" w:bidi="ar-SA"/>
      </w:rPr>
    </w:lvl>
  </w:abstractNum>
  <w:abstractNum w:abstractNumId="3" w15:restartNumberingAfterBreak="0">
    <w:nsid w:val="CFE1C0B3"/>
    <w:multiLevelType w:val="singleLevel"/>
    <w:tmpl w:val="CFE1C0B3"/>
    <w:lvl w:ilvl="0">
      <w:start w:val="38"/>
      <w:numFmt w:val="decimal"/>
      <w:suff w:val="space"/>
      <w:lvlText w:val="%1."/>
      <w:lvlJc w:val="left"/>
    </w:lvl>
  </w:abstractNum>
  <w:abstractNum w:abstractNumId="4" w15:restartNumberingAfterBreak="0">
    <w:nsid w:val="DAC0C716"/>
    <w:multiLevelType w:val="multilevel"/>
    <w:tmpl w:val="DAC0C716"/>
    <w:lvl w:ilvl="0">
      <w:start w:val="1"/>
      <w:numFmt w:val="decimal"/>
      <w:lvlText w:val="%1."/>
      <w:lvlJc w:val="left"/>
      <w:pPr>
        <w:ind w:left="68" w:hanging="561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00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2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3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6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0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3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87" w:hanging="583"/>
      </w:pPr>
      <w:rPr>
        <w:rFonts w:hint="default"/>
        <w:lang w:val="ru-RU" w:eastAsia="en-US" w:bidi="ar-SA"/>
      </w:rPr>
    </w:lvl>
  </w:abstractNum>
  <w:abstractNum w:abstractNumId="5" w15:restartNumberingAfterBreak="0">
    <w:nsid w:val="E9825BBA"/>
    <w:multiLevelType w:val="singleLevel"/>
    <w:tmpl w:val="E9825BBA"/>
    <w:lvl w:ilvl="0">
      <w:start w:val="34"/>
      <w:numFmt w:val="decimal"/>
      <w:suff w:val="space"/>
      <w:lvlText w:val="%1."/>
      <w:lvlJc w:val="left"/>
      <w:pPr>
        <w:ind w:left="350" w:firstLine="0"/>
      </w:pPr>
    </w:lvl>
  </w:abstractNum>
  <w:abstractNum w:abstractNumId="6" w15:restartNumberingAfterBreak="0">
    <w:nsid w:val="1A37BB91"/>
    <w:multiLevelType w:val="multilevel"/>
    <w:tmpl w:val="1A37BB91"/>
    <w:lvl w:ilvl="0">
      <w:start w:val="1"/>
      <w:numFmt w:val="decimal"/>
      <w:lvlText w:val="%1)"/>
      <w:lvlJc w:val="left"/>
      <w:pPr>
        <w:ind w:left="151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104" w:hanging="3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48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2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6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1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5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9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3" w:hanging="364"/>
      </w:pPr>
      <w:rPr>
        <w:rFonts w:hint="default"/>
        <w:lang w:val="ru-RU" w:eastAsia="en-US" w:bidi="ar-SA"/>
      </w:rPr>
    </w:lvl>
  </w:abstractNum>
  <w:abstractNum w:abstractNumId="7" w15:restartNumberingAfterBreak="0">
    <w:nsid w:val="1AA2B4CA"/>
    <w:multiLevelType w:val="multilevel"/>
    <w:tmpl w:val="1AA2B4CA"/>
    <w:lvl w:ilvl="0">
      <w:start w:val="1"/>
      <w:numFmt w:val="decimal"/>
      <w:lvlText w:val="%1."/>
      <w:lvlJc w:val="left"/>
      <w:pPr>
        <w:ind w:left="68" w:hanging="561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00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2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3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6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0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3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87" w:hanging="583"/>
      </w:pPr>
      <w:rPr>
        <w:rFonts w:hint="default"/>
        <w:lang w:val="ru-RU" w:eastAsia="en-US" w:bidi="ar-SA"/>
      </w:rPr>
    </w:lvl>
  </w:abstractNum>
  <w:abstractNum w:abstractNumId="8" w15:restartNumberingAfterBreak="0">
    <w:nsid w:val="23C22CA5"/>
    <w:multiLevelType w:val="multilevel"/>
    <w:tmpl w:val="23C22CA5"/>
    <w:lvl w:ilvl="0">
      <w:start w:val="34"/>
      <w:numFmt w:val="decimal"/>
      <w:suff w:val="space"/>
      <w:lvlText w:val="%1."/>
      <w:lvlJc w:val="left"/>
      <w:pPr>
        <w:ind w:left="1002"/>
      </w:pPr>
    </w:lvl>
    <w:lvl w:ilvl="1">
      <w:start w:val="1"/>
      <w:numFmt w:val="decimal"/>
      <w:suff w:val="space"/>
      <w:lvlText w:val="%1.%2."/>
      <w:lvlJc w:val="left"/>
      <w:pPr>
        <w:ind w:left="80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02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02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802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802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802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802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802" w:firstLine="0"/>
      </w:pPr>
      <w:rPr>
        <w:rFonts w:hint="default"/>
      </w:rPr>
    </w:lvl>
  </w:abstractNum>
  <w:abstractNum w:abstractNumId="9" w15:restartNumberingAfterBreak="0">
    <w:nsid w:val="4CA850F3"/>
    <w:multiLevelType w:val="multilevel"/>
    <w:tmpl w:val="4CA850F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3D34F59"/>
    <w:multiLevelType w:val="multilevel"/>
    <w:tmpl w:val="63D34F59"/>
    <w:lvl w:ilvl="0">
      <w:start w:val="1"/>
      <w:numFmt w:val="decimal"/>
      <w:lvlText w:val="%1."/>
      <w:lvlJc w:val="left"/>
      <w:pPr>
        <w:tabs>
          <w:tab w:val="left" w:pos="1134"/>
        </w:tabs>
        <w:ind w:left="91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highlight w:val="none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5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06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2" w:hanging="1440"/>
      </w:pPr>
      <w:rPr>
        <w:rFonts w:hint="default"/>
      </w:rPr>
    </w:lvl>
  </w:abstractNum>
  <w:abstractNum w:abstractNumId="11" w15:restartNumberingAfterBreak="0">
    <w:nsid w:val="6454354E"/>
    <w:multiLevelType w:val="multilevel"/>
    <w:tmpl w:val="6454354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45B68"/>
    <w:multiLevelType w:val="multilevel"/>
    <w:tmpl w:val="6D245B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220CC"/>
    <w:multiLevelType w:val="multilevel"/>
    <w:tmpl w:val="706220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B4394"/>
    <w:multiLevelType w:val="multilevel"/>
    <w:tmpl w:val="721B43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4"/>
  </w:num>
  <w:num w:numId="4">
    <w:abstractNumId w:val="9"/>
  </w:num>
  <w:num w:numId="5">
    <w:abstractNumId w:val="13"/>
  </w:num>
  <w:num w:numId="6">
    <w:abstractNumId w:val="12"/>
  </w:num>
  <w:num w:numId="7">
    <w:abstractNumId w:val="1"/>
  </w:num>
  <w:num w:numId="8">
    <w:abstractNumId w:val="0"/>
  </w:num>
  <w:num w:numId="9">
    <w:abstractNumId w:val="11"/>
  </w:num>
  <w:num w:numId="10">
    <w:abstractNumId w:val="6"/>
  </w:num>
  <w:num w:numId="11">
    <w:abstractNumId w:val="2"/>
  </w:num>
  <w:num w:numId="12">
    <w:abstractNumId w:val="5"/>
  </w:num>
  <w:num w:numId="13">
    <w:abstractNumId w:val="8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B8E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5F28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E38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023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304B1"/>
    <w:rsid w:val="001304C6"/>
    <w:rsid w:val="0013084D"/>
    <w:rsid w:val="00130D82"/>
    <w:rsid w:val="00130DDC"/>
    <w:rsid w:val="00130E2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2A27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25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63C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1FF2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555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43D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45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2E5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A4A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BF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5F3F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93A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73B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26F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62D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40B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63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2D5D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12C0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4660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785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26EB3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1ED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089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295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29F"/>
    <w:rsid w:val="00DA04B5"/>
    <w:rsid w:val="00DA0AD1"/>
    <w:rsid w:val="00DA0F55"/>
    <w:rsid w:val="00DA1FF9"/>
    <w:rsid w:val="00DA2F43"/>
    <w:rsid w:val="00DA36A6"/>
    <w:rsid w:val="00DA3B2F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6E4C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67F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2B7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1F5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  <w:rsid w:val="027A5360"/>
    <w:rsid w:val="03322DE5"/>
    <w:rsid w:val="0ED02BEA"/>
    <w:rsid w:val="0EE76044"/>
    <w:rsid w:val="0F0A3899"/>
    <w:rsid w:val="15F67860"/>
    <w:rsid w:val="16CA79B2"/>
    <w:rsid w:val="185152F2"/>
    <w:rsid w:val="188B5650"/>
    <w:rsid w:val="21A073C9"/>
    <w:rsid w:val="2D7961E4"/>
    <w:rsid w:val="2E014301"/>
    <w:rsid w:val="3A5B38BA"/>
    <w:rsid w:val="42050D62"/>
    <w:rsid w:val="58E50914"/>
    <w:rsid w:val="5D285E88"/>
    <w:rsid w:val="63350443"/>
    <w:rsid w:val="6486123B"/>
    <w:rsid w:val="64C52B5C"/>
    <w:rsid w:val="65582CB9"/>
    <w:rsid w:val="72BB2493"/>
    <w:rsid w:val="73F51B5C"/>
    <w:rsid w:val="74433ABC"/>
    <w:rsid w:val="790A3E2E"/>
    <w:rsid w:val="7941722F"/>
    <w:rsid w:val="7F4C1EC1"/>
    <w:rsid w:val="7FA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81A70F"/>
  <w15:docId w15:val="{3A4149E3-5850-4CE8-ABAC-B45FB40D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Cs w:val="22"/>
      <w:lang w:eastAsia="en-US"/>
    </w:rPr>
  </w:style>
  <w:style w:type="paragraph" w:styleId="1">
    <w:name w:val="heading 1"/>
    <w:uiPriority w:val="9"/>
    <w:qFormat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qFormat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uiPriority w:val="9"/>
    <w:unhideWhenUsed/>
    <w:qFormat/>
    <w:pPr>
      <w:keepNext/>
      <w:keepLines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uiPriority w:val="9"/>
    <w:unhideWhenUsed/>
    <w:qFormat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  <w:lang w:eastAsia="en-US"/>
    </w:rPr>
  </w:style>
  <w:style w:type="paragraph" w:styleId="6">
    <w:name w:val="heading 6"/>
    <w:uiPriority w:val="9"/>
    <w:unhideWhenUsed/>
    <w:qFormat/>
    <w:pPr>
      <w:keepNext/>
      <w:keepLines/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uiPriority w:val="99"/>
    <w:unhideWhenUsed/>
    <w:qFormat/>
    <w:rPr>
      <w:color w:val="0563C1" w:themeColor="hyperlink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qFormat/>
    <w:rPr>
      <w:szCs w:val="20"/>
    </w:rPr>
  </w:style>
  <w:style w:type="paragraph" w:styleId="ac">
    <w:name w:val="annotation text"/>
    <w:basedOn w:val="a"/>
    <w:link w:val="ad"/>
    <w:uiPriority w:val="99"/>
    <w:unhideWhenUsed/>
    <w:qFormat/>
    <w:rPr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unhideWhenUsed/>
    <w:qFormat/>
    <w:rPr>
      <w:szCs w:val="20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</w:pPr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Текст примечания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uiPriority w:val="39"/>
    <w:qFormat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f7">
    <w:name w:val="Нижний колонтитул Знак"/>
    <w:basedOn w:val="a0"/>
    <w:link w:val="af6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No Spacing"/>
    <w:uiPriority w:val="1"/>
    <w:qFormat/>
    <w:rPr>
      <w:rFonts w:eastAsia="Times New Roman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Абзац списка Знак"/>
    <w:link w:val="afa"/>
    <w:uiPriority w:val="34"/>
    <w:qFormat/>
    <w:locked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TableParagraph">
    <w:name w:val="Table Paragraph"/>
    <w:basedOn w:val="a"/>
    <w:uiPriority w:val="1"/>
    <w:qFormat/>
    <w:pPr>
      <w:spacing w:line="311" w:lineRule="exact"/>
      <w:ind w:left="41"/>
      <w:jc w:val="center"/>
    </w:p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d">
    <w:name w:val="для таблиц из договоров"/>
    <w:basedOn w:val="a"/>
    <w:qFormat/>
    <w:rPr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0880-A1DC-44F2-888E-63FDEDDF7B6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400A5BFD-54A6-4B57-BDE5-53CCEA9453BB}">
  <ds:schemaRefs/>
</ds:datastoreItem>
</file>

<file path=customXml/itemProps4.xml><?xml version="1.0" encoding="utf-8"?>
<ds:datastoreItem xmlns:ds="http://schemas.openxmlformats.org/officeDocument/2006/customXml" ds:itemID="{7C53A22C-545A-4095-89E5-1A36BF0F99B4}">
  <ds:schemaRefs/>
</ds:datastoreItem>
</file>

<file path=customXml/itemProps5.xml><?xml version="1.0" encoding="utf-8"?>
<ds:datastoreItem xmlns:ds="http://schemas.openxmlformats.org/officeDocument/2006/customXml" ds:itemID="{3A08C058-C69C-458D-82CA-299F900EC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25</Pages>
  <Words>5887</Words>
  <Characters>33562</Characters>
  <Application>Microsoft Office Word</Application>
  <DocSecurity>0</DocSecurity>
  <Lines>279</Lines>
  <Paragraphs>78</Paragraphs>
  <ScaleCrop>false</ScaleCrop>
  <Company>rtlabs.ru</Company>
  <LinksUpToDate>false</LinksUpToDate>
  <CharactersWithSpaces>39371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Татьяна Н. Малявка</cp:lastModifiedBy>
  <cp:revision>4</cp:revision>
  <cp:lastPrinted>2025-12-26T02:35:00Z</cp:lastPrinted>
  <dcterms:created xsi:type="dcterms:W3CDTF">2025-08-29T01:45:00Z</dcterms:created>
  <dcterms:modified xsi:type="dcterms:W3CDTF">2025-12-29T01:27:00Z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  <property fmtid="{D5CDD505-2E9C-101B-9397-08002B2CF9AE}" pid="3" name="KSOProductBuildVer">
    <vt:lpwstr>1049-12.2.0.23196</vt:lpwstr>
  </property>
  <property fmtid="{D5CDD505-2E9C-101B-9397-08002B2CF9AE}" pid="4" name="ICV">
    <vt:lpwstr>74E72B6D5C56471F960BE0A4E95C5AB0_13</vt:lpwstr>
  </property>
</Properties>
</file>