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D0250" w14:textId="77777777" w:rsidR="00A41C18" w:rsidRDefault="00104EF5" w:rsidP="007734C3">
      <w:pPr>
        <w:shd w:val="clear" w:color="auto" w:fill="FFFFFF"/>
        <w:jc w:val="right"/>
        <w:rPr>
          <w:b/>
          <w:sz w:val="18"/>
        </w:rPr>
      </w:pPr>
      <w:r>
        <w:rPr>
          <w:noProof/>
        </w:rPr>
        <w:drawing>
          <wp:anchor distT="0" distB="0" distL="114300" distR="114300" simplePos="0" relativeHeight="2" behindDoc="0" locked="0" layoutInCell="1" allowOverlap="1" wp14:anchorId="192F5F25" wp14:editId="442A7BB7">
            <wp:simplePos x="0" y="0"/>
            <wp:positionH relativeFrom="column">
              <wp:posOffset>2272665</wp:posOffset>
            </wp:positionH>
            <wp:positionV relativeFrom="paragraph">
              <wp:posOffset>3810</wp:posOffset>
            </wp:positionV>
            <wp:extent cx="701040" cy="914400"/>
            <wp:effectExtent l="0" t="0" r="381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a:stretch>
                      <a:fillRect/>
                    </a:stretch>
                  </pic:blipFill>
                  <pic:spPr bwMode="auto">
                    <a:xfrm>
                      <a:off x="0" y="0"/>
                      <a:ext cx="701040" cy="914400"/>
                    </a:xfrm>
                    <a:prstGeom prst="rect">
                      <a:avLst/>
                    </a:prstGeom>
                  </pic:spPr>
                </pic:pic>
              </a:graphicData>
            </a:graphic>
            <wp14:sizeRelH relativeFrom="margin">
              <wp14:pctWidth>0</wp14:pctWidth>
            </wp14:sizeRelH>
          </wp:anchor>
        </w:drawing>
      </w:r>
      <w:r>
        <w:rPr>
          <w:b/>
          <w:sz w:val="18"/>
        </w:rPr>
        <w:t xml:space="preserve">     </w:t>
      </w:r>
      <w:r>
        <w:rPr>
          <w:sz w:val="18"/>
        </w:rPr>
        <w:br/>
      </w:r>
    </w:p>
    <w:p w14:paraId="5BBE9B77" w14:textId="27EE49A8" w:rsidR="00A41C18" w:rsidRDefault="007734C3">
      <w:pPr>
        <w:shd w:val="clear" w:color="auto" w:fill="FFFFFF"/>
        <w:spacing w:before="227"/>
        <w:ind w:firstLine="426"/>
        <w:jc w:val="center"/>
        <w:rPr>
          <w:b/>
          <w:spacing w:val="20"/>
          <w:sz w:val="32"/>
        </w:rPr>
      </w:pPr>
      <w:r>
        <w:rPr>
          <w:b/>
          <w:spacing w:val="20"/>
          <w:sz w:val="32"/>
        </w:rPr>
        <w:t xml:space="preserve"> </w:t>
      </w:r>
    </w:p>
    <w:p w14:paraId="3A5F0D5B" w14:textId="77777777" w:rsidR="00A41C18" w:rsidRDefault="00104EF5">
      <w:pPr>
        <w:shd w:val="clear" w:color="auto" w:fill="FFFFFF"/>
        <w:spacing w:before="227"/>
        <w:ind w:firstLine="426"/>
        <w:jc w:val="center"/>
      </w:pPr>
      <w:r>
        <w:rPr>
          <w:b/>
          <w:spacing w:val="20"/>
          <w:sz w:val="32"/>
        </w:rPr>
        <w:t xml:space="preserve">       </w:t>
      </w:r>
    </w:p>
    <w:p w14:paraId="39B754AC" w14:textId="77777777" w:rsidR="00A317DA" w:rsidRDefault="00A317DA" w:rsidP="00A317DA">
      <w:pPr>
        <w:shd w:val="clear" w:color="auto" w:fill="FFFFFF"/>
        <w:spacing w:before="227"/>
        <w:jc w:val="center"/>
        <w:rPr>
          <w:b/>
          <w:spacing w:val="20"/>
          <w:sz w:val="28"/>
          <w:szCs w:val="28"/>
        </w:rPr>
      </w:pPr>
      <w:r>
        <w:rPr>
          <w:b/>
          <w:spacing w:val="20"/>
          <w:sz w:val="28"/>
          <w:szCs w:val="28"/>
        </w:rPr>
        <w:t xml:space="preserve">               </w:t>
      </w:r>
    </w:p>
    <w:p w14:paraId="6B902FD3" w14:textId="7B7B068D" w:rsidR="00A41C18" w:rsidRPr="00A317DA" w:rsidRDefault="00A317DA" w:rsidP="00A317DA">
      <w:pPr>
        <w:shd w:val="clear" w:color="auto" w:fill="FFFFFF"/>
        <w:spacing w:before="227"/>
        <w:jc w:val="center"/>
        <w:rPr>
          <w:rFonts w:ascii="Times New Roman" w:hAnsi="Times New Roman" w:cs="Times New Roman"/>
          <w:sz w:val="28"/>
          <w:szCs w:val="28"/>
        </w:rPr>
      </w:pPr>
      <w:r>
        <w:rPr>
          <w:b/>
          <w:spacing w:val="20"/>
          <w:sz w:val="28"/>
          <w:szCs w:val="28"/>
        </w:rPr>
        <w:t>А</w:t>
      </w:r>
      <w:r w:rsidR="00104EF5" w:rsidRPr="00A317DA">
        <w:rPr>
          <w:rFonts w:ascii="Times New Roman" w:hAnsi="Times New Roman" w:cs="Times New Roman"/>
          <w:b/>
          <w:spacing w:val="20"/>
          <w:sz w:val="28"/>
          <w:szCs w:val="28"/>
        </w:rPr>
        <w:t>ДМИНИСТРАЦИЯ</w:t>
      </w:r>
    </w:p>
    <w:p w14:paraId="1587B4B4" w14:textId="187DFA0C" w:rsidR="00A41C18" w:rsidRDefault="00104EF5">
      <w:pPr>
        <w:keepNext/>
        <w:ind w:firstLine="426"/>
        <w:jc w:val="center"/>
        <w:outlineLvl w:val="0"/>
        <w:rPr>
          <w:rFonts w:ascii="Times New Roman" w:hAnsi="Times New Roman" w:cs="Times New Roman"/>
          <w:b/>
          <w:bCs/>
          <w:sz w:val="28"/>
          <w:szCs w:val="28"/>
        </w:rPr>
      </w:pPr>
      <w:r w:rsidRPr="00A317DA">
        <w:rPr>
          <w:rFonts w:ascii="Times New Roman" w:hAnsi="Times New Roman" w:cs="Times New Roman"/>
          <w:b/>
          <w:bCs/>
          <w:sz w:val="28"/>
          <w:szCs w:val="28"/>
        </w:rPr>
        <w:t xml:space="preserve"> АНУЧИНСКОГО МУНИЦИПАЛЬНОГО </w:t>
      </w:r>
      <w:r w:rsidR="007532BA">
        <w:rPr>
          <w:rFonts w:ascii="Times New Roman" w:hAnsi="Times New Roman" w:cs="Times New Roman"/>
          <w:b/>
          <w:bCs/>
          <w:sz w:val="28"/>
          <w:szCs w:val="28"/>
        </w:rPr>
        <w:t>ОКРУГА</w:t>
      </w:r>
    </w:p>
    <w:p w14:paraId="33EE4B2B" w14:textId="7D89E0F7" w:rsidR="007532BA" w:rsidRPr="00A317DA" w:rsidRDefault="007532BA">
      <w:pPr>
        <w:keepNext/>
        <w:ind w:firstLine="426"/>
        <w:jc w:val="center"/>
        <w:outlineLvl w:val="0"/>
        <w:rPr>
          <w:rFonts w:ascii="Times New Roman" w:hAnsi="Times New Roman" w:cs="Times New Roman"/>
          <w:sz w:val="28"/>
          <w:szCs w:val="28"/>
        </w:rPr>
      </w:pPr>
      <w:r>
        <w:rPr>
          <w:rFonts w:ascii="Times New Roman" w:hAnsi="Times New Roman" w:cs="Times New Roman"/>
          <w:b/>
          <w:bCs/>
          <w:sz w:val="28"/>
          <w:szCs w:val="28"/>
        </w:rPr>
        <w:t>ПРИМОРСКОГО КРАЯ</w:t>
      </w:r>
    </w:p>
    <w:p w14:paraId="122C2B65" w14:textId="77777777" w:rsidR="00A41C18" w:rsidRPr="00A317DA" w:rsidRDefault="00A41C18">
      <w:pPr>
        <w:keepNext/>
        <w:shd w:val="clear" w:color="auto" w:fill="FFFFFF"/>
        <w:ind w:firstLine="426"/>
        <w:jc w:val="center"/>
        <w:outlineLvl w:val="1"/>
        <w:rPr>
          <w:rFonts w:ascii="Times New Roman" w:eastAsia="Calibri" w:hAnsi="Times New Roman" w:cs="Times New Roman"/>
          <w:b/>
          <w:bCs/>
          <w:sz w:val="28"/>
          <w:szCs w:val="28"/>
        </w:rPr>
      </w:pPr>
    </w:p>
    <w:p w14:paraId="4389788A" w14:textId="77777777" w:rsidR="00A41C18" w:rsidRDefault="00104EF5">
      <w:pPr>
        <w:keepNext/>
        <w:shd w:val="clear" w:color="auto" w:fill="FFFFFF"/>
        <w:ind w:firstLine="426"/>
        <w:jc w:val="center"/>
        <w:outlineLvl w:val="1"/>
        <w:rPr>
          <w:rFonts w:eastAsia="Calibri"/>
          <w:bCs/>
          <w:sz w:val="28"/>
        </w:rPr>
      </w:pPr>
      <w:r>
        <w:rPr>
          <w:rFonts w:eastAsia="Calibri"/>
          <w:bCs/>
          <w:sz w:val="28"/>
        </w:rPr>
        <w:t>П О С Т А Н О В Л Е Н И Е</w:t>
      </w:r>
    </w:p>
    <w:p w14:paraId="3285F763" w14:textId="77777777" w:rsidR="007532BA" w:rsidRDefault="007532BA" w:rsidP="007532BA">
      <w:pPr>
        <w:rPr>
          <w:b/>
        </w:rPr>
      </w:pPr>
    </w:p>
    <w:p w14:paraId="7CB7E7B6" w14:textId="3128D2CC" w:rsidR="00A41C18" w:rsidRPr="00A317DA" w:rsidRDefault="00026AE1" w:rsidP="00026AE1">
      <w:pPr>
        <w:tabs>
          <w:tab w:val="left" w:pos="444"/>
          <w:tab w:val="center" w:pos="4678"/>
          <w:tab w:val="left" w:pos="7284"/>
        </w:tabs>
        <w:rPr>
          <w:rFonts w:ascii="Times New Roman" w:hAnsi="Times New Roman" w:cs="Times New Roman"/>
        </w:rPr>
      </w:pPr>
      <w:r>
        <w:rPr>
          <w:rFonts w:ascii="Times New Roman" w:hAnsi="Times New Roman" w:cs="Times New Roman"/>
          <w:sz w:val="28"/>
          <w:szCs w:val="28"/>
        </w:rPr>
        <w:tab/>
      </w:r>
      <w:r w:rsidR="0056224F">
        <w:rPr>
          <w:rFonts w:ascii="Times New Roman" w:hAnsi="Times New Roman" w:cs="Times New Roman"/>
          <w:sz w:val="28"/>
          <w:szCs w:val="28"/>
        </w:rPr>
        <w:t>«</w:t>
      </w:r>
      <w:r w:rsidR="00EA59F2">
        <w:rPr>
          <w:rFonts w:ascii="Times New Roman" w:hAnsi="Times New Roman" w:cs="Times New Roman"/>
          <w:sz w:val="28"/>
          <w:szCs w:val="28"/>
        </w:rPr>
        <w:t>16</w:t>
      </w:r>
      <w:r w:rsidR="0056224F">
        <w:rPr>
          <w:rFonts w:ascii="Times New Roman" w:hAnsi="Times New Roman" w:cs="Times New Roman"/>
          <w:sz w:val="28"/>
          <w:szCs w:val="28"/>
        </w:rPr>
        <w:t>»</w:t>
      </w:r>
      <w:r w:rsidR="00EA59F2">
        <w:rPr>
          <w:rFonts w:ascii="Times New Roman" w:hAnsi="Times New Roman" w:cs="Times New Roman"/>
          <w:sz w:val="28"/>
          <w:szCs w:val="28"/>
        </w:rPr>
        <w:t>.01.</w:t>
      </w:r>
      <w:r w:rsidR="0056224F">
        <w:rPr>
          <w:rFonts w:ascii="Times New Roman" w:hAnsi="Times New Roman" w:cs="Times New Roman"/>
          <w:sz w:val="28"/>
          <w:szCs w:val="28"/>
        </w:rPr>
        <w:t>202</w:t>
      </w:r>
      <w:r w:rsidR="00EA59F2">
        <w:rPr>
          <w:rFonts w:ascii="Times New Roman" w:hAnsi="Times New Roman" w:cs="Times New Roman"/>
          <w:sz w:val="28"/>
          <w:szCs w:val="28"/>
        </w:rPr>
        <w:t>3</w:t>
      </w:r>
      <w:r w:rsidR="0056224F">
        <w:rPr>
          <w:rFonts w:ascii="Times New Roman" w:hAnsi="Times New Roman" w:cs="Times New Roman"/>
          <w:sz w:val="28"/>
          <w:szCs w:val="28"/>
        </w:rPr>
        <w:t>г.</w:t>
      </w:r>
      <w:r>
        <w:rPr>
          <w:rFonts w:ascii="Times New Roman" w:hAnsi="Times New Roman" w:cs="Times New Roman"/>
          <w:sz w:val="28"/>
          <w:szCs w:val="28"/>
        </w:rPr>
        <w:tab/>
      </w:r>
      <w:proofErr w:type="spellStart"/>
      <w:r w:rsidR="00104EF5" w:rsidRPr="00A317DA">
        <w:rPr>
          <w:rFonts w:ascii="Times New Roman" w:hAnsi="Times New Roman" w:cs="Times New Roman"/>
          <w:sz w:val="28"/>
          <w:szCs w:val="28"/>
        </w:rPr>
        <w:t>с.Анучино</w:t>
      </w:r>
      <w:proofErr w:type="spellEnd"/>
      <w:r>
        <w:rPr>
          <w:rFonts w:ascii="Times New Roman" w:hAnsi="Times New Roman" w:cs="Times New Roman"/>
          <w:sz w:val="28"/>
          <w:szCs w:val="28"/>
        </w:rPr>
        <w:tab/>
        <w:t xml:space="preserve">         </w:t>
      </w:r>
      <w:r w:rsidR="0056224F">
        <w:rPr>
          <w:rFonts w:ascii="Times New Roman" w:hAnsi="Times New Roman" w:cs="Times New Roman"/>
          <w:sz w:val="28"/>
          <w:szCs w:val="28"/>
        </w:rPr>
        <w:t>№</w:t>
      </w:r>
      <w:r w:rsidR="00EA59F2">
        <w:rPr>
          <w:rFonts w:ascii="Times New Roman" w:hAnsi="Times New Roman" w:cs="Times New Roman"/>
          <w:sz w:val="28"/>
          <w:szCs w:val="28"/>
        </w:rPr>
        <w:t xml:space="preserve"> 31</w:t>
      </w:r>
    </w:p>
    <w:p w14:paraId="36413691" w14:textId="77777777" w:rsidR="00A41C18" w:rsidRPr="00A317DA" w:rsidRDefault="00A41C18">
      <w:pPr>
        <w:ind w:firstLine="426"/>
        <w:rPr>
          <w:rFonts w:ascii="Times New Roman" w:hAnsi="Times New Roman" w:cs="Times New Roman"/>
          <w:sz w:val="28"/>
          <w:szCs w:val="28"/>
          <w:u w:val="single"/>
        </w:rPr>
      </w:pPr>
    </w:p>
    <w:p w14:paraId="7ED71F7B" w14:textId="77777777" w:rsidR="00A41C18" w:rsidRDefault="00A41C18">
      <w:pPr>
        <w:ind w:firstLine="426"/>
        <w:rPr>
          <w:sz w:val="28"/>
          <w:szCs w:val="28"/>
        </w:rPr>
      </w:pPr>
    </w:p>
    <w:p w14:paraId="1DDFA47A" w14:textId="77777777" w:rsidR="00A41C18" w:rsidRDefault="00104EF5">
      <w:pPr>
        <w:ind w:firstLine="426"/>
        <w:jc w:val="center"/>
        <w:rPr>
          <w:b/>
          <w:sz w:val="28"/>
          <w:szCs w:val="28"/>
        </w:rPr>
      </w:pPr>
      <w:bookmarkStart w:id="0" w:name="_Hlk59792156"/>
      <w:r>
        <w:rPr>
          <w:b/>
          <w:sz w:val="28"/>
          <w:szCs w:val="28"/>
        </w:rPr>
        <w:t>О внесении изменений в муниципальную программу</w:t>
      </w:r>
    </w:p>
    <w:p w14:paraId="27B59A4A" w14:textId="086D3052" w:rsidR="00A41C18" w:rsidRDefault="00104EF5">
      <w:pPr>
        <w:jc w:val="center"/>
        <w:rPr>
          <w:b/>
          <w:sz w:val="28"/>
          <w:szCs w:val="28"/>
        </w:rPr>
      </w:pPr>
      <w:r>
        <w:rPr>
          <w:b/>
          <w:sz w:val="28"/>
          <w:szCs w:val="28"/>
        </w:rPr>
        <w:t>«Обеспечение граждан твердым топливом (дровами) на территории Анучинского муниципального округа» на 2020 – 2024 годы, утвержденную постановлением Анучинского муниципального района от 30.09.2019 № 543</w:t>
      </w:r>
      <w:r w:rsidR="0032354A">
        <w:rPr>
          <w:b/>
          <w:sz w:val="28"/>
          <w:szCs w:val="28"/>
        </w:rPr>
        <w:t>(ред.</w:t>
      </w:r>
      <w:r w:rsidR="005B6808">
        <w:rPr>
          <w:b/>
          <w:sz w:val="28"/>
          <w:szCs w:val="28"/>
        </w:rPr>
        <w:t xml:space="preserve"> </w:t>
      </w:r>
      <w:r w:rsidR="0032354A">
        <w:rPr>
          <w:b/>
          <w:sz w:val="28"/>
          <w:szCs w:val="28"/>
        </w:rPr>
        <w:t xml:space="preserve">от </w:t>
      </w:r>
      <w:r w:rsidR="0056224F" w:rsidRPr="0056224F">
        <w:rPr>
          <w:rFonts w:ascii="Times New Roman" w:hAnsi="Times New Roman" w:cs="Times New Roman"/>
          <w:b/>
          <w:bCs/>
          <w:sz w:val="28"/>
          <w:szCs w:val="28"/>
        </w:rPr>
        <w:t>03.11. 2022</w:t>
      </w:r>
      <w:r w:rsidR="0056224F">
        <w:rPr>
          <w:b/>
          <w:sz w:val="28"/>
          <w:szCs w:val="28"/>
        </w:rPr>
        <w:t>г.</w:t>
      </w:r>
      <w:r w:rsidR="0032354A">
        <w:rPr>
          <w:b/>
          <w:sz w:val="28"/>
          <w:szCs w:val="28"/>
        </w:rPr>
        <w:t xml:space="preserve"> №9</w:t>
      </w:r>
      <w:r w:rsidR="0056224F">
        <w:rPr>
          <w:b/>
          <w:sz w:val="28"/>
          <w:szCs w:val="28"/>
        </w:rPr>
        <w:t>69-па</w:t>
      </w:r>
      <w:r w:rsidR="0032354A">
        <w:rPr>
          <w:b/>
          <w:sz w:val="28"/>
          <w:szCs w:val="28"/>
        </w:rPr>
        <w:t>)</w:t>
      </w:r>
    </w:p>
    <w:bookmarkEnd w:id="0"/>
    <w:p w14:paraId="7CECC4AC" w14:textId="77777777" w:rsidR="00A41C18" w:rsidRDefault="00A41C18">
      <w:pPr>
        <w:jc w:val="center"/>
        <w:rPr>
          <w:b/>
          <w:sz w:val="28"/>
          <w:szCs w:val="28"/>
        </w:rPr>
      </w:pPr>
    </w:p>
    <w:p w14:paraId="57F0470C" w14:textId="183B2EC3" w:rsidR="00A41C18" w:rsidRDefault="00104EF5">
      <w:pPr>
        <w:spacing w:line="360" w:lineRule="auto"/>
        <w:jc w:val="both"/>
      </w:pPr>
      <w:r>
        <w:rPr>
          <w:sz w:val="28"/>
          <w:szCs w:val="28"/>
        </w:rPr>
        <w:t xml:space="preserve">    В соответствии с п. 4.2. «</w:t>
      </w:r>
      <w:r w:rsidR="009B4826">
        <w:rPr>
          <w:sz w:val="28"/>
          <w:szCs w:val="28"/>
        </w:rPr>
        <w:t xml:space="preserve"> П</w:t>
      </w:r>
      <w:r>
        <w:rPr>
          <w:sz w:val="28"/>
          <w:szCs w:val="28"/>
        </w:rPr>
        <w:t>орядк</w:t>
      </w:r>
      <w:r w:rsidR="009B4826">
        <w:rPr>
          <w:sz w:val="28"/>
          <w:szCs w:val="28"/>
        </w:rPr>
        <w:t>а</w:t>
      </w:r>
      <w:r>
        <w:rPr>
          <w:sz w:val="28"/>
          <w:szCs w:val="28"/>
        </w:rPr>
        <w:t xml:space="preserve"> принятия решений о разработке муниципальных программ, их формирования, реализации и оценки эффективности в Анучинском муниципальном районе»</w:t>
      </w:r>
      <w:r>
        <w:rPr>
          <w:sz w:val="26"/>
          <w:szCs w:val="26"/>
        </w:rPr>
        <w:t>,</w:t>
      </w:r>
      <w:r>
        <w:rPr>
          <w:sz w:val="28"/>
          <w:szCs w:val="28"/>
        </w:rPr>
        <w:t xml:space="preserve"> утвержденного постановлением администрации Анучинского муниципального </w:t>
      </w:r>
      <w:r w:rsidR="007532BA">
        <w:rPr>
          <w:sz w:val="28"/>
          <w:szCs w:val="28"/>
        </w:rPr>
        <w:t>округа  Приморского края</w:t>
      </w:r>
      <w:r>
        <w:rPr>
          <w:sz w:val="28"/>
          <w:szCs w:val="28"/>
        </w:rPr>
        <w:t xml:space="preserve"> от 27.12.2018 № 665,</w:t>
      </w:r>
      <w:r>
        <w:rPr>
          <w:sz w:val="26"/>
          <w:szCs w:val="26"/>
        </w:rPr>
        <w:t xml:space="preserve"> </w:t>
      </w:r>
      <w:hyperlink r:id="rId9">
        <w:r>
          <w:rPr>
            <w:rStyle w:val="ListLabel20"/>
            <w:sz w:val="28"/>
            <w:szCs w:val="28"/>
          </w:rPr>
          <w:t>Уставом</w:t>
        </w:r>
      </w:hyperlink>
      <w:r>
        <w:rPr>
          <w:sz w:val="28"/>
          <w:szCs w:val="28"/>
        </w:rPr>
        <w:t xml:space="preserve"> Анучинского муниципального </w:t>
      </w:r>
      <w:r w:rsidR="007532BA">
        <w:rPr>
          <w:sz w:val="28"/>
          <w:szCs w:val="28"/>
        </w:rPr>
        <w:t>округа Приморского края</w:t>
      </w:r>
      <w:r>
        <w:rPr>
          <w:sz w:val="28"/>
          <w:szCs w:val="28"/>
        </w:rPr>
        <w:t xml:space="preserve">, администрация Анучинского муниципального </w:t>
      </w:r>
      <w:r w:rsidR="007532BA">
        <w:rPr>
          <w:sz w:val="28"/>
          <w:szCs w:val="28"/>
        </w:rPr>
        <w:t>округа Приморского края</w:t>
      </w:r>
      <w:r>
        <w:rPr>
          <w:sz w:val="28"/>
          <w:szCs w:val="28"/>
        </w:rPr>
        <w:t xml:space="preserve"> </w:t>
      </w:r>
    </w:p>
    <w:p w14:paraId="429A5B79" w14:textId="77777777" w:rsidR="007532BA" w:rsidRPr="007532BA" w:rsidRDefault="007532BA">
      <w:pPr>
        <w:spacing w:line="360" w:lineRule="auto"/>
        <w:jc w:val="both"/>
      </w:pPr>
    </w:p>
    <w:p w14:paraId="37E26FC7" w14:textId="77777777" w:rsidR="00A41C18" w:rsidRDefault="00104EF5">
      <w:pPr>
        <w:widowControl w:val="0"/>
        <w:spacing w:line="360" w:lineRule="auto"/>
        <w:jc w:val="both"/>
        <w:rPr>
          <w:sz w:val="28"/>
          <w:szCs w:val="28"/>
        </w:rPr>
      </w:pPr>
      <w:r>
        <w:rPr>
          <w:sz w:val="28"/>
          <w:szCs w:val="28"/>
        </w:rPr>
        <w:t>ПОСТАНОВЛЯЕТ:</w:t>
      </w:r>
    </w:p>
    <w:p w14:paraId="04E6E5A9" w14:textId="45BBA3BE" w:rsidR="00A41C18" w:rsidRDefault="00104EF5">
      <w:pPr>
        <w:widowControl w:val="0"/>
        <w:spacing w:before="240" w:line="360" w:lineRule="auto"/>
        <w:ind w:firstLine="426"/>
        <w:jc w:val="both"/>
        <w:rPr>
          <w:color w:val="000000"/>
          <w:sz w:val="28"/>
          <w:szCs w:val="28"/>
        </w:rPr>
      </w:pPr>
      <w:r>
        <w:rPr>
          <w:color w:val="000000"/>
          <w:sz w:val="28"/>
          <w:szCs w:val="28"/>
        </w:rPr>
        <w:t>1.Внести в паспорт муниципальной программы</w:t>
      </w:r>
      <w:r>
        <w:rPr>
          <w:sz w:val="28"/>
          <w:szCs w:val="28"/>
        </w:rPr>
        <w:t xml:space="preserve"> «Обеспечение граждан твердым топливом (дровами) на территории Анучинского муниципального округа» на 2020 - 2024 годы, утвержденной постановлением Анучинского муниципального района от 30.09.2019 № 543</w:t>
      </w:r>
      <w:r w:rsidR="009B4826" w:rsidRPr="009B4826">
        <w:rPr>
          <w:color w:val="000000"/>
          <w:sz w:val="28"/>
          <w:szCs w:val="28"/>
        </w:rPr>
        <w:t xml:space="preserve"> следующие изменения</w:t>
      </w:r>
      <w:r>
        <w:rPr>
          <w:sz w:val="28"/>
          <w:szCs w:val="28"/>
        </w:rPr>
        <w:t>:</w:t>
      </w:r>
    </w:p>
    <w:p w14:paraId="290538FF" w14:textId="1FA0327D" w:rsidR="00A41C18" w:rsidRDefault="00104EF5">
      <w:pPr>
        <w:pStyle w:val="ConsPlusNormal"/>
        <w:tabs>
          <w:tab w:val="left" w:pos="0"/>
        </w:tabs>
        <w:spacing w:line="360" w:lineRule="auto"/>
        <w:ind w:firstLine="426"/>
        <w:jc w:val="both"/>
        <w:rPr>
          <w:rFonts w:ascii="Times New Roman" w:hAnsi="Times New Roman" w:cs="Times New Roman"/>
          <w:color w:val="000000"/>
          <w:sz w:val="28"/>
          <w:szCs w:val="28"/>
        </w:rPr>
      </w:pPr>
      <w:r>
        <w:rPr>
          <w:rFonts w:ascii="Times New Roman" w:hAnsi="Times New Roman" w:cs="Times New Roman"/>
          <w:sz w:val="28"/>
          <w:szCs w:val="28"/>
        </w:rPr>
        <w:t>1.1.</w:t>
      </w:r>
      <w:r w:rsidR="0036622E">
        <w:rPr>
          <w:rFonts w:ascii="Times New Roman" w:hAnsi="Times New Roman" w:cs="Times New Roman"/>
          <w:sz w:val="28"/>
          <w:szCs w:val="28"/>
        </w:rPr>
        <w:t xml:space="preserve"> </w:t>
      </w:r>
      <w:r>
        <w:rPr>
          <w:rFonts w:ascii="Times New Roman" w:hAnsi="Times New Roman" w:cs="Times New Roman"/>
          <w:sz w:val="28"/>
          <w:szCs w:val="28"/>
        </w:rPr>
        <w:t xml:space="preserve">Раздел «Объем средств бюджета Анучинского муниципального округа </w:t>
      </w:r>
      <w:r w:rsidR="00BE0F02">
        <w:rPr>
          <w:rFonts w:ascii="Times New Roman" w:hAnsi="Times New Roman" w:cs="Times New Roman"/>
          <w:sz w:val="28"/>
          <w:szCs w:val="28"/>
        </w:rPr>
        <w:t xml:space="preserve">Приморского края </w:t>
      </w:r>
      <w:r>
        <w:rPr>
          <w:rFonts w:ascii="Times New Roman" w:hAnsi="Times New Roman" w:cs="Times New Roman"/>
          <w:sz w:val="28"/>
          <w:szCs w:val="28"/>
        </w:rPr>
        <w:t>на финансирование муниципальной программы и прогнозная оценка привлекаемых на реализацию ее целей средств федерального, краевого бюджетов» читать в следующей редакции,</w:t>
      </w:r>
    </w:p>
    <w:p w14:paraId="486855BE" w14:textId="5B69C2C2" w:rsidR="00A41C18" w:rsidRDefault="00104EF5">
      <w:pPr>
        <w:pStyle w:val="ConsPlusNormal"/>
        <w:spacing w:line="360" w:lineRule="auto"/>
        <w:ind w:firstLine="426"/>
        <w:jc w:val="both"/>
      </w:pPr>
      <w:r>
        <w:rPr>
          <w:rFonts w:ascii="Times New Roman" w:hAnsi="Times New Roman" w:cs="Times New Roman"/>
          <w:sz w:val="28"/>
          <w:szCs w:val="28"/>
        </w:rPr>
        <w:lastRenderedPageBreak/>
        <w:t xml:space="preserve">Объем средств бюджетных ассигнований на реализацию программы составляет </w:t>
      </w:r>
      <w:r w:rsidR="005F2BCD">
        <w:rPr>
          <w:rFonts w:ascii="Times New Roman" w:hAnsi="Times New Roman" w:cs="Times New Roman"/>
          <w:sz w:val="28"/>
          <w:szCs w:val="28"/>
        </w:rPr>
        <w:t>1</w:t>
      </w:r>
      <w:r w:rsidR="00CD1075">
        <w:rPr>
          <w:rFonts w:ascii="Times New Roman" w:hAnsi="Times New Roman" w:cs="Times New Roman"/>
          <w:sz w:val="28"/>
          <w:szCs w:val="28"/>
        </w:rPr>
        <w:t> 728 743,87</w:t>
      </w:r>
      <w:r>
        <w:rPr>
          <w:rFonts w:ascii="Times New Roman" w:hAnsi="Times New Roman" w:cs="Times New Roman"/>
          <w:sz w:val="28"/>
          <w:szCs w:val="28"/>
        </w:rPr>
        <w:t xml:space="preserve"> рублей, в том числе:</w:t>
      </w:r>
    </w:p>
    <w:p w14:paraId="65AE4252" w14:textId="6D81EFC6" w:rsidR="00A41C18" w:rsidRDefault="00104EF5" w:rsidP="0036622E">
      <w:pPr>
        <w:pStyle w:val="ConsPlusNormal"/>
        <w:spacing w:line="360" w:lineRule="auto"/>
        <w:ind w:firstLine="0"/>
        <w:jc w:val="both"/>
      </w:pPr>
      <w:r>
        <w:rPr>
          <w:rFonts w:ascii="Times New Roman" w:hAnsi="Times New Roman" w:cs="Times New Roman"/>
          <w:sz w:val="28"/>
          <w:szCs w:val="28"/>
        </w:rPr>
        <w:t xml:space="preserve">2020 год – </w:t>
      </w:r>
      <w:r w:rsidR="007532BA">
        <w:rPr>
          <w:rFonts w:ascii="Times New Roman" w:hAnsi="Times New Roman" w:cs="Times New Roman"/>
          <w:sz w:val="28"/>
          <w:szCs w:val="28"/>
        </w:rPr>
        <w:t xml:space="preserve">1,86844 </w:t>
      </w:r>
      <w:r w:rsidR="007532BA" w:rsidRPr="007532BA">
        <w:rPr>
          <w:rFonts w:ascii="Times New Roman" w:hAnsi="Times New Roman" w:cs="Times New Roman"/>
          <w:sz w:val="28"/>
          <w:szCs w:val="28"/>
        </w:rPr>
        <w:t>тыс. рублей;</w:t>
      </w:r>
    </w:p>
    <w:p w14:paraId="02C85E0E" w14:textId="361ACD58" w:rsidR="00A41C18" w:rsidRDefault="00104EF5" w:rsidP="0036622E">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2021 год – </w:t>
      </w:r>
      <w:r w:rsidR="0036622E">
        <w:rPr>
          <w:rFonts w:ascii="Times New Roman" w:hAnsi="Times New Roman" w:cs="Times New Roman"/>
          <w:sz w:val="28"/>
          <w:szCs w:val="28"/>
        </w:rPr>
        <w:t>0,00</w:t>
      </w:r>
      <w:r>
        <w:rPr>
          <w:rFonts w:ascii="Times New Roman" w:hAnsi="Times New Roman" w:cs="Times New Roman"/>
          <w:sz w:val="28"/>
          <w:szCs w:val="28"/>
        </w:rPr>
        <w:t xml:space="preserve"> </w:t>
      </w:r>
      <w:bookmarkStart w:id="1" w:name="_Hlk59791280"/>
      <w:r>
        <w:rPr>
          <w:rFonts w:ascii="Times New Roman" w:hAnsi="Times New Roman" w:cs="Times New Roman"/>
          <w:sz w:val="28"/>
          <w:szCs w:val="28"/>
        </w:rPr>
        <w:t>тыс. рублей;</w:t>
      </w:r>
    </w:p>
    <w:bookmarkEnd w:id="1"/>
    <w:p w14:paraId="4A14FF18" w14:textId="796A0041" w:rsidR="0036622E" w:rsidRDefault="00104EF5" w:rsidP="0036622E">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2022 год – </w:t>
      </w:r>
      <w:r w:rsidR="005F2BCD">
        <w:rPr>
          <w:rFonts w:ascii="Times New Roman" w:hAnsi="Times New Roman" w:cs="Times New Roman"/>
          <w:sz w:val="28"/>
          <w:szCs w:val="28"/>
        </w:rPr>
        <w:t>239,</w:t>
      </w:r>
      <w:r w:rsidR="00D962A8">
        <w:rPr>
          <w:rFonts w:ascii="Times New Roman" w:hAnsi="Times New Roman" w:cs="Times New Roman"/>
          <w:sz w:val="28"/>
          <w:szCs w:val="28"/>
        </w:rPr>
        <w:t>6468</w:t>
      </w:r>
      <w:r w:rsidR="003E6190">
        <w:rPr>
          <w:rFonts w:ascii="Times New Roman" w:hAnsi="Times New Roman" w:cs="Times New Roman"/>
          <w:sz w:val="28"/>
          <w:szCs w:val="28"/>
        </w:rPr>
        <w:t>6</w:t>
      </w:r>
      <w:r>
        <w:rPr>
          <w:rFonts w:ascii="Times New Roman" w:hAnsi="Times New Roman" w:cs="Times New Roman"/>
          <w:sz w:val="28"/>
          <w:szCs w:val="28"/>
        </w:rPr>
        <w:t xml:space="preserve"> тыс. рублей</w:t>
      </w:r>
      <w:r w:rsidR="0036622E">
        <w:rPr>
          <w:rFonts w:ascii="Times New Roman" w:hAnsi="Times New Roman" w:cs="Times New Roman"/>
          <w:sz w:val="28"/>
          <w:szCs w:val="28"/>
        </w:rPr>
        <w:t>, в том числе</w:t>
      </w:r>
    </w:p>
    <w:p w14:paraId="5BCCEF6A" w14:textId="37D32435" w:rsidR="00A41C18" w:rsidRDefault="0036622E" w:rsidP="0036622E">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краевой бюджет </w:t>
      </w:r>
      <w:r w:rsidR="00D962A8">
        <w:rPr>
          <w:rFonts w:ascii="Times New Roman" w:hAnsi="Times New Roman" w:cs="Times New Roman"/>
          <w:sz w:val="28"/>
          <w:szCs w:val="28"/>
        </w:rPr>
        <w:t>23</w:t>
      </w:r>
      <w:r w:rsidR="00CD1075">
        <w:rPr>
          <w:rFonts w:ascii="Times New Roman" w:hAnsi="Times New Roman" w:cs="Times New Roman"/>
          <w:sz w:val="28"/>
          <w:szCs w:val="28"/>
        </w:rPr>
        <w:t>2</w:t>
      </w:r>
      <w:r w:rsidR="005F2BCD">
        <w:rPr>
          <w:rFonts w:ascii="Times New Roman" w:hAnsi="Times New Roman" w:cs="Times New Roman"/>
          <w:sz w:val="28"/>
          <w:szCs w:val="28"/>
        </w:rPr>
        <w:t>,</w:t>
      </w:r>
      <w:r w:rsidR="00CD1075">
        <w:rPr>
          <w:rFonts w:ascii="Times New Roman" w:hAnsi="Times New Roman" w:cs="Times New Roman"/>
          <w:sz w:val="28"/>
          <w:szCs w:val="28"/>
        </w:rPr>
        <w:t>4018</w:t>
      </w:r>
      <w:r w:rsidR="003E6190">
        <w:rPr>
          <w:rFonts w:ascii="Times New Roman" w:hAnsi="Times New Roman" w:cs="Times New Roman"/>
          <w:sz w:val="28"/>
          <w:szCs w:val="28"/>
        </w:rPr>
        <w:t>6</w:t>
      </w:r>
      <w:r w:rsidR="00104EF5">
        <w:rPr>
          <w:rFonts w:ascii="Times New Roman" w:hAnsi="Times New Roman" w:cs="Times New Roman"/>
          <w:sz w:val="28"/>
          <w:szCs w:val="28"/>
        </w:rPr>
        <w:t>;</w:t>
      </w:r>
    </w:p>
    <w:p w14:paraId="11426086" w14:textId="77777777" w:rsidR="005F2BCD" w:rsidRDefault="00104EF5" w:rsidP="0036622E">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2023 год – 1</w:t>
      </w:r>
      <w:r w:rsidR="005F2BCD">
        <w:rPr>
          <w:rFonts w:ascii="Times New Roman" w:hAnsi="Times New Roman" w:cs="Times New Roman"/>
          <w:sz w:val="28"/>
          <w:szCs w:val="28"/>
        </w:rPr>
        <w:t>248,73857</w:t>
      </w:r>
      <w:r>
        <w:rPr>
          <w:rFonts w:ascii="Times New Roman" w:hAnsi="Times New Roman" w:cs="Times New Roman"/>
          <w:sz w:val="28"/>
          <w:szCs w:val="28"/>
        </w:rPr>
        <w:t xml:space="preserve"> тыс. рублей</w:t>
      </w:r>
      <w:r w:rsidR="005F2BCD">
        <w:rPr>
          <w:rFonts w:ascii="Times New Roman" w:hAnsi="Times New Roman" w:cs="Times New Roman"/>
          <w:sz w:val="28"/>
          <w:szCs w:val="28"/>
        </w:rPr>
        <w:t>, в том числе</w:t>
      </w:r>
    </w:p>
    <w:p w14:paraId="6009956B" w14:textId="4EB47D74" w:rsidR="00A41C18" w:rsidRDefault="005F2BCD" w:rsidP="0036622E">
      <w:pPr>
        <w:pStyle w:val="ConsPlusNormal"/>
        <w:spacing w:line="360" w:lineRule="auto"/>
        <w:ind w:firstLine="0"/>
        <w:jc w:val="both"/>
      </w:pPr>
      <w:r>
        <w:rPr>
          <w:rFonts w:ascii="Times New Roman" w:hAnsi="Times New Roman" w:cs="Times New Roman"/>
          <w:sz w:val="28"/>
          <w:szCs w:val="28"/>
        </w:rPr>
        <w:t>краевой бюджет- 1 135,21657 рублей</w:t>
      </w:r>
      <w:r w:rsidR="00104EF5">
        <w:rPr>
          <w:rFonts w:ascii="Times New Roman" w:hAnsi="Times New Roman" w:cs="Times New Roman"/>
          <w:sz w:val="28"/>
          <w:szCs w:val="28"/>
        </w:rPr>
        <w:t>;</w:t>
      </w:r>
    </w:p>
    <w:p w14:paraId="6AB60787" w14:textId="2336B18F" w:rsidR="00A41C18" w:rsidRDefault="00104EF5" w:rsidP="0036622E">
      <w:pPr>
        <w:pStyle w:val="ConsPlusNormal"/>
        <w:spacing w:line="360" w:lineRule="auto"/>
        <w:ind w:firstLine="0"/>
        <w:rPr>
          <w:rFonts w:ascii="Times New Roman" w:hAnsi="Times New Roman" w:cs="Times New Roman"/>
          <w:sz w:val="28"/>
          <w:szCs w:val="28"/>
        </w:rPr>
      </w:pPr>
      <w:r>
        <w:rPr>
          <w:rFonts w:ascii="Times New Roman" w:hAnsi="Times New Roman" w:cs="Times New Roman"/>
          <w:sz w:val="28"/>
          <w:szCs w:val="28"/>
        </w:rPr>
        <w:t>2024 год – 119,245 тыс. рублей</w:t>
      </w:r>
      <w:r w:rsidR="00CD1075">
        <w:rPr>
          <w:rFonts w:ascii="Times New Roman" w:hAnsi="Times New Roman" w:cs="Times New Roman"/>
          <w:sz w:val="28"/>
          <w:szCs w:val="28"/>
        </w:rPr>
        <w:t>;</w:t>
      </w:r>
    </w:p>
    <w:p w14:paraId="0446917F" w14:textId="3226E026" w:rsidR="00CD1075" w:rsidRDefault="00CD1075" w:rsidP="0036622E">
      <w:pPr>
        <w:pStyle w:val="ConsPlusNormal"/>
        <w:spacing w:line="360" w:lineRule="auto"/>
        <w:ind w:firstLine="0"/>
      </w:pPr>
      <w:r w:rsidRPr="00CD1075">
        <w:rPr>
          <w:noProof/>
        </w:rPr>
        <w:drawing>
          <wp:inline distT="0" distB="0" distL="0" distR="0" wp14:anchorId="228A54DC" wp14:editId="1E486032">
            <wp:extent cx="5941060" cy="30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1060" cy="304800"/>
                    </a:xfrm>
                    <a:prstGeom prst="rect">
                      <a:avLst/>
                    </a:prstGeom>
                    <a:noFill/>
                    <a:ln>
                      <a:noFill/>
                    </a:ln>
                  </pic:spPr>
                </pic:pic>
              </a:graphicData>
            </a:graphic>
          </wp:inline>
        </w:drawing>
      </w:r>
    </w:p>
    <w:p w14:paraId="644BC831" w14:textId="0941CB78" w:rsidR="00A41C18" w:rsidRDefault="00104EF5" w:rsidP="008524B9">
      <w:pPr>
        <w:spacing w:line="276" w:lineRule="auto"/>
        <w:jc w:val="both"/>
      </w:pPr>
      <w:r>
        <w:rPr>
          <w:rFonts w:eastAsiaTheme="minorHAnsi"/>
          <w:sz w:val="28"/>
          <w:szCs w:val="28"/>
        </w:rPr>
        <w:t xml:space="preserve">Прогнозная оценка средств, привлекаемых на реализацию целей программы из краевого бюджета, составляет </w:t>
      </w:r>
      <w:bookmarkStart w:id="2" w:name="__DdeLink__563_1047589581"/>
      <w:r w:rsidR="00CD1075">
        <w:rPr>
          <w:rFonts w:ascii="Times New Roman" w:eastAsiaTheme="minorHAnsi" w:hAnsi="Times New Roman" w:cs="Times New Roman"/>
          <w:sz w:val="28"/>
          <w:szCs w:val="28"/>
        </w:rPr>
        <w:t>1 367 618,43</w:t>
      </w:r>
      <w:r>
        <w:rPr>
          <w:rFonts w:ascii="Times New Roman" w:eastAsiaTheme="minorHAnsi" w:hAnsi="Times New Roman" w:cs="Times New Roman"/>
          <w:sz w:val="28"/>
          <w:szCs w:val="28"/>
        </w:rPr>
        <w:t xml:space="preserve"> </w:t>
      </w:r>
      <w:bookmarkEnd w:id="2"/>
      <w:r>
        <w:rPr>
          <w:rFonts w:eastAsiaTheme="minorHAnsi"/>
          <w:sz w:val="28"/>
          <w:szCs w:val="28"/>
        </w:rPr>
        <w:t>тыс. рублей, в том числе:</w:t>
      </w:r>
    </w:p>
    <w:p w14:paraId="4A4BED32" w14:textId="1DA4B704" w:rsidR="00A41C18" w:rsidRDefault="00104EF5" w:rsidP="0036622E">
      <w:pPr>
        <w:pStyle w:val="ConsPlusNormal"/>
        <w:spacing w:line="360" w:lineRule="auto"/>
        <w:ind w:firstLine="0"/>
        <w:jc w:val="both"/>
      </w:pPr>
      <w:r>
        <w:rPr>
          <w:rFonts w:ascii="Times New Roman" w:hAnsi="Times New Roman" w:cs="Times New Roman"/>
          <w:sz w:val="28"/>
          <w:szCs w:val="28"/>
        </w:rPr>
        <w:t>2020 год –</w:t>
      </w:r>
      <w:r>
        <w:rPr>
          <w:rFonts w:ascii="Times New Roman" w:eastAsiaTheme="minorHAnsi" w:hAnsi="Times New Roman" w:cs="Times New Roman"/>
          <w:sz w:val="28"/>
          <w:szCs w:val="28"/>
        </w:rPr>
        <w:t xml:space="preserve"> </w:t>
      </w:r>
      <w:r w:rsidR="007532BA">
        <w:rPr>
          <w:rFonts w:ascii="Times New Roman" w:eastAsiaTheme="minorHAnsi" w:hAnsi="Times New Roman" w:cs="Times New Roman"/>
          <w:sz w:val="28"/>
          <w:szCs w:val="28"/>
        </w:rPr>
        <w:t>0,0</w:t>
      </w:r>
      <w:r>
        <w:rPr>
          <w:rFonts w:ascii="Times New Roman" w:eastAsiaTheme="minorHAnsi" w:hAnsi="Times New Roman" w:cs="Times New Roman"/>
          <w:sz w:val="28"/>
          <w:szCs w:val="28"/>
        </w:rPr>
        <w:t xml:space="preserve"> </w:t>
      </w:r>
      <w:r>
        <w:rPr>
          <w:rFonts w:ascii="Times New Roman" w:hAnsi="Times New Roman" w:cs="Times New Roman"/>
          <w:sz w:val="28"/>
          <w:szCs w:val="28"/>
        </w:rPr>
        <w:t>тыс. рублей;</w:t>
      </w:r>
    </w:p>
    <w:p w14:paraId="5DD7787F" w14:textId="77777777" w:rsidR="00A41C18" w:rsidRDefault="00104EF5" w:rsidP="0036622E">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2021 год – 0,0 тыс. рублей;</w:t>
      </w:r>
    </w:p>
    <w:p w14:paraId="2E36781B" w14:textId="21C2075C" w:rsidR="00A41C18" w:rsidRDefault="00104EF5" w:rsidP="0036622E">
      <w:pPr>
        <w:pStyle w:val="ConsPlusNormal"/>
        <w:numPr>
          <w:ilvl w:val="0"/>
          <w:numId w:val="3"/>
        </w:numPr>
        <w:spacing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7532BA">
        <w:rPr>
          <w:rFonts w:ascii="Times New Roman" w:hAnsi="Times New Roman" w:cs="Times New Roman"/>
          <w:sz w:val="28"/>
          <w:szCs w:val="28"/>
        </w:rPr>
        <w:t>год</w:t>
      </w:r>
      <w:r>
        <w:rPr>
          <w:rFonts w:ascii="Times New Roman" w:hAnsi="Times New Roman" w:cs="Times New Roman"/>
          <w:sz w:val="28"/>
          <w:szCs w:val="28"/>
        </w:rPr>
        <w:t xml:space="preserve">– </w:t>
      </w:r>
      <w:r w:rsidR="00D962A8">
        <w:rPr>
          <w:rFonts w:ascii="Times New Roman" w:hAnsi="Times New Roman" w:cs="Times New Roman"/>
          <w:sz w:val="28"/>
          <w:szCs w:val="28"/>
        </w:rPr>
        <w:t>232,4018</w:t>
      </w:r>
      <w:r w:rsidR="003E6190">
        <w:rPr>
          <w:rFonts w:ascii="Times New Roman" w:hAnsi="Times New Roman" w:cs="Times New Roman"/>
          <w:sz w:val="28"/>
          <w:szCs w:val="28"/>
        </w:rPr>
        <w:t>6</w:t>
      </w:r>
      <w:r>
        <w:rPr>
          <w:rFonts w:ascii="Times New Roman" w:hAnsi="Times New Roman" w:cs="Times New Roman"/>
          <w:sz w:val="28"/>
          <w:szCs w:val="28"/>
        </w:rPr>
        <w:t xml:space="preserve"> тыс. рублей;</w:t>
      </w:r>
    </w:p>
    <w:p w14:paraId="7AAA60B9" w14:textId="7601CDD3" w:rsidR="00A41C18" w:rsidRDefault="007532BA" w:rsidP="0036622E">
      <w:pPr>
        <w:pStyle w:val="ConsPlusNormal"/>
        <w:spacing w:line="360" w:lineRule="auto"/>
        <w:ind w:firstLine="0"/>
        <w:jc w:val="both"/>
        <w:rPr>
          <w:rFonts w:ascii="Times New Roman" w:hAnsi="Times New Roman" w:cs="Times New Roman"/>
          <w:sz w:val="28"/>
          <w:szCs w:val="28"/>
        </w:rPr>
      </w:pPr>
      <w:r>
        <w:rPr>
          <w:rFonts w:ascii="Times New Roman" w:hAnsi="Times New Roman" w:cs="Times New Roman"/>
          <w:sz w:val="28"/>
          <w:szCs w:val="28"/>
        </w:rPr>
        <w:t>2023</w:t>
      </w:r>
      <w:r w:rsidR="00104EF5">
        <w:rPr>
          <w:rFonts w:ascii="Times New Roman" w:hAnsi="Times New Roman" w:cs="Times New Roman"/>
          <w:sz w:val="28"/>
          <w:szCs w:val="28"/>
        </w:rPr>
        <w:t xml:space="preserve">год – </w:t>
      </w:r>
      <w:r w:rsidR="00CD1075">
        <w:rPr>
          <w:rFonts w:ascii="Times New Roman" w:hAnsi="Times New Roman" w:cs="Times New Roman"/>
          <w:sz w:val="28"/>
          <w:szCs w:val="28"/>
        </w:rPr>
        <w:t>1 135 216,57</w:t>
      </w:r>
      <w:r w:rsidR="00104EF5">
        <w:rPr>
          <w:rFonts w:ascii="Times New Roman" w:hAnsi="Times New Roman" w:cs="Times New Roman"/>
          <w:sz w:val="28"/>
          <w:szCs w:val="28"/>
        </w:rPr>
        <w:t xml:space="preserve"> тыс. рублей;</w:t>
      </w:r>
    </w:p>
    <w:p w14:paraId="3B23186A" w14:textId="3E9E92F1" w:rsidR="00A41C18" w:rsidRDefault="00104EF5">
      <w:pPr>
        <w:pStyle w:val="ConsPlusNormal"/>
        <w:spacing w:line="360" w:lineRule="auto"/>
        <w:ind w:firstLine="426"/>
        <w:jc w:val="both"/>
        <w:rPr>
          <w:rFonts w:ascii="Times New Roman" w:hAnsi="Times New Roman" w:cs="Times New Roman"/>
          <w:color w:val="000000"/>
          <w:sz w:val="28"/>
          <w:szCs w:val="28"/>
        </w:rPr>
      </w:pPr>
      <w:r>
        <w:rPr>
          <w:rFonts w:ascii="Times New Roman" w:hAnsi="Times New Roman" w:cs="Times New Roman"/>
          <w:sz w:val="28"/>
          <w:szCs w:val="28"/>
        </w:rPr>
        <w:t>1.2.</w:t>
      </w:r>
      <w:r w:rsidR="00D962A8">
        <w:rPr>
          <w:rFonts w:ascii="Times New Roman" w:hAnsi="Times New Roman" w:cs="Times New Roman"/>
          <w:sz w:val="28"/>
          <w:szCs w:val="28"/>
        </w:rPr>
        <w:t xml:space="preserve"> </w:t>
      </w:r>
      <w:r>
        <w:rPr>
          <w:rFonts w:ascii="Times New Roman" w:hAnsi="Times New Roman" w:cs="Times New Roman"/>
          <w:sz w:val="28"/>
          <w:szCs w:val="28"/>
        </w:rPr>
        <w:t>Приложение № 3 «Информация о ресурсном обеспечении муниципальной программы за счет средств бюджета Анучинского муниципального округа</w:t>
      </w:r>
      <w:r w:rsidR="007532BA">
        <w:rPr>
          <w:rFonts w:ascii="Times New Roman" w:hAnsi="Times New Roman" w:cs="Times New Roman"/>
          <w:sz w:val="28"/>
          <w:szCs w:val="28"/>
        </w:rPr>
        <w:t xml:space="preserve"> Приморского края </w:t>
      </w:r>
      <w:r>
        <w:rPr>
          <w:rFonts w:ascii="Times New Roman" w:hAnsi="Times New Roman" w:cs="Times New Roman"/>
          <w:sz w:val="28"/>
          <w:szCs w:val="28"/>
        </w:rPr>
        <w:t>и прогнозная оценка привлекаемых на реализацию ее целей средств федерального бюджета, краевого бюджета «Обеспечение граждан твердым топливом (дровами) на территории Анучинского муниципального округа»</w:t>
      </w:r>
      <w:r>
        <w:rPr>
          <w:rFonts w:ascii="Times New Roman" w:hAnsi="Times New Roman" w:cs="Times New Roman"/>
          <w:b/>
          <w:sz w:val="28"/>
          <w:szCs w:val="28"/>
        </w:rPr>
        <w:t xml:space="preserve"> </w:t>
      </w:r>
      <w:r>
        <w:rPr>
          <w:rFonts w:ascii="Times New Roman" w:hAnsi="Times New Roman" w:cs="Times New Roman"/>
          <w:sz w:val="28"/>
          <w:szCs w:val="28"/>
        </w:rPr>
        <w:t>на 2020-2024 годы» читать в новой редакции (прилагается).</w:t>
      </w:r>
    </w:p>
    <w:p w14:paraId="4C6C71A6" w14:textId="41A84CAA" w:rsidR="00A41C18" w:rsidRDefault="00104EF5">
      <w:pPr>
        <w:pStyle w:val="af7"/>
        <w:tabs>
          <w:tab w:val="left" w:pos="0"/>
          <w:tab w:val="left" w:pos="709"/>
        </w:tabs>
        <w:spacing w:beforeAutospacing="0" w:after="0" w:line="360" w:lineRule="auto"/>
        <w:ind w:firstLine="426"/>
        <w:jc w:val="both"/>
        <w:rPr>
          <w:color w:val="000000"/>
          <w:sz w:val="28"/>
          <w:szCs w:val="28"/>
        </w:rPr>
      </w:pPr>
      <w:r>
        <w:rPr>
          <w:sz w:val="28"/>
          <w:szCs w:val="28"/>
        </w:rPr>
        <w:t>2.Общему отделу администрации</w:t>
      </w:r>
      <w:r w:rsidR="007532BA">
        <w:rPr>
          <w:sz w:val="28"/>
          <w:szCs w:val="28"/>
        </w:rPr>
        <w:t xml:space="preserve"> Анучинского муниципального округа Приморского края</w:t>
      </w:r>
      <w:r>
        <w:rPr>
          <w:sz w:val="28"/>
          <w:szCs w:val="28"/>
        </w:rPr>
        <w:t xml:space="preserve"> (</w:t>
      </w:r>
      <w:proofErr w:type="spellStart"/>
      <w:r>
        <w:rPr>
          <w:sz w:val="28"/>
          <w:szCs w:val="28"/>
        </w:rPr>
        <w:t>Бурдейной</w:t>
      </w:r>
      <w:proofErr w:type="spellEnd"/>
      <w:r>
        <w:rPr>
          <w:sz w:val="28"/>
          <w:szCs w:val="28"/>
        </w:rPr>
        <w:t xml:space="preserve">) опубликовать постановление в средствах массовой информации и разместить </w:t>
      </w:r>
      <w:r w:rsidR="007532BA" w:rsidRPr="007532BA">
        <w:rPr>
          <w:sz w:val="28"/>
          <w:szCs w:val="28"/>
        </w:rPr>
        <w:t xml:space="preserve">на официальном сайте администрации Анучинского муниципального </w:t>
      </w:r>
      <w:r w:rsidR="007532BA">
        <w:rPr>
          <w:sz w:val="28"/>
          <w:szCs w:val="28"/>
        </w:rPr>
        <w:t xml:space="preserve">округа Приморского края </w:t>
      </w:r>
      <w:r>
        <w:rPr>
          <w:sz w:val="28"/>
          <w:szCs w:val="28"/>
        </w:rPr>
        <w:t>в информационно-телекоммуникационной сети Интернет</w:t>
      </w:r>
      <w:bookmarkStart w:id="3" w:name="_Hlk59791592"/>
      <w:r w:rsidR="007532BA">
        <w:rPr>
          <w:sz w:val="28"/>
          <w:szCs w:val="28"/>
        </w:rPr>
        <w:t>.</w:t>
      </w:r>
    </w:p>
    <w:bookmarkEnd w:id="3"/>
    <w:p w14:paraId="7750D0A8" w14:textId="77777777" w:rsidR="00A41C18" w:rsidRDefault="00104EF5">
      <w:pPr>
        <w:spacing w:line="360" w:lineRule="auto"/>
        <w:ind w:firstLine="426"/>
        <w:jc w:val="both"/>
        <w:rPr>
          <w:sz w:val="28"/>
          <w:szCs w:val="28"/>
        </w:rPr>
      </w:pPr>
      <w:r>
        <w:rPr>
          <w:sz w:val="28"/>
          <w:szCs w:val="28"/>
        </w:rPr>
        <w:t>3.Настоящее постановление вступает в силу со дня его опубликования.</w:t>
      </w:r>
    </w:p>
    <w:p w14:paraId="7261B7B0" w14:textId="77777777" w:rsidR="00A41C18" w:rsidRDefault="00104EF5">
      <w:pPr>
        <w:tabs>
          <w:tab w:val="left" w:pos="142"/>
        </w:tabs>
        <w:spacing w:line="360" w:lineRule="auto"/>
        <w:ind w:firstLine="426"/>
        <w:jc w:val="both"/>
        <w:rPr>
          <w:sz w:val="28"/>
          <w:szCs w:val="28"/>
        </w:rPr>
      </w:pPr>
      <w:r>
        <w:rPr>
          <w:sz w:val="28"/>
          <w:szCs w:val="28"/>
        </w:rPr>
        <w:t>4.Контроль за исполнением настоящего постановления оставляю за собой.</w:t>
      </w:r>
    </w:p>
    <w:p w14:paraId="48B3B105" w14:textId="77777777" w:rsidR="00A41C18" w:rsidRDefault="00104EF5">
      <w:pPr>
        <w:jc w:val="both"/>
        <w:rPr>
          <w:sz w:val="28"/>
          <w:szCs w:val="28"/>
        </w:rPr>
      </w:pPr>
      <w:r>
        <w:rPr>
          <w:sz w:val="28"/>
          <w:szCs w:val="28"/>
        </w:rPr>
        <w:t xml:space="preserve">Глава Анучинского </w:t>
      </w:r>
    </w:p>
    <w:p w14:paraId="309AE888" w14:textId="7E1F424B" w:rsidR="00A41C18" w:rsidRDefault="00104EF5">
      <w:pPr>
        <w:jc w:val="both"/>
        <w:rPr>
          <w:sz w:val="28"/>
          <w:szCs w:val="28"/>
        </w:rPr>
      </w:pPr>
      <w:r>
        <w:rPr>
          <w:sz w:val="28"/>
          <w:szCs w:val="28"/>
        </w:rPr>
        <w:t xml:space="preserve">муниципального </w:t>
      </w:r>
      <w:r w:rsidR="007532BA">
        <w:rPr>
          <w:sz w:val="28"/>
          <w:szCs w:val="28"/>
        </w:rPr>
        <w:t>округа</w:t>
      </w:r>
      <w:r>
        <w:rPr>
          <w:sz w:val="28"/>
          <w:szCs w:val="28"/>
        </w:rPr>
        <w:t xml:space="preserve">                                                            С.А. </w:t>
      </w:r>
      <w:proofErr w:type="spellStart"/>
      <w:r>
        <w:rPr>
          <w:sz w:val="28"/>
          <w:szCs w:val="28"/>
        </w:rPr>
        <w:t>Понуровский</w:t>
      </w:r>
      <w:proofErr w:type="spellEnd"/>
    </w:p>
    <w:p w14:paraId="1C52D1F4" w14:textId="77777777" w:rsidR="00A41C18" w:rsidRDefault="00A41C18">
      <w:pPr>
        <w:sectPr w:rsidR="00A41C18" w:rsidSect="007734C3">
          <w:headerReference w:type="default" r:id="rId11"/>
          <w:pgSz w:w="11906" w:h="16838"/>
          <w:pgMar w:top="1134" w:right="849" w:bottom="426" w:left="1701" w:header="709" w:footer="0" w:gutter="0"/>
          <w:cols w:space="720"/>
          <w:formProt w:val="0"/>
          <w:titlePg/>
          <w:docGrid w:linePitch="360"/>
        </w:sectPr>
      </w:pPr>
    </w:p>
    <w:p w14:paraId="304D3E28" w14:textId="5DF581E6" w:rsidR="00A41C18" w:rsidRDefault="00026AE1" w:rsidP="00026AE1">
      <w:pPr>
        <w:tabs>
          <w:tab w:val="left" w:pos="13176"/>
          <w:tab w:val="right" w:pos="14995"/>
        </w:tabs>
        <w:rPr>
          <w:sz w:val="18"/>
          <w:szCs w:val="18"/>
        </w:rPr>
      </w:pPr>
      <w:r>
        <w:rPr>
          <w:sz w:val="18"/>
          <w:szCs w:val="18"/>
        </w:rPr>
        <w:lastRenderedPageBreak/>
        <w:tab/>
      </w:r>
      <w:r w:rsidR="00104EF5">
        <w:rPr>
          <w:sz w:val="18"/>
          <w:szCs w:val="18"/>
        </w:rPr>
        <w:t>Приложение № 3</w:t>
      </w:r>
    </w:p>
    <w:p w14:paraId="1B872E1C" w14:textId="69284A82" w:rsidR="007734C3" w:rsidRPr="007734C3" w:rsidRDefault="00026AE1" w:rsidP="00026AE1">
      <w:pPr>
        <w:tabs>
          <w:tab w:val="left" w:pos="13044"/>
          <w:tab w:val="right" w:pos="14995"/>
        </w:tabs>
        <w:rPr>
          <w:sz w:val="20"/>
          <w:szCs w:val="20"/>
        </w:rPr>
      </w:pPr>
      <w:r>
        <w:rPr>
          <w:sz w:val="20"/>
          <w:szCs w:val="20"/>
        </w:rPr>
        <w:tab/>
        <w:t xml:space="preserve">   </w:t>
      </w:r>
      <w:r w:rsidR="007734C3" w:rsidRPr="007734C3">
        <w:rPr>
          <w:sz w:val="20"/>
          <w:szCs w:val="20"/>
        </w:rPr>
        <w:t>к постановлению</w:t>
      </w:r>
    </w:p>
    <w:p w14:paraId="251EE6F7" w14:textId="0D898F6D" w:rsidR="00026AE1" w:rsidRPr="00026AE1" w:rsidRDefault="007734C3" w:rsidP="00026AE1">
      <w:pPr>
        <w:pStyle w:val="ConsPlusNormal"/>
        <w:tabs>
          <w:tab w:val="center" w:pos="7857"/>
          <w:tab w:val="left" w:pos="12333"/>
          <w:tab w:val="left" w:pos="12616"/>
        </w:tabs>
        <w:rPr>
          <w:rFonts w:ascii="Times New Roman" w:hAnsi="Times New Roman" w:cs="Times New Roman"/>
          <w:sz w:val="20"/>
          <w:szCs w:val="20"/>
        </w:rPr>
      </w:pPr>
      <w:r w:rsidRPr="007734C3">
        <w:rPr>
          <w:rFonts w:ascii="Times New Roman" w:hAnsi="Times New Roman" w:cs="Times New Roman"/>
          <w:sz w:val="20"/>
          <w:szCs w:val="20"/>
        </w:rPr>
        <w:tab/>
      </w:r>
      <w:r w:rsidR="00104EF5" w:rsidRPr="007734C3">
        <w:rPr>
          <w:rFonts w:ascii="Times New Roman" w:hAnsi="Times New Roman" w:cs="Times New Roman"/>
          <w:sz w:val="20"/>
          <w:szCs w:val="20"/>
        </w:rPr>
        <w:t>Информация</w:t>
      </w:r>
      <w:r w:rsidRPr="007734C3">
        <w:rPr>
          <w:rFonts w:ascii="Times New Roman" w:hAnsi="Times New Roman" w:cs="Times New Roman"/>
          <w:sz w:val="20"/>
          <w:szCs w:val="20"/>
        </w:rPr>
        <w:tab/>
      </w:r>
      <w:r>
        <w:rPr>
          <w:rFonts w:ascii="Times New Roman" w:hAnsi="Times New Roman" w:cs="Times New Roman"/>
          <w:sz w:val="20"/>
          <w:szCs w:val="20"/>
        </w:rPr>
        <w:t xml:space="preserve">     </w:t>
      </w:r>
      <w:r w:rsidR="00026AE1">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Pr="007734C3">
        <w:rPr>
          <w:rFonts w:ascii="Times New Roman" w:hAnsi="Times New Roman" w:cs="Times New Roman"/>
          <w:sz w:val="20"/>
          <w:szCs w:val="20"/>
        </w:rPr>
        <w:t xml:space="preserve">от </w:t>
      </w:r>
      <w:r w:rsidR="00D962A8">
        <w:rPr>
          <w:rFonts w:ascii="Times New Roman" w:hAnsi="Times New Roman" w:cs="Times New Roman"/>
          <w:sz w:val="20"/>
          <w:szCs w:val="20"/>
        </w:rPr>
        <w:t xml:space="preserve"> </w:t>
      </w:r>
      <w:r w:rsidR="00027A71">
        <w:rPr>
          <w:rFonts w:ascii="Times New Roman" w:hAnsi="Times New Roman" w:cs="Times New Roman"/>
          <w:sz w:val="20"/>
          <w:szCs w:val="20"/>
        </w:rPr>
        <w:t>16.01.</w:t>
      </w:r>
      <w:proofErr w:type="gramEnd"/>
      <w:r w:rsidR="00D962A8">
        <w:rPr>
          <w:rFonts w:ascii="Times New Roman" w:hAnsi="Times New Roman" w:cs="Times New Roman"/>
          <w:sz w:val="20"/>
          <w:szCs w:val="20"/>
        </w:rPr>
        <w:t xml:space="preserve"> </w:t>
      </w:r>
      <w:r w:rsidR="00026AE1" w:rsidRPr="00026AE1">
        <w:rPr>
          <w:rFonts w:ascii="Times New Roman" w:hAnsi="Times New Roman" w:cs="Times New Roman"/>
          <w:sz w:val="20"/>
          <w:szCs w:val="20"/>
        </w:rPr>
        <w:t>202</w:t>
      </w:r>
      <w:r w:rsidR="00027A71">
        <w:rPr>
          <w:rFonts w:ascii="Times New Roman" w:hAnsi="Times New Roman" w:cs="Times New Roman"/>
          <w:sz w:val="20"/>
          <w:szCs w:val="20"/>
        </w:rPr>
        <w:t xml:space="preserve">3 </w:t>
      </w:r>
      <w:r w:rsidR="00026AE1" w:rsidRPr="00026AE1">
        <w:rPr>
          <w:rFonts w:ascii="Times New Roman" w:hAnsi="Times New Roman" w:cs="Times New Roman"/>
          <w:sz w:val="20"/>
          <w:szCs w:val="20"/>
        </w:rPr>
        <w:t>г</w:t>
      </w:r>
      <w:r w:rsidR="00027A71">
        <w:rPr>
          <w:rFonts w:ascii="Times New Roman" w:hAnsi="Times New Roman" w:cs="Times New Roman"/>
          <w:sz w:val="20"/>
          <w:szCs w:val="20"/>
        </w:rPr>
        <w:t>.</w:t>
      </w:r>
      <w:r w:rsidR="00026AE1" w:rsidRPr="00026AE1">
        <w:rPr>
          <w:rFonts w:ascii="Times New Roman" w:hAnsi="Times New Roman" w:cs="Times New Roman"/>
          <w:sz w:val="20"/>
          <w:szCs w:val="20"/>
        </w:rPr>
        <w:t>№</w:t>
      </w:r>
      <w:r w:rsidR="00D962A8">
        <w:rPr>
          <w:rFonts w:ascii="Times New Roman" w:hAnsi="Times New Roman" w:cs="Times New Roman"/>
          <w:sz w:val="20"/>
          <w:szCs w:val="20"/>
        </w:rPr>
        <w:t xml:space="preserve"> </w:t>
      </w:r>
      <w:r w:rsidR="00027A71">
        <w:rPr>
          <w:rFonts w:ascii="Times New Roman" w:hAnsi="Times New Roman" w:cs="Times New Roman"/>
          <w:sz w:val="20"/>
          <w:szCs w:val="20"/>
        </w:rPr>
        <w:t>31</w:t>
      </w:r>
    </w:p>
    <w:p w14:paraId="1E564712" w14:textId="2D8F4FFF" w:rsidR="00A41C18" w:rsidRPr="007734C3" w:rsidRDefault="00A41C18" w:rsidP="00026AE1">
      <w:pPr>
        <w:pStyle w:val="ConsPlusNormal"/>
        <w:tabs>
          <w:tab w:val="center" w:pos="7857"/>
          <w:tab w:val="left" w:pos="12333"/>
          <w:tab w:val="left" w:pos="12616"/>
        </w:tabs>
        <w:rPr>
          <w:rFonts w:ascii="Times New Roman" w:hAnsi="Times New Roman" w:cs="Times New Roman"/>
          <w:sz w:val="20"/>
          <w:szCs w:val="20"/>
        </w:rPr>
      </w:pPr>
    </w:p>
    <w:p w14:paraId="6EF13C67" w14:textId="77777777" w:rsidR="00A41C18" w:rsidRDefault="00104EF5">
      <w:pPr>
        <w:pStyle w:val="ConsPlusNormal"/>
        <w:jc w:val="center"/>
        <w:rPr>
          <w:rFonts w:ascii="Times New Roman" w:hAnsi="Times New Roman" w:cs="Times New Roman"/>
        </w:rPr>
      </w:pPr>
      <w:r>
        <w:rPr>
          <w:rFonts w:ascii="Times New Roman" w:hAnsi="Times New Roman" w:cs="Times New Roman"/>
        </w:rPr>
        <w:t xml:space="preserve">о ресурсном обеспечении муниципальной программы за счет средств бюджета </w:t>
      </w:r>
    </w:p>
    <w:p w14:paraId="37A72478" w14:textId="054BC77B" w:rsidR="00A41C18" w:rsidRDefault="00104EF5">
      <w:pPr>
        <w:pStyle w:val="ConsPlusNormal"/>
        <w:jc w:val="center"/>
        <w:rPr>
          <w:rFonts w:ascii="Times New Roman" w:hAnsi="Times New Roman" w:cs="Times New Roman"/>
        </w:rPr>
      </w:pPr>
      <w:r>
        <w:rPr>
          <w:rFonts w:ascii="Times New Roman" w:hAnsi="Times New Roman" w:cs="Times New Roman"/>
        </w:rPr>
        <w:t xml:space="preserve">Анучинского муниципального </w:t>
      </w:r>
      <w:proofErr w:type="gramStart"/>
      <w:r>
        <w:rPr>
          <w:rFonts w:ascii="Times New Roman" w:hAnsi="Times New Roman" w:cs="Times New Roman"/>
        </w:rPr>
        <w:t xml:space="preserve">округа </w:t>
      </w:r>
      <w:r w:rsidR="00BE0F02">
        <w:rPr>
          <w:rFonts w:ascii="Times New Roman" w:hAnsi="Times New Roman" w:cs="Times New Roman"/>
        </w:rPr>
        <w:t xml:space="preserve"> Приморского</w:t>
      </w:r>
      <w:proofErr w:type="gramEnd"/>
      <w:r w:rsidR="00BE0F02">
        <w:rPr>
          <w:rFonts w:ascii="Times New Roman" w:hAnsi="Times New Roman" w:cs="Times New Roman"/>
        </w:rPr>
        <w:t xml:space="preserve"> края </w:t>
      </w:r>
      <w:r>
        <w:rPr>
          <w:rFonts w:ascii="Times New Roman" w:hAnsi="Times New Roman" w:cs="Times New Roman"/>
        </w:rPr>
        <w:t xml:space="preserve">и прогнозная оценка привлекаемых на реализацию </w:t>
      </w:r>
    </w:p>
    <w:p w14:paraId="222EDC8C" w14:textId="77777777" w:rsidR="00A41C18" w:rsidRDefault="00104EF5">
      <w:pPr>
        <w:pStyle w:val="ConsPlusNormal"/>
        <w:jc w:val="center"/>
        <w:rPr>
          <w:rFonts w:ascii="Times New Roman" w:hAnsi="Times New Roman" w:cs="Times New Roman"/>
        </w:rPr>
      </w:pPr>
      <w:r>
        <w:rPr>
          <w:rFonts w:ascii="Times New Roman" w:hAnsi="Times New Roman" w:cs="Times New Roman"/>
        </w:rPr>
        <w:t xml:space="preserve">ее целей средств федерального бюджета, краевого бюджета </w:t>
      </w:r>
    </w:p>
    <w:p w14:paraId="7ACFAF3D" w14:textId="77777777" w:rsidR="00A41C18" w:rsidRDefault="00104EF5">
      <w:pPr>
        <w:jc w:val="center"/>
        <w:rPr>
          <w:b/>
        </w:rPr>
      </w:pPr>
      <w:r>
        <w:rPr>
          <w:b/>
        </w:rPr>
        <w:t xml:space="preserve">«Обеспечение граждан твердым топливом (дровами) на территории </w:t>
      </w:r>
    </w:p>
    <w:p w14:paraId="0C82A2D6" w14:textId="77777777" w:rsidR="00A41C18" w:rsidRDefault="00104EF5">
      <w:pPr>
        <w:jc w:val="center"/>
        <w:rPr>
          <w:b/>
        </w:rPr>
      </w:pPr>
      <w:r>
        <w:rPr>
          <w:b/>
        </w:rPr>
        <w:t>Анучинского муниципального округа» на 2020 – 2024 годы</w:t>
      </w:r>
    </w:p>
    <w:p w14:paraId="0AAD9FF9" w14:textId="77777777" w:rsidR="00A41C18" w:rsidRDefault="00104EF5">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муниципальной программы)</w:t>
      </w:r>
    </w:p>
    <w:p w14:paraId="41DEB7B9" w14:textId="77777777" w:rsidR="00A41C18" w:rsidRDefault="00A41C18">
      <w:pPr>
        <w:pStyle w:val="ConsPlusNormal"/>
        <w:jc w:val="center"/>
        <w:rPr>
          <w:rFonts w:ascii="Times New Roman" w:hAnsi="Times New Roman" w:cs="Times New Roman"/>
          <w:sz w:val="28"/>
          <w:szCs w:val="28"/>
        </w:rPr>
      </w:pPr>
    </w:p>
    <w:tbl>
      <w:tblPr>
        <w:tblW w:w="15588" w:type="dxa"/>
        <w:tblLayout w:type="fixed"/>
        <w:tblCellMar>
          <w:top w:w="102" w:type="dxa"/>
          <w:left w:w="62" w:type="dxa"/>
          <w:bottom w:w="102" w:type="dxa"/>
          <w:right w:w="62" w:type="dxa"/>
        </w:tblCellMar>
        <w:tblLook w:val="0000" w:firstRow="0" w:lastRow="0" w:firstColumn="0" w:lastColumn="0" w:noHBand="0" w:noVBand="0"/>
      </w:tblPr>
      <w:tblGrid>
        <w:gridCol w:w="421"/>
        <w:gridCol w:w="2076"/>
        <w:gridCol w:w="2104"/>
        <w:gridCol w:w="1837"/>
        <w:gridCol w:w="646"/>
        <w:gridCol w:w="604"/>
        <w:gridCol w:w="13"/>
        <w:gridCol w:w="538"/>
        <w:gridCol w:w="545"/>
        <w:gridCol w:w="1376"/>
        <w:gridCol w:w="750"/>
        <w:gridCol w:w="1134"/>
        <w:gridCol w:w="1418"/>
        <w:gridCol w:w="1133"/>
        <w:gridCol w:w="993"/>
      </w:tblGrid>
      <w:tr w:rsidR="008524B9" w:rsidRPr="00BE0F02" w14:paraId="39AC20C6" w14:textId="66BC7B4D" w:rsidTr="00A172C3">
        <w:tc>
          <w:tcPr>
            <w:tcW w:w="4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3B0AC1"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 п/п</w:t>
            </w:r>
          </w:p>
        </w:tc>
        <w:tc>
          <w:tcPr>
            <w:tcW w:w="20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1839B9"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Наименование подпрограммы, основного мероприятия подпрограммы, отдельного мероприятия программы</w:t>
            </w:r>
          </w:p>
        </w:tc>
        <w:tc>
          <w:tcPr>
            <w:tcW w:w="21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6B3D1B" w14:textId="77777777" w:rsidR="008524B9" w:rsidRPr="00BE0F02" w:rsidRDefault="008524B9">
            <w:pPr>
              <w:pStyle w:val="ConsPlusNormal"/>
              <w:ind w:firstLine="0"/>
              <w:jc w:val="center"/>
              <w:rPr>
                <w:sz w:val="22"/>
                <w:szCs w:val="22"/>
              </w:rPr>
            </w:pPr>
            <w:r w:rsidRPr="00BE0F02">
              <w:rPr>
                <w:rFonts w:ascii="Times New Roman" w:hAnsi="Times New Roman" w:cs="Times New Roman"/>
                <w:sz w:val="22"/>
                <w:szCs w:val="22"/>
              </w:rPr>
              <w:t xml:space="preserve">Ответственный исполнитель, соисполнитель/ГРБС </w:t>
            </w:r>
            <w:hyperlink w:anchor="P885">
              <w:r w:rsidRPr="00BE0F02">
                <w:rPr>
                  <w:rStyle w:val="ListLabel22"/>
                  <w:sz w:val="22"/>
                  <w:szCs w:val="22"/>
                </w:rPr>
                <w:t>&lt;*&gt;</w:t>
              </w:r>
            </w:hyperlink>
            <w:r w:rsidRPr="00BE0F02">
              <w:rPr>
                <w:rFonts w:ascii="Times New Roman" w:hAnsi="Times New Roman" w:cs="Times New Roman"/>
                <w:sz w:val="22"/>
                <w:szCs w:val="22"/>
              </w:rPr>
              <w:t xml:space="preserve"> основного мероприятия подпрограммы, отдельного мероприятия программы</w:t>
            </w:r>
          </w:p>
        </w:tc>
        <w:tc>
          <w:tcPr>
            <w:tcW w:w="1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1418EB"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Источник ресурсного обеспечения</w:t>
            </w:r>
          </w:p>
        </w:tc>
        <w:tc>
          <w:tcPr>
            <w:tcW w:w="2346" w:type="dxa"/>
            <w:gridSpan w:val="5"/>
            <w:tcBorders>
              <w:top w:val="single" w:sz="4" w:space="0" w:color="000000"/>
              <w:left w:val="single" w:sz="4" w:space="0" w:color="000000"/>
              <w:bottom w:val="single" w:sz="4" w:space="0" w:color="000000"/>
              <w:right w:val="single" w:sz="4" w:space="0" w:color="000000"/>
            </w:tcBorders>
            <w:shd w:val="clear" w:color="auto" w:fill="auto"/>
          </w:tcPr>
          <w:p w14:paraId="6F0C9642"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Код бюджетной классификации</w:t>
            </w:r>
          </w:p>
        </w:tc>
        <w:tc>
          <w:tcPr>
            <w:tcW w:w="6804" w:type="dxa"/>
            <w:gridSpan w:val="6"/>
            <w:tcBorders>
              <w:top w:val="single" w:sz="4" w:space="0" w:color="000000"/>
              <w:left w:val="single" w:sz="4" w:space="0" w:color="000000"/>
              <w:bottom w:val="single" w:sz="4" w:space="0" w:color="000000"/>
              <w:right w:val="single" w:sz="4" w:space="0" w:color="000000"/>
            </w:tcBorders>
            <w:shd w:val="clear" w:color="auto" w:fill="auto"/>
          </w:tcPr>
          <w:p w14:paraId="67D31967" w14:textId="52161CEC" w:rsidR="008524B9" w:rsidRPr="00BE0F02" w:rsidRDefault="008524B9">
            <w:pPr>
              <w:jc w:val="center"/>
              <w:rPr>
                <w:sz w:val="22"/>
                <w:szCs w:val="22"/>
              </w:rPr>
            </w:pPr>
            <w:r w:rsidRPr="00BE0F02">
              <w:rPr>
                <w:sz w:val="22"/>
                <w:szCs w:val="22"/>
              </w:rPr>
              <w:t>Оценка расходов</w:t>
            </w:r>
          </w:p>
        </w:tc>
      </w:tr>
      <w:tr w:rsidR="008524B9" w:rsidRPr="00BE0F02" w14:paraId="18DF5534" w14:textId="28827BDB" w:rsidTr="00A172C3">
        <w:tc>
          <w:tcPr>
            <w:tcW w:w="421" w:type="dxa"/>
            <w:vMerge/>
            <w:tcBorders>
              <w:top w:val="single" w:sz="4" w:space="0" w:color="000000"/>
              <w:left w:val="single" w:sz="4" w:space="0" w:color="000000"/>
              <w:bottom w:val="single" w:sz="4" w:space="0" w:color="000000"/>
              <w:right w:val="single" w:sz="4" w:space="0" w:color="000000"/>
            </w:tcBorders>
            <w:shd w:val="clear" w:color="auto" w:fill="auto"/>
          </w:tcPr>
          <w:p w14:paraId="1B720F84" w14:textId="77777777" w:rsidR="008524B9" w:rsidRPr="00BE0F02" w:rsidRDefault="008524B9">
            <w:pPr>
              <w:rPr>
                <w:sz w:val="22"/>
                <w:szCs w:val="22"/>
              </w:rPr>
            </w:pPr>
          </w:p>
        </w:tc>
        <w:tc>
          <w:tcPr>
            <w:tcW w:w="2076" w:type="dxa"/>
            <w:vMerge/>
            <w:tcBorders>
              <w:top w:val="single" w:sz="4" w:space="0" w:color="000000"/>
              <w:left w:val="single" w:sz="4" w:space="0" w:color="000000"/>
              <w:bottom w:val="single" w:sz="4" w:space="0" w:color="000000"/>
              <w:right w:val="single" w:sz="4" w:space="0" w:color="000000"/>
            </w:tcBorders>
            <w:shd w:val="clear" w:color="auto" w:fill="auto"/>
          </w:tcPr>
          <w:p w14:paraId="01CA0EA7" w14:textId="77777777" w:rsidR="008524B9" w:rsidRPr="00BE0F02" w:rsidRDefault="008524B9">
            <w:pPr>
              <w:rPr>
                <w:sz w:val="22"/>
                <w:szCs w:val="22"/>
              </w:rPr>
            </w:pPr>
          </w:p>
        </w:tc>
        <w:tc>
          <w:tcPr>
            <w:tcW w:w="2104" w:type="dxa"/>
            <w:vMerge/>
            <w:tcBorders>
              <w:top w:val="single" w:sz="4" w:space="0" w:color="000000"/>
              <w:left w:val="single" w:sz="4" w:space="0" w:color="000000"/>
              <w:bottom w:val="single" w:sz="4" w:space="0" w:color="000000"/>
              <w:right w:val="single" w:sz="4" w:space="0" w:color="000000"/>
            </w:tcBorders>
            <w:shd w:val="clear" w:color="auto" w:fill="auto"/>
          </w:tcPr>
          <w:p w14:paraId="3FA0CC06" w14:textId="77777777" w:rsidR="008524B9" w:rsidRPr="00BE0F02" w:rsidRDefault="008524B9">
            <w:pPr>
              <w:rPr>
                <w:sz w:val="22"/>
                <w:szCs w:val="22"/>
              </w:rPr>
            </w:pPr>
          </w:p>
        </w:tc>
        <w:tc>
          <w:tcPr>
            <w:tcW w:w="1837" w:type="dxa"/>
            <w:vMerge/>
            <w:tcBorders>
              <w:top w:val="single" w:sz="4" w:space="0" w:color="000000"/>
              <w:left w:val="single" w:sz="4" w:space="0" w:color="000000"/>
              <w:bottom w:val="single" w:sz="4" w:space="0" w:color="000000"/>
              <w:right w:val="single" w:sz="4" w:space="0" w:color="000000"/>
            </w:tcBorders>
            <w:shd w:val="clear" w:color="auto" w:fill="auto"/>
          </w:tcPr>
          <w:p w14:paraId="16BFD43B" w14:textId="77777777" w:rsidR="008524B9" w:rsidRPr="00BE0F02" w:rsidRDefault="008524B9">
            <w:pPr>
              <w:rPr>
                <w:sz w:val="22"/>
                <w:szCs w:val="22"/>
              </w:rPr>
            </w:pPr>
          </w:p>
        </w:tc>
        <w:tc>
          <w:tcPr>
            <w:tcW w:w="646" w:type="dxa"/>
            <w:tcBorders>
              <w:top w:val="single" w:sz="4" w:space="0" w:color="000000"/>
              <w:left w:val="single" w:sz="4" w:space="0" w:color="000000"/>
              <w:bottom w:val="single" w:sz="4" w:space="0" w:color="000000"/>
              <w:right w:val="single" w:sz="4" w:space="0" w:color="000000"/>
            </w:tcBorders>
            <w:shd w:val="clear" w:color="auto" w:fill="auto"/>
          </w:tcPr>
          <w:p w14:paraId="583DA1F1"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ГРБС</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4F7A7178" w14:textId="77777777" w:rsidR="008524B9" w:rsidRPr="00BE0F02" w:rsidRDefault="008524B9">
            <w:pPr>
              <w:pStyle w:val="ConsPlusNormal"/>
              <w:ind w:firstLine="0"/>
              <w:jc w:val="center"/>
              <w:rPr>
                <w:rFonts w:ascii="Times New Roman" w:hAnsi="Times New Roman" w:cs="Times New Roman"/>
                <w:sz w:val="22"/>
                <w:szCs w:val="22"/>
              </w:rPr>
            </w:pPr>
            <w:proofErr w:type="spellStart"/>
            <w:r w:rsidRPr="00BE0F02">
              <w:rPr>
                <w:rFonts w:ascii="Times New Roman" w:hAnsi="Times New Roman" w:cs="Times New Roman"/>
                <w:sz w:val="22"/>
                <w:szCs w:val="22"/>
              </w:rPr>
              <w:t>Рз</w:t>
            </w:r>
            <w:proofErr w:type="spellEnd"/>
            <w:r w:rsidRPr="00BE0F02">
              <w:rPr>
                <w:rFonts w:ascii="Times New Roman" w:hAnsi="Times New Roman" w:cs="Times New Roman"/>
                <w:sz w:val="22"/>
                <w:szCs w:val="22"/>
              </w:rPr>
              <w:t xml:space="preserve"> </w:t>
            </w:r>
            <w:proofErr w:type="spellStart"/>
            <w:r w:rsidRPr="00BE0F02">
              <w:rPr>
                <w:rFonts w:ascii="Times New Roman" w:hAnsi="Times New Roman" w:cs="Times New Roman"/>
                <w:sz w:val="22"/>
                <w:szCs w:val="22"/>
              </w:rPr>
              <w:t>Пр</w:t>
            </w:r>
            <w:proofErr w:type="spellEnd"/>
          </w:p>
        </w:tc>
        <w:tc>
          <w:tcPr>
            <w:tcW w:w="551" w:type="dxa"/>
            <w:gridSpan w:val="2"/>
            <w:tcBorders>
              <w:top w:val="single" w:sz="4" w:space="0" w:color="000000"/>
              <w:left w:val="single" w:sz="4" w:space="0" w:color="000000"/>
              <w:bottom w:val="single" w:sz="4" w:space="0" w:color="000000"/>
              <w:right w:val="single" w:sz="4" w:space="0" w:color="000000"/>
            </w:tcBorders>
            <w:shd w:val="clear" w:color="auto" w:fill="auto"/>
          </w:tcPr>
          <w:p w14:paraId="275FD70C"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ЦСР</w:t>
            </w:r>
          </w:p>
        </w:tc>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22C9A1A8"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ВР</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14:paraId="2C4B69A6"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очередной финансовый год (2020)</w:t>
            </w:r>
          </w:p>
        </w:tc>
        <w:tc>
          <w:tcPr>
            <w:tcW w:w="750" w:type="dxa"/>
            <w:tcBorders>
              <w:top w:val="single" w:sz="4" w:space="0" w:color="000000"/>
              <w:left w:val="single" w:sz="4" w:space="0" w:color="000000"/>
              <w:bottom w:val="single" w:sz="4" w:space="0" w:color="000000"/>
              <w:right w:val="single" w:sz="4" w:space="0" w:color="000000"/>
            </w:tcBorders>
            <w:shd w:val="clear" w:color="auto" w:fill="auto"/>
          </w:tcPr>
          <w:p w14:paraId="6420C0F2"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первый год планового периода (2021)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796F43B" w14:textId="77777777" w:rsidR="008524B9" w:rsidRPr="00BE0F02" w:rsidRDefault="008524B9">
            <w:pPr>
              <w:pStyle w:val="ConsPlusNormal"/>
              <w:ind w:firstLine="0"/>
              <w:jc w:val="center"/>
              <w:rPr>
                <w:rFonts w:ascii="Times New Roman" w:hAnsi="Times New Roman" w:cs="Times New Roman"/>
                <w:sz w:val="22"/>
                <w:szCs w:val="22"/>
              </w:rPr>
            </w:pPr>
            <w:r w:rsidRPr="00BE0F02">
              <w:rPr>
                <w:rFonts w:ascii="Times New Roman" w:hAnsi="Times New Roman" w:cs="Times New Roman"/>
                <w:sz w:val="22"/>
                <w:szCs w:val="22"/>
              </w:rPr>
              <w:t>второй год планового периода (2022)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245FFD" w14:textId="77777777" w:rsidR="008524B9" w:rsidRPr="00BE0F02" w:rsidRDefault="008524B9">
            <w:pPr>
              <w:rPr>
                <w:sz w:val="22"/>
                <w:szCs w:val="22"/>
              </w:rPr>
            </w:pPr>
            <w:r w:rsidRPr="00BE0F02">
              <w:rPr>
                <w:sz w:val="22"/>
                <w:szCs w:val="22"/>
              </w:rPr>
              <w:t>третий год планового периода (2023)</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F833D9B" w14:textId="77777777" w:rsidR="008524B9" w:rsidRPr="00BE0F02" w:rsidRDefault="008524B9">
            <w:pPr>
              <w:rPr>
                <w:sz w:val="22"/>
                <w:szCs w:val="22"/>
              </w:rPr>
            </w:pPr>
            <w:r w:rsidRPr="00BE0F02">
              <w:rPr>
                <w:sz w:val="22"/>
                <w:szCs w:val="22"/>
              </w:rPr>
              <w:t>четвертый год планового периода (2024)</w:t>
            </w:r>
          </w:p>
        </w:tc>
        <w:tc>
          <w:tcPr>
            <w:tcW w:w="993" w:type="dxa"/>
            <w:tcBorders>
              <w:top w:val="single" w:sz="4" w:space="0" w:color="000000"/>
              <w:left w:val="single" w:sz="4" w:space="0" w:color="000000"/>
              <w:bottom w:val="single" w:sz="4" w:space="0" w:color="000000"/>
              <w:right w:val="single" w:sz="4" w:space="0" w:color="000000"/>
            </w:tcBorders>
          </w:tcPr>
          <w:p w14:paraId="7EA91566" w14:textId="77777777" w:rsidR="008524B9" w:rsidRDefault="008524B9">
            <w:pPr>
              <w:rPr>
                <w:sz w:val="22"/>
                <w:szCs w:val="22"/>
              </w:rPr>
            </w:pPr>
          </w:p>
          <w:p w14:paraId="1992766F" w14:textId="77777777" w:rsidR="008524B9" w:rsidRDefault="008524B9">
            <w:pPr>
              <w:rPr>
                <w:sz w:val="22"/>
                <w:szCs w:val="22"/>
              </w:rPr>
            </w:pPr>
          </w:p>
          <w:p w14:paraId="4C66C08A" w14:textId="77777777" w:rsidR="008524B9" w:rsidRDefault="008524B9">
            <w:pPr>
              <w:rPr>
                <w:sz w:val="22"/>
                <w:szCs w:val="22"/>
              </w:rPr>
            </w:pPr>
            <w:r>
              <w:rPr>
                <w:sz w:val="22"/>
                <w:szCs w:val="22"/>
              </w:rPr>
              <w:t>(2025)</w:t>
            </w:r>
          </w:p>
          <w:p w14:paraId="30D64891" w14:textId="714E6ED5" w:rsidR="008524B9" w:rsidRPr="00BE0F02" w:rsidRDefault="008524B9">
            <w:pPr>
              <w:rPr>
                <w:sz w:val="22"/>
                <w:szCs w:val="22"/>
              </w:rPr>
            </w:pPr>
            <w:r>
              <w:rPr>
                <w:sz w:val="22"/>
                <w:szCs w:val="22"/>
              </w:rPr>
              <w:t>год</w:t>
            </w:r>
          </w:p>
        </w:tc>
      </w:tr>
      <w:tr w:rsidR="008524B9" w14:paraId="68B9C683" w14:textId="27AAAB82" w:rsidTr="00A172C3">
        <w:tc>
          <w:tcPr>
            <w:tcW w:w="421" w:type="dxa"/>
            <w:tcBorders>
              <w:top w:val="single" w:sz="4" w:space="0" w:color="000000"/>
              <w:left w:val="single" w:sz="4" w:space="0" w:color="000000"/>
              <w:bottom w:val="single" w:sz="4" w:space="0" w:color="000000"/>
              <w:right w:val="single" w:sz="4" w:space="0" w:color="000000"/>
            </w:tcBorders>
            <w:shd w:val="clear" w:color="auto" w:fill="auto"/>
          </w:tcPr>
          <w:p w14:paraId="4AD462F6" w14:textId="77777777" w:rsidR="008524B9" w:rsidRDefault="008524B9">
            <w:pPr>
              <w:pStyle w:val="ConsPlusNormal"/>
              <w:ind w:firstLine="0"/>
              <w:jc w:val="center"/>
              <w:rPr>
                <w:rFonts w:ascii="Times New Roman" w:hAnsi="Times New Roman" w:cs="Times New Roman"/>
                <w:szCs w:val="22"/>
              </w:rPr>
            </w:pPr>
            <w:r>
              <w:rPr>
                <w:rFonts w:ascii="Times New Roman" w:hAnsi="Times New Roman" w:cs="Times New Roman"/>
                <w:szCs w:val="22"/>
              </w:rPr>
              <w:t>1</w:t>
            </w:r>
          </w:p>
        </w:tc>
        <w:tc>
          <w:tcPr>
            <w:tcW w:w="2076" w:type="dxa"/>
            <w:tcBorders>
              <w:top w:val="single" w:sz="4" w:space="0" w:color="000000"/>
              <w:left w:val="single" w:sz="4" w:space="0" w:color="000000"/>
              <w:bottom w:val="single" w:sz="4" w:space="0" w:color="000000"/>
              <w:right w:val="single" w:sz="4" w:space="0" w:color="000000"/>
            </w:tcBorders>
            <w:shd w:val="clear" w:color="auto" w:fill="auto"/>
          </w:tcPr>
          <w:p w14:paraId="50E5649D"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2</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0B51AE6F"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3</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579D922B"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4</w:t>
            </w:r>
          </w:p>
        </w:tc>
        <w:tc>
          <w:tcPr>
            <w:tcW w:w="646" w:type="dxa"/>
            <w:tcBorders>
              <w:top w:val="single" w:sz="4" w:space="0" w:color="000000"/>
              <w:left w:val="single" w:sz="4" w:space="0" w:color="000000"/>
              <w:bottom w:val="single" w:sz="4" w:space="0" w:color="000000"/>
              <w:right w:val="single" w:sz="4" w:space="0" w:color="000000"/>
            </w:tcBorders>
            <w:shd w:val="clear" w:color="auto" w:fill="auto"/>
          </w:tcPr>
          <w:p w14:paraId="52FD5E27"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5</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5D11D289"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6</w:t>
            </w:r>
          </w:p>
        </w:tc>
        <w:tc>
          <w:tcPr>
            <w:tcW w:w="551" w:type="dxa"/>
            <w:gridSpan w:val="2"/>
            <w:tcBorders>
              <w:top w:val="single" w:sz="4" w:space="0" w:color="000000"/>
              <w:left w:val="single" w:sz="4" w:space="0" w:color="000000"/>
              <w:bottom w:val="single" w:sz="4" w:space="0" w:color="000000"/>
              <w:right w:val="single" w:sz="4" w:space="0" w:color="000000"/>
            </w:tcBorders>
            <w:shd w:val="clear" w:color="auto" w:fill="auto"/>
          </w:tcPr>
          <w:p w14:paraId="0FC6BFD8"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7</w:t>
            </w:r>
          </w:p>
        </w:tc>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56BA6E6D" w14:textId="77777777" w:rsidR="008524B9" w:rsidRDefault="008524B9">
            <w:pPr>
              <w:pStyle w:val="ConsPlusNormal"/>
              <w:ind w:firstLine="0"/>
              <w:jc w:val="center"/>
              <w:rPr>
                <w:rFonts w:ascii="Times New Roman" w:hAnsi="Times New Roman" w:cs="Times New Roman"/>
              </w:rPr>
            </w:pPr>
            <w:r>
              <w:rPr>
                <w:rFonts w:ascii="Times New Roman" w:hAnsi="Times New Roman" w:cs="Times New Roman"/>
              </w:rPr>
              <w:t>8</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14:paraId="492B24D6" w14:textId="77777777" w:rsidR="008524B9" w:rsidRDefault="008524B9">
            <w:pPr>
              <w:jc w:val="center"/>
            </w:pPr>
            <w:r>
              <w:t>9</w:t>
            </w:r>
          </w:p>
        </w:tc>
        <w:tc>
          <w:tcPr>
            <w:tcW w:w="750" w:type="dxa"/>
            <w:tcBorders>
              <w:top w:val="single" w:sz="4" w:space="0" w:color="000000"/>
              <w:left w:val="single" w:sz="4" w:space="0" w:color="000000"/>
              <w:bottom w:val="single" w:sz="4" w:space="0" w:color="000000"/>
              <w:right w:val="single" w:sz="4" w:space="0" w:color="000000"/>
            </w:tcBorders>
            <w:shd w:val="clear" w:color="auto" w:fill="auto"/>
          </w:tcPr>
          <w:p w14:paraId="17310C66" w14:textId="77777777" w:rsidR="008524B9" w:rsidRDefault="008524B9">
            <w:pPr>
              <w:jc w:val="center"/>
            </w:pPr>
            <w: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FB552AF" w14:textId="77777777" w:rsidR="008524B9" w:rsidRDefault="008524B9">
            <w:pPr>
              <w:jc w:val="center"/>
            </w:pPr>
            <w:r>
              <w:t>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31F52A" w14:textId="77777777" w:rsidR="008524B9" w:rsidRDefault="008524B9">
            <w:pPr>
              <w:jc w:val="center"/>
            </w:pPr>
            <w:r>
              <w:t>12</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997342E" w14:textId="0DE2F26A" w:rsidR="008524B9" w:rsidRDefault="008524B9">
            <w:pPr>
              <w:jc w:val="center"/>
            </w:pPr>
            <w:r>
              <w:t>13</w:t>
            </w:r>
          </w:p>
        </w:tc>
        <w:tc>
          <w:tcPr>
            <w:tcW w:w="993" w:type="dxa"/>
            <w:tcBorders>
              <w:top w:val="single" w:sz="4" w:space="0" w:color="000000"/>
              <w:left w:val="single" w:sz="4" w:space="0" w:color="000000"/>
              <w:bottom w:val="single" w:sz="4" w:space="0" w:color="000000"/>
              <w:right w:val="single" w:sz="4" w:space="0" w:color="000000"/>
            </w:tcBorders>
          </w:tcPr>
          <w:p w14:paraId="598262FB" w14:textId="28CD9B8E" w:rsidR="008524B9" w:rsidRDefault="008524B9">
            <w:pPr>
              <w:jc w:val="center"/>
            </w:pPr>
            <w:r>
              <w:t>14</w:t>
            </w:r>
          </w:p>
        </w:tc>
      </w:tr>
      <w:tr w:rsidR="008524B9" w14:paraId="3A5536F6" w14:textId="7A1C1F55" w:rsidTr="00A172C3">
        <w:trPr>
          <w:trHeight w:val="361"/>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018ED2" w14:textId="77777777" w:rsidR="008524B9" w:rsidRDefault="008524B9" w:rsidP="00BE0F02">
            <w:pPr>
              <w:pStyle w:val="ConsPlusNormal"/>
              <w:ind w:firstLine="0"/>
              <w:rPr>
                <w:rFonts w:ascii="Times New Roman" w:hAnsi="Times New Roman" w:cs="Times New Roman"/>
                <w:szCs w:val="22"/>
              </w:rPr>
            </w:pPr>
            <w:r>
              <w:rPr>
                <w:rFonts w:ascii="Times New Roman" w:hAnsi="Times New Roman" w:cs="Times New Roman"/>
                <w:szCs w:val="22"/>
              </w:rPr>
              <w:t>1.</w:t>
            </w:r>
          </w:p>
        </w:tc>
        <w:tc>
          <w:tcPr>
            <w:tcW w:w="20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D0D219" w14:textId="77777777" w:rsidR="008524B9" w:rsidRDefault="008524B9" w:rsidP="00BE0F02">
            <w:pPr>
              <w:pStyle w:val="ConsPlusNormal"/>
              <w:ind w:firstLine="0"/>
              <w:rPr>
                <w:rFonts w:ascii="Times New Roman" w:hAnsi="Times New Roman" w:cs="Times New Roman"/>
              </w:rPr>
            </w:pPr>
            <w:r>
              <w:rPr>
                <w:rFonts w:ascii="Times New Roman" w:hAnsi="Times New Roman" w:cs="Times New Roman"/>
              </w:rPr>
              <w:t xml:space="preserve">Предоставление субсидий в целях возмещения недополученных доходов юридическим лицам, </w:t>
            </w:r>
            <w:proofErr w:type="gramStart"/>
            <w:r>
              <w:rPr>
                <w:rFonts w:ascii="Times New Roman" w:hAnsi="Times New Roman" w:cs="Times New Roman"/>
              </w:rPr>
              <w:t>индивидуальным предпринимателям</w:t>
            </w:r>
            <w:proofErr w:type="gramEnd"/>
            <w:r>
              <w:rPr>
                <w:rFonts w:ascii="Times New Roman" w:hAnsi="Times New Roman" w:cs="Times New Roman"/>
              </w:rPr>
              <w:t xml:space="preserve"> осуществляющим обеспечение граждан твердым топливом (дровами)</w:t>
            </w:r>
          </w:p>
        </w:tc>
        <w:tc>
          <w:tcPr>
            <w:tcW w:w="21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18F1AF" w14:textId="77777777" w:rsidR="008524B9" w:rsidRDefault="008524B9" w:rsidP="00BE0F02">
            <w:pPr>
              <w:pStyle w:val="ConsPlusNormal"/>
              <w:ind w:firstLine="0"/>
              <w:rPr>
                <w:rFonts w:ascii="Times New Roman" w:hAnsi="Times New Roman" w:cs="Times New Roman"/>
              </w:rPr>
            </w:pPr>
            <w:r>
              <w:rPr>
                <w:rFonts w:ascii="Times New Roman" w:hAnsi="Times New Roman" w:cs="Times New Roman"/>
              </w:rPr>
              <w:t>Отдел жизнеобеспечения администрации Анучинского муниципального округа</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0DFC8FEF" w14:textId="77777777" w:rsidR="008524B9" w:rsidRDefault="008524B9" w:rsidP="00BE0F02">
            <w:pPr>
              <w:pStyle w:val="ConsPlusNormal"/>
              <w:ind w:firstLine="0"/>
              <w:rPr>
                <w:rFonts w:ascii="Times New Roman" w:hAnsi="Times New Roman" w:cs="Times New Roman"/>
              </w:rPr>
            </w:pPr>
            <w:r>
              <w:rPr>
                <w:rFonts w:ascii="Times New Roman" w:hAnsi="Times New Roman" w:cs="Times New Roman"/>
              </w:rPr>
              <w:t>всего</w:t>
            </w:r>
          </w:p>
        </w:tc>
        <w:tc>
          <w:tcPr>
            <w:tcW w:w="646" w:type="dxa"/>
            <w:tcBorders>
              <w:top w:val="single" w:sz="4" w:space="0" w:color="000000"/>
              <w:left w:val="single" w:sz="4" w:space="0" w:color="000000"/>
              <w:bottom w:val="single" w:sz="4" w:space="0" w:color="000000"/>
              <w:right w:val="single" w:sz="4" w:space="0" w:color="000000"/>
            </w:tcBorders>
            <w:shd w:val="clear" w:color="auto" w:fill="auto"/>
          </w:tcPr>
          <w:p w14:paraId="2D2A70A2"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900</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502FC227"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0502</w:t>
            </w:r>
          </w:p>
        </w:tc>
        <w:tc>
          <w:tcPr>
            <w:tcW w:w="551" w:type="dxa"/>
            <w:gridSpan w:val="2"/>
            <w:tcBorders>
              <w:top w:val="single" w:sz="4" w:space="0" w:color="000000"/>
              <w:left w:val="single" w:sz="4" w:space="0" w:color="000000"/>
              <w:bottom w:val="single" w:sz="4" w:space="0" w:color="000000"/>
              <w:right w:val="single" w:sz="4" w:space="0" w:color="000000"/>
            </w:tcBorders>
            <w:shd w:val="clear" w:color="auto" w:fill="auto"/>
          </w:tcPr>
          <w:p w14:paraId="53384110" w14:textId="2FC7A7C3" w:rsidR="008524B9" w:rsidRDefault="008524B9" w:rsidP="00BE0F02">
            <w:pPr>
              <w:pStyle w:val="ConsPlusNormal"/>
              <w:ind w:firstLine="0"/>
              <w:jc w:val="center"/>
              <w:rPr>
                <w:rFonts w:ascii="Times New Roman" w:hAnsi="Times New Roman" w:cs="Times New Roman"/>
              </w:rPr>
            </w:pPr>
          </w:p>
        </w:tc>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3024D60F"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244</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14:paraId="1034CFB9" w14:textId="3BDE37D6" w:rsidR="008524B9" w:rsidRDefault="008524B9" w:rsidP="00BE0F02">
            <w:pPr>
              <w:jc w:val="center"/>
            </w:pPr>
            <w:r>
              <w:t>1,86844</w:t>
            </w:r>
          </w:p>
        </w:tc>
        <w:tc>
          <w:tcPr>
            <w:tcW w:w="750" w:type="dxa"/>
            <w:tcBorders>
              <w:top w:val="single" w:sz="4" w:space="0" w:color="000000"/>
              <w:left w:val="single" w:sz="4" w:space="0" w:color="000000"/>
              <w:bottom w:val="single" w:sz="4" w:space="0" w:color="000000"/>
              <w:right w:val="single" w:sz="4" w:space="0" w:color="000000"/>
            </w:tcBorders>
            <w:shd w:val="clear" w:color="auto" w:fill="auto"/>
          </w:tcPr>
          <w:p w14:paraId="5511B09E" w14:textId="3C3F3126" w:rsidR="008524B9" w:rsidRDefault="008524B9" w:rsidP="00BE0F02">
            <w:pPr>
              <w:jc w:val="center"/>
            </w:pPr>
            <w: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2B17105" w14:textId="12892C43" w:rsidR="008524B9" w:rsidRPr="003B4F25" w:rsidRDefault="008524B9" w:rsidP="00BE0F02">
            <w:pPr>
              <w:jc w:val="center"/>
            </w:pPr>
            <w:r>
              <w:t>239,64686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499B92" w14:textId="71BF5C32" w:rsidR="008524B9" w:rsidRDefault="008524B9" w:rsidP="00BE0F02">
            <w:pPr>
              <w:jc w:val="center"/>
            </w:pPr>
            <w:r>
              <w:t>1</w:t>
            </w:r>
            <w:r w:rsidR="00A172C3">
              <w:t> </w:t>
            </w:r>
            <w:r>
              <w:t>248</w:t>
            </w:r>
            <w:r w:rsidR="00A172C3">
              <w:t>,</w:t>
            </w:r>
            <w:r>
              <w:t xml:space="preserve"> 73857</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E1DFD7" w14:textId="546B84E8" w:rsidR="008524B9" w:rsidRDefault="008524B9" w:rsidP="00BE0F02">
            <w:pPr>
              <w:jc w:val="center"/>
            </w:pPr>
            <w:r>
              <w:t>119,245</w:t>
            </w:r>
          </w:p>
        </w:tc>
        <w:tc>
          <w:tcPr>
            <w:tcW w:w="993" w:type="dxa"/>
            <w:tcBorders>
              <w:top w:val="single" w:sz="4" w:space="0" w:color="000000"/>
              <w:left w:val="single" w:sz="4" w:space="0" w:color="000000"/>
              <w:bottom w:val="single" w:sz="4" w:space="0" w:color="000000"/>
              <w:right w:val="single" w:sz="4" w:space="0" w:color="000000"/>
            </w:tcBorders>
          </w:tcPr>
          <w:p w14:paraId="23EAEC27" w14:textId="58FC1ADB" w:rsidR="008524B9" w:rsidRDefault="008524B9" w:rsidP="00BE0F02">
            <w:pPr>
              <w:jc w:val="center"/>
            </w:pPr>
            <w:r>
              <w:t>119,245</w:t>
            </w:r>
          </w:p>
        </w:tc>
      </w:tr>
      <w:tr w:rsidR="008524B9" w14:paraId="16915595" w14:textId="067259C8" w:rsidTr="00A172C3">
        <w:trPr>
          <w:trHeight w:val="11"/>
        </w:trPr>
        <w:tc>
          <w:tcPr>
            <w:tcW w:w="421" w:type="dxa"/>
            <w:vMerge/>
            <w:tcBorders>
              <w:top w:val="single" w:sz="4" w:space="0" w:color="000000"/>
              <w:left w:val="single" w:sz="4" w:space="0" w:color="000000"/>
              <w:bottom w:val="single" w:sz="4" w:space="0" w:color="000000"/>
              <w:right w:val="single" w:sz="4" w:space="0" w:color="000000"/>
            </w:tcBorders>
            <w:shd w:val="clear" w:color="auto" w:fill="auto"/>
          </w:tcPr>
          <w:p w14:paraId="722A5EF2" w14:textId="77777777" w:rsidR="008524B9" w:rsidRDefault="008524B9" w:rsidP="00BE0F02"/>
        </w:tc>
        <w:tc>
          <w:tcPr>
            <w:tcW w:w="2076" w:type="dxa"/>
            <w:vMerge/>
            <w:tcBorders>
              <w:top w:val="single" w:sz="4" w:space="0" w:color="000000"/>
              <w:left w:val="single" w:sz="4" w:space="0" w:color="000000"/>
              <w:bottom w:val="single" w:sz="4" w:space="0" w:color="000000"/>
              <w:right w:val="single" w:sz="4" w:space="0" w:color="000000"/>
            </w:tcBorders>
            <w:shd w:val="clear" w:color="auto" w:fill="auto"/>
          </w:tcPr>
          <w:p w14:paraId="5E89531D" w14:textId="77777777" w:rsidR="008524B9" w:rsidRDefault="008524B9" w:rsidP="00BE0F02"/>
        </w:tc>
        <w:tc>
          <w:tcPr>
            <w:tcW w:w="2104" w:type="dxa"/>
            <w:vMerge/>
            <w:tcBorders>
              <w:top w:val="single" w:sz="4" w:space="0" w:color="000000"/>
              <w:left w:val="single" w:sz="4" w:space="0" w:color="000000"/>
              <w:bottom w:val="single" w:sz="4" w:space="0" w:color="000000"/>
              <w:right w:val="single" w:sz="4" w:space="0" w:color="000000"/>
            </w:tcBorders>
            <w:shd w:val="clear" w:color="auto" w:fill="auto"/>
          </w:tcPr>
          <w:p w14:paraId="55465A46" w14:textId="77777777" w:rsidR="008524B9" w:rsidRDefault="008524B9" w:rsidP="00BE0F02"/>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07020800" w14:textId="77777777" w:rsidR="008524B9" w:rsidRDefault="008524B9" w:rsidP="00BE0F02">
            <w:pPr>
              <w:pStyle w:val="ConsPlusNormal"/>
              <w:ind w:firstLine="0"/>
              <w:rPr>
                <w:rFonts w:ascii="Times New Roman" w:hAnsi="Times New Roman" w:cs="Times New Roman"/>
              </w:rPr>
            </w:pPr>
            <w:r>
              <w:rPr>
                <w:rFonts w:ascii="Times New Roman" w:hAnsi="Times New Roman" w:cs="Times New Roman"/>
              </w:rPr>
              <w:t xml:space="preserve">краевой </w:t>
            </w:r>
          </w:p>
        </w:tc>
        <w:tc>
          <w:tcPr>
            <w:tcW w:w="646" w:type="dxa"/>
            <w:tcBorders>
              <w:top w:val="single" w:sz="4" w:space="0" w:color="000000"/>
              <w:left w:val="single" w:sz="4" w:space="0" w:color="000000"/>
              <w:bottom w:val="single" w:sz="4" w:space="0" w:color="000000"/>
              <w:right w:val="single" w:sz="4" w:space="0" w:color="000000"/>
            </w:tcBorders>
            <w:shd w:val="clear" w:color="auto" w:fill="auto"/>
          </w:tcPr>
          <w:p w14:paraId="73F98FEF"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900</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4813BCE8" w14:textId="77777777" w:rsidR="008524B9" w:rsidRDefault="008524B9" w:rsidP="00BE0F02">
            <w:pPr>
              <w:jc w:val="center"/>
            </w:pPr>
            <w:r>
              <w:t>0502</w:t>
            </w:r>
          </w:p>
        </w:tc>
        <w:tc>
          <w:tcPr>
            <w:tcW w:w="551" w:type="dxa"/>
            <w:gridSpan w:val="2"/>
            <w:tcBorders>
              <w:top w:val="single" w:sz="4" w:space="0" w:color="000000"/>
              <w:left w:val="single" w:sz="4" w:space="0" w:color="000000"/>
              <w:bottom w:val="single" w:sz="4" w:space="0" w:color="000000"/>
              <w:right w:val="single" w:sz="4" w:space="0" w:color="000000"/>
            </w:tcBorders>
            <w:shd w:val="clear" w:color="auto" w:fill="auto"/>
          </w:tcPr>
          <w:p w14:paraId="3842FE80" w14:textId="197BA135" w:rsidR="008524B9" w:rsidRDefault="008524B9" w:rsidP="00BE0F02"/>
        </w:tc>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7D2A55C1"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244</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14:paraId="23063D6F" w14:textId="74A18759" w:rsidR="008524B9" w:rsidRDefault="008524B9" w:rsidP="00BE0F02">
            <w:pPr>
              <w:jc w:val="center"/>
            </w:pPr>
            <w:r>
              <w:t>0,00</w:t>
            </w:r>
          </w:p>
        </w:tc>
        <w:tc>
          <w:tcPr>
            <w:tcW w:w="750" w:type="dxa"/>
            <w:tcBorders>
              <w:top w:val="single" w:sz="4" w:space="0" w:color="000000"/>
              <w:left w:val="single" w:sz="4" w:space="0" w:color="000000"/>
              <w:bottom w:val="single" w:sz="4" w:space="0" w:color="000000"/>
              <w:right w:val="single" w:sz="4" w:space="0" w:color="000000"/>
            </w:tcBorders>
            <w:shd w:val="clear" w:color="auto" w:fill="auto"/>
          </w:tcPr>
          <w:p w14:paraId="416F9F3F" w14:textId="62BB030F" w:rsidR="008524B9" w:rsidRDefault="008524B9" w:rsidP="00BE0F02">
            <w:pPr>
              <w:jc w:val="center"/>
            </w:pPr>
            <w: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23CF825" w14:textId="1AEAD2F3" w:rsidR="008524B9" w:rsidRDefault="008524B9" w:rsidP="00BE0F02">
            <w:pPr>
              <w:jc w:val="center"/>
            </w:pPr>
            <w:r>
              <w:t>232, 40186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8088F7D" w14:textId="74D485A3" w:rsidR="008524B9" w:rsidRDefault="008524B9" w:rsidP="00BE0F02">
            <w:pPr>
              <w:jc w:val="center"/>
            </w:pPr>
            <w:r>
              <w:t>1</w:t>
            </w:r>
            <w:r w:rsidR="00A172C3">
              <w:t> </w:t>
            </w:r>
            <w:r>
              <w:t>135</w:t>
            </w:r>
            <w:r w:rsidR="00A172C3">
              <w:t>,</w:t>
            </w:r>
            <w:r>
              <w:t>24657</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B75858D" w14:textId="48FA83D4" w:rsidR="008524B9" w:rsidRDefault="008524B9" w:rsidP="00BE0F02">
            <w:pPr>
              <w:jc w:val="center"/>
            </w:pPr>
            <w:r>
              <w:t>0,00</w:t>
            </w:r>
          </w:p>
        </w:tc>
        <w:tc>
          <w:tcPr>
            <w:tcW w:w="993" w:type="dxa"/>
            <w:tcBorders>
              <w:top w:val="single" w:sz="4" w:space="0" w:color="000000"/>
              <w:left w:val="single" w:sz="4" w:space="0" w:color="000000"/>
              <w:bottom w:val="single" w:sz="4" w:space="0" w:color="000000"/>
              <w:right w:val="single" w:sz="4" w:space="0" w:color="000000"/>
            </w:tcBorders>
          </w:tcPr>
          <w:p w14:paraId="6BEAF750" w14:textId="04B5AEAB" w:rsidR="008524B9" w:rsidRDefault="008524B9" w:rsidP="00BE0F02">
            <w:pPr>
              <w:jc w:val="center"/>
            </w:pPr>
            <w:r>
              <w:t>0,00</w:t>
            </w:r>
          </w:p>
        </w:tc>
      </w:tr>
      <w:tr w:rsidR="008524B9" w14:paraId="32C8DD8E" w14:textId="301EB7F7" w:rsidTr="00A172C3">
        <w:tc>
          <w:tcPr>
            <w:tcW w:w="421" w:type="dxa"/>
            <w:vMerge/>
            <w:tcBorders>
              <w:top w:val="single" w:sz="4" w:space="0" w:color="000000"/>
              <w:left w:val="single" w:sz="4" w:space="0" w:color="000000"/>
              <w:bottom w:val="single" w:sz="4" w:space="0" w:color="000000"/>
              <w:right w:val="single" w:sz="4" w:space="0" w:color="000000"/>
            </w:tcBorders>
            <w:shd w:val="clear" w:color="auto" w:fill="auto"/>
          </w:tcPr>
          <w:p w14:paraId="608CE335" w14:textId="77777777" w:rsidR="008524B9" w:rsidRDefault="008524B9" w:rsidP="00BE0F02"/>
        </w:tc>
        <w:tc>
          <w:tcPr>
            <w:tcW w:w="2076" w:type="dxa"/>
            <w:vMerge/>
            <w:tcBorders>
              <w:top w:val="single" w:sz="4" w:space="0" w:color="000000"/>
              <w:left w:val="single" w:sz="4" w:space="0" w:color="000000"/>
              <w:bottom w:val="single" w:sz="4" w:space="0" w:color="000000"/>
              <w:right w:val="single" w:sz="4" w:space="0" w:color="000000"/>
            </w:tcBorders>
            <w:shd w:val="clear" w:color="auto" w:fill="auto"/>
          </w:tcPr>
          <w:p w14:paraId="17F55D4B" w14:textId="77777777" w:rsidR="008524B9" w:rsidRDefault="008524B9" w:rsidP="00BE0F02"/>
        </w:tc>
        <w:tc>
          <w:tcPr>
            <w:tcW w:w="2104" w:type="dxa"/>
            <w:vMerge/>
            <w:tcBorders>
              <w:top w:val="single" w:sz="4" w:space="0" w:color="000000"/>
              <w:left w:val="single" w:sz="4" w:space="0" w:color="000000"/>
              <w:bottom w:val="single" w:sz="4" w:space="0" w:color="000000"/>
              <w:right w:val="single" w:sz="4" w:space="0" w:color="000000"/>
            </w:tcBorders>
            <w:shd w:val="clear" w:color="auto" w:fill="auto"/>
          </w:tcPr>
          <w:p w14:paraId="3B08D572" w14:textId="77777777" w:rsidR="008524B9" w:rsidRDefault="008524B9" w:rsidP="00BE0F02"/>
        </w:tc>
        <w:tc>
          <w:tcPr>
            <w:tcW w:w="1837" w:type="dxa"/>
            <w:tcBorders>
              <w:top w:val="single" w:sz="4" w:space="0" w:color="000000"/>
              <w:left w:val="single" w:sz="4" w:space="0" w:color="000000"/>
              <w:bottom w:val="single" w:sz="4" w:space="0" w:color="000000"/>
              <w:right w:val="single" w:sz="4" w:space="0" w:color="000000"/>
            </w:tcBorders>
            <w:shd w:val="clear" w:color="auto" w:fill="auto"/>
          </w:tcPr>
          <w:p w14:paraId="5CF15007" w14:textId="77777777" w:rsidR="008524B9" w:rsidRDefault="008524B9" w:rsidP="00BE0F02">
            <w:pPr>
              <w:pStyle w:val="ConsPlusNormal"/>
              <w:ind w:firstLine="0"/>
              <w:rPr>
                <w:rFonts w:ascii="Times New Roman" w:hAnsi="Times New Roman" w:cs="Times New Roman"/>
              </w:rPr>
            </w:pPr>
            <w:r>
              <w:rPr>
                <w:rFonts w:ascii="Times New Roman" w:hAnsi="Times New Roman" w:cs="Times New Roman"/>
              </w:rPr>
              <w:t>бюджет Анучинского муниципального округа</w:t>
            </w:r>
          </w:p>
        </w:tc>
        <w:tc>
          <w:tcPr>
            <w:tcW w:w="646" w:type="dxa"/>
            <w:tcBorders>
              <w:top w:val="single" w:sz="4" w:space="0" w:color="000000"/>
              <w:left w:val="single" w:sz="4" w:space="0" w:color="000000"/>
              <w:bottom w:val="single" w:sz="4" w:space="0" w:color="000000"/>
              <w:right w:val="single" w:sz="4" w:space="0" w:color="000000"/>
            </w:tcBorders>
            <w:shd w:val="clear" w:color="auto" w:fill="auto"/>
          </w:tcPr>
          <w:p w14:paraId="3097FFAD"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900</w:t>
            </w:r>
          </w:p>
        </w:tc>
        <w:tc>
          <w:tcPr>
            <w:tcW w:w="604" w:type="dxa"/>
            <w:tcBorders>
              <w:top w:val="single" w:sz="4" w:space="0" w:color="000000"/>
              <w:left w:val="single" w:sz="4" w:space="0" w:color="000000"/>
              <w:bottom w:val="single" w:sz="4" w:space="0" w:color="000000"/>
              <w:right w:val="single" w:sz="4" w:space="0" w:color="000000"/>
            </w:tcBorders>
            <w:shd w:val="clear" w:color="auto" w:fill="auto"/>
          </w:tcPr>
          <w:p w14:paraId="52384F3C" w14:textId="77777777" w:rsidR="008524B9" w:rsidRDefault="008524B9" w:rsidP="00BE0F02">
            <w:pPr>
              <w:jc w:val="center"/>
            </w:pPr>
            <w:r>
              <w:t>0502</w:t>
            </w:r>
          </w:p>
        </w:tc>
        <w:tc>
          <w:tcPr>
            <w:tcW w:w="551" w:type="dxa"/>
            <w:gridSpan w:val="2"/>
            <w:tcBorders>
              <w:top w:val="single" w:sz="4" w:space="0" w:color="000000"/>
              <w:left w:val="single" w:sz="4" w:space="0" w:color="000000"/>
              <w:bottom w:val="single" w:sz="4" w:space="0" w:color="000000"/>
              <w:right w:val="single" w:sz="4" w:space="0" w:color="000000"/>
            </w:tcBorders>
            <w:shd w:val="clear" w:color="auto" w:fill="auto"/>
          </w:tcPr>
          <w:p w14:paraId="5544A443" w14:textId="36E43F07" w:rsidR="008524B9" w:rsidRDefault="008524B9" w:rsidP="00BE0F02"/>
        </w:tc>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455E74A8" w14:textId="77777777" w:rsidR="008524B9" w:rsidRDefault="008524B9" w:rsidP="00BE0F02">
            <w:pPr>
              <w:pStyle w:val="ConsPlusNormal"/>
              <w:ind w:firstLine="0"/>
              <w:jc w:val="center"/>
              <w:rPr>
                <w:rFonts w:ascii="Times New Roman" w:hAnsi="Times New Roman" w:cs="Times New Roman"/>
              </w:rPr>
            </w:pPr>
            <w:r>
              <w:rPr>
                <w:rFonts w:ascii="Times New Roman" w:hAnsi="Times New Roman" w:cs="Times New Roman"/>
              </w:rPr>
              <w:t>244</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14:paraId="53AE3476" w14:textId="7CBF4575" w:rsidR="008524B9" w:rsidRDefault="008524B9" w:rsidP="00BE0F02">
            <w:pPr>
              <w:jc w:val="center"/>
            </w:pPr>
            <w:r>
              <w:t>1,86844</w:t>
            </w:r>
          </w:p>
        </w:tc>
        <w:tc>
          <w:tcPr>
            <w:tcW w:w="750" w:type="dxa"/>
            <w:tcBorders>
              <w:top w:val="single" w:sz="4" w:space="0" w:color="000000"/>
              <w:left w:val="single" w:sz="4" w:space="0" w:color="000000"/>
              <w:bottom w:val="single" w:sz="4" w:space="0" w:color="000000"/>
              <w:right w:val="single" w:sz="4" w:space="0" w:color="000000"/>
            </w:tcBorders>
            <w:shd w:val="clear" w:color="auto" w:fill="auto"/>
          </w:tcPr>
          <w:p w14:paraId="5D1F6E21" w14:textId="0F81CC62" w:rsidR="008524B9" w:rsidRDefault="008524B9" w:rsidP="00BE0F02">
            <w:pPr>
              <w:jc w:val="center"/>
            </w:pPr>
            <w: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9D0CAF9" w14:textId="471C8372" w:rsidR="008524B9" w:rsidRDefault="008524B9" w:rsidP="00BE0F02">
            <w:pPr>
              <w:jc w:val="center"/>
            </w:pPr>
            <w:r>
              <w:t>7 ,245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0763E8" w14:textId="42D5F802" w:rsidR="008524B9" w:rsidRDefault="008524B9" w:rsidP="00BE0F02">
            <w:pPr>
              <w:jc w:val="center"/>
            </w:pPr>
            <w:r w:rsidRPr="000B4005">
              <w:t>119,245</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890B6FE" w14:textId="2356778E" w:rsidR="008524B9" w:rsidRDefault="008524B9" w:rsidP="00BE0F02">
            <w:pPr>
              <w:jc w:val="center"/>
            </w:pPr>
            <w:r>
              <w:t>119,245</w:t>
            </w:r>
          </w:p>
        </w:tc>
        <w:tc>
          <w:tcPr>
            <w:tcW w:w="993" w:type="dxa"/>
            <w:tcBorders>
              <w:top w:val="single" w:sz="4" w:space="0" w:color="000000"/>
              <w:left w:val="single" w:sz="4" w:space="0" w:color="000000"/>
              <w:bottom w:val="single" w:sz="4" w:space="0" w:color="000000"/>
              <w:right w:val="single" w:sz="4" w:space="0" w:color="000000"/>
            </w:tcBorders>
          </w:tcPr>
          <w:p w14:paraId="25845AF8" w14:textId="69180861" w:rsidR="008524B9" w:rsidRDefault="00A172C3" w:rsidP="00BE0F02">
            <w:pPr>
              <w:jc w:val="center"/>
            </w:pPr>
            <w:r>
              <w:t>119,245</w:t>
            </w:r>
          </w:p>
        </w:tc>
      </w:tr>
      <w:tr w:rsidR="00A172C3" w14:paraId="679AA89A" w14:textId="61A2A692" w:rsidTr="00A172C3">
        <w:trPr>
          <w:trHeight w:val="247"/>
        </w:trPr>
        <w:tc>
          <w:tcPr>
            <w:tcW w:w="421" w:type="dxa"/>
            <w:tcBorders>
              <w:top w:val="single" w:sz="4" w:space="0" w:color="000000"/>
              <w:left w:val="single" w:sz="4" w:space="0" w:color="000000"/>
              <w:bottom w:val="single" w:sz="4" w:space="0" w:color="000000"/>
              <w:right w:val="single" w:sz="4" w:space="0" w:color="000000"/>
            </w:tcBorders>
            <w:shd w:val="clear" w:color="auto" w:fill="auto"/>
          </w:tcPr>
          <w:p w14:paraId="5EE85BAA" w14:textId="77777777" w:rsidR="008524B9" w:rsidRDefault="008524B9" w:rsidP="00BE0F02"/>
        </w:tc>
        <w:tc>
          <w:tcPr>
            <w:tcW w:w="6017" w:type="dxa"/>
            <w:gridSpan w:val="3"/>
            <w:tcBorders>
              <w:top w:val="single" w:sz="4" w:space="0" w:color="000000"/>
              <w:left w:val="single" w:sz="4" w:space="0" w:color="000000"/>
              <w:bottom w:val="single" w:sz="4" w:space="0" w:color="000000"/>
              <w:right w:val="single" w:sz="4" w:space="0" w:color="000000"/>
            </w:tcBorders>
            <w:shd w:val="clear" w:color="auto" w:fill="auto"/>
          </w:tcPr>
          <w:p w14:paraId="131162C0" w14:textId="77777777" w:rsidR="008524B9" w:rsidRDefault="008524B9" w:rsidP="00BE0F02">
            <w:pPr>
              <w:pStyle w:val="ConsPlusNormal"/>
              <w:ind w:firstLine="0"/>
              <w:rPr>
                <w:rFonts w:ascii="Times New Roman" w:hAnsi="Times New Roman" w:cs="Times New Roman"/>
                <w:b/>
              </w:rPr>
            </w:pPr>
            <w:r>
              <w:rPr>
                <w:rFonts w:ascii="Times New Roman" w:hAnsi="Times New Roman" w:cs="Times New Roman"/>
                <w:b/>
              </w:rPr>
              <w:t>Итого:</w:t>
            </w:r>
          </w:p>
        </w:tc>
        <w:tc>
          <w:tcPr>
            <w:tcW w:w="646" w:type="dxa"/>
            <w:tcBorders>
              <w:top w:val="single" w:sz="4" w:space="0" w:color="000000"/>
              <w:left w:val="single" w:sz="4" w:space="0" w:color="000000"/>
              <w:bottom w:val="single" w:sz="4" w:space="0" w:color="000000"/>
              <w:right w:val="single" w:sz="4" w:space="0" w:color="000000"/>
            </w:tcBorders>
            <w:shd w:val="clear" w:color="auto" w:fill="auto"/>
          </w:tcPr>
          <w:p w14:paraId="1D0618FF" w14:textId="77777777" w:rsidR="008524B9" w:rsidRDefault="008524B9" w:rsidP="00BE0F02">
            <w:pPr>
              <w:pStyle w:val="ConsPlusNormal"/>
              <w:ind w:firstLine="0"/>
              <w:jc w:val="center"/>
              <w:rPr>
                <w:rFonts w:ascii="Times New Roman" w:hAnsi="Times New Roman" w:cs="Times New Roman"/>
                <w:b/>
              </w:rPr>
            </w:pPr>
          </w:p>
        </w:tc>
        <w:tc>
          <w:tcPr>
            <w:tcW w:w="617" w:type="dxa"/>
            <w:gridSpan w:val="2"/>
            <w:tcBorders>
              <w:top w:val="single" w:sz="4" w:space="0" w:color="000000"/>
              <w:left w:val="single" w:sz="4" w:space="0" w:color="000000"/>
              <w:bottom w:val="single" w:sz="4" w:space="0" w:color="000000"/>
              <w:right w:val="single" w:sz="4" w:space="0" w:color="000000"/>
            </w:tcBorders>
            <w:shd w:val="clear" w:color="auto" w:fill="auto"/>
          </w:tcPr>
          <w:p w14:paraId="0DF9BFCA" w14:textId="77777777" w:rsidR="008524B9" w:rsidRDefault="008524B9" w:rsidP="00BE0F02">
            <w:pPr>
              <w:pStyle w:val="ConsPlusNormal"/>
              <w:ind w:firstLine="0"/>
              <w:jc w:val="center"/>
              <w:rPr>
                <w:rFonts w:ascii="Times New Roman" w:hAnsi="Times New Roman" w:cs="Times New Roman"/>
                <w:b/>
              </w:rPr>
            </w:pPr>
          </w:p>
        </w:tc>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413F50FF" w14:textId="77777777" w:rsidR="008524B9" w:rsidRDefault="008524B9" w:rsidP="00BE0F02">
            <w:pPr>
              <w:pStyle w:val="ConsPlusNormal"/>
              <w:ind w:firstLine="0"/>
              <w:jc w:val="center"/>
              <w:rPr>
                <w:rFonts w:ascii="Times New Roman" w:hAnsi="Times New Roman" w:cs="Times New Roman"/>
                <w:b/>
              </w:rPr>
            </w:pPr>
          </w:p>
        </w:tc>
        <w:tc>
          <w:tcPr>
            <w:tcW w:w="545" w:type="dxa"/>
            <w:tcBorders>
              <w:top w:val="single" w:sz="4" w:space="0" w:color="000000"/>
              <w:left w:val="single" w:sz="4" w:space="0" w:color="000000"/>
              <w:bottom w:val="single" w:sz="4" w:space="0" w:color="000000"/>
              <w:right w:val="single" w:sz="4" w:space="0" w:color="000000"/>
            </w:tcBorders>
            <w:shd w:val="clear" w:color="auto" w:fill="auto"/>
          </w:tcPr>
          <w:p w14:paraId="35130B59" w14:textId="77777777" w:rsidR="008524B9" w:rsidRDefault="008524B9" w:rsidP="00BE0F02">
            <w:pPr>
              <w:pStyle w:val="ConsPlusNormal"/>
              <w:ind w:firstLine="0"/>
              <w:jc w:val="center"/>
              <w:rPr>
                <w:rFonts w:ascii="Times New Roman" w:hAnsi="Times New Roman" w:cs="Times New Roman"/>
                <w:b/>
              </w:rPr>
            </w:pP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14:paraId="36A71E77" w14:textId="583CE3AB" w:rsidR="008524B9" w:rsidRPr="00BE0F02" w:rsidRDefault="008524B9" w:rsidP="00BE0F02">
            <w:pPr>
              <w:jc w:val="center"/>
              <w:rPr>
                <w:b/>
                <w:bCs/>
              </w:rPr>
            </w:pPr>
            <w:r w:rsidRPr="00BE0F02">
              <w:rPr>
                <w:b/>
                <w:bCs/>
              </w:rPr>
              <w:t>1,86844</w:t>
            </w:r>
          </w:p>
        </w:tc>
        <w:tc>
          <w:tcPr>
            <w:tcW w:w="750" w:type="dxa"/>
            <w:tcBorders>
              <w:top w:val="single" w:sz="4" w:space="0" w:color="000000"/>
              <w:left w:val="single" w:sz="4" w:space="0" w:color="000000"/>
              <w:bottom w:val="single" w:sz="4" w:space="0" w:color="000000"/>
              <w:right w:val="single" w:sz="4" w:space="0" w:color="000000"/>
            </w:tcBorders>
            <w:shd w:val="clear" w:color="auto" w:fill="auto"/>
          </w:tcPr>
          <w:p w14:paraId="4448797F" w14:textId="4D9ABB57" w:rsidR="008524B9" w:rsidRDefault="008524B9" w:rsidP="00BE0F02">
            <w:pPr>
              <w:jc w:val="center"/>
              <w:rPr>
                <w:b/>
              </w:rPr>
            </w:pPr>
            <w:r>
              <w:rPr>
                <w:b/>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69D4CE" w14:textId="6802A32E" w:rsidR="008524B9" w:rsidRDefault="00A172C3" w:rsidP="00A172C3">
            <w:pPr>
              <w:ind w:right="-61"/>
              <w:jc w:val="center"/>
              <w:rPr>
                <w:b/>
              </w:rPr>
            </w:pPr>
            <w:r w:rsidRPr="00A172C3">
              <w:rPr>
                <w:b/>
              </w:rPr>
              <w:t>239,64686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615AA3F" w14:textId="4CD73E1A" w:rsidR="008524B9" w:rsidRDefault="00A172C3" w:rsidP="00BE0F02">
            <w:pPr>
              <w:jc w:val="center"/>
              <w:rPr>
                <w:b/>
              </w:rPr>
            </w:pPr>
            <w:r>
              <w:rPr>
                <w:b/>
              </w:rPr>
              <w:t xml:space="preserve">1 248,73857 </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830EA55" w14:textId="026E20C3" w:rsidR="008524B9" w:rsidRDefault="008524B9" w:rsidP="00BE0F02">
            <w:pPr>
              <w:jc w:val="center"/>
              <w:rPr>
                <w:b/>
              </w:rPr>
            </w:pPr>
            <w:r w:rsidRPr="00BE0F02">
              <w:rPr>
                <w:b/>
              </w:rPr>
              <w:t>119,245</w:t>
            </w:r>
          </w:p>
        </w:tc>
        <w:tc>
          <w:tcPr>
            <w:tcW w:w="993" w:type="dxa"/>
            <w:tcBorders>
              <w:top w:val="single" w:sz="4" w:space="0" w:color="000000"/>
              <w:left w:val="single" w:sz="4" w:space="0" w:color="000000"/>
              <w:bottom w:val="single" w:sz="4" w:space="0" w:color="000000"/>
              <w:right w:val="single" w:sz="4" w:space="0" w:color="000000"/>
            </w:tcBorders>
          </w:tcPr>
          <w:p w14:paraId="37DD1E02" w14:textId="2F175E31" w:rsidR="008524B9" w:rsidRPr="00BE0F02" w:rsidRDefault="00A172C3" w:rsidP="00BE0F02">
            <w:pPr>
              <w:jc w:val="center"/>
              <w:rPr>
                <w:b/>
              </w:rPr>
            </w:pPr>
            <w:r>
              <w:rPr>
                <w:b/>
              </w:rPr>
              <w:t>119,245</w:t>
            </w:r>
          </w:p>
        </w:tc>
      </w:tr>
    </w:tbl>
    <w:p w14:paraId="33430119" w14:textId="0FEF6FBB" w:rsidR="00A41C18" w:rsidRDefault="00A41C18" w:rsidP="00BE0F02">
      <w:pPr>
        <w:pStyle w:val="ConsPlusNormal"/>
        <w:ind w:firstLine="0"/>
        <w:jc w:val="both"/>
        <w:rPr>
          <w:rFonts w:ascii="Times New Roman" w:hAnsi="Times New Roman" w:cs="Times New Roman"/>
          <w:sz w:val="28"/>
          <w:szCs w:val="28"/>
        </w:rPr>
      </w:pPr>
    </w:p>
    <w:p w14:paraId="1BFBB914" w14:textId="77777777" w:rsidR="008F52C8" w:rsidRDefault="008F52C8" w:rsidP="008F52C8">
      <w:pPr>
        <w:shd w:val="clear" w:color="auto" w:fill="FFFFFF"/>
        <w:tabs>
          <w:tab w:val="left" w:pos="7425"/>
        </w:tabs>
        <w:ind w:left="6096"/>
        <w:rPr>
          <w:rFonts w:ascii="Times New Roman" w:hAnsi="Times New Roman"/>
          <w:b/>
          <w:bCs/>
          <w:color w:val="000000"/>
        </w:rPr>
      </w:pPr>
      <w:r w:rsidRPr="000E7BA2">
        <w:rPr>
          <w:rFonts w:ascii="Times New Roman" w:hAnsi="Times New Roman"/>
          <w:b/>
          <w:bCs/>
          <w:color w:val="000000"/>
        </w:rPr>
        <w:t>УТВЕРЖДЕНА:</w:t>
      </w:r>
    </w:p>
    <w:p w14:paraId="22F80138" w14:textId="77777777" w:rsidR="008F52C8" w:rsidRPr="000E7BA2" w:rsidRDefault="008F52C8" w:rsidP="008F52C8">
      <w:pPr>
        <w:shd w:val="clear" w:color="auto" w:fill="FFFFFF"/>
        <w:tabs>
          <w:tab w:val="left" w:pos="7425"/>
        </w:tabs>
        <w:ind w:left="6096"/>
        <w:rPr>
          <w:rFonts w:ascii="Times New Roman" w:hAnsi="Times New Roman"/>
          <w:bCs/>
          <w:color w:val="000000"/>
        </w:rPr>
      </w:pPr>
      <w:r w:rsidRPr="000E7BA2">
        <w:rPr>
          <w:rFonts w:ascii="Times New Roman" w:hAnsi="Times New Roman"/>
          <w:bCs/>
          <w:color w:val="000000"/>
        </w:rPr>
        <w:t>Постановлением главы администрации Анучинского муниципального района</w:t>
      </w:r>
    </w:p>
    <w:p w14:paraId="1F5389BA" w14:textId="77777777" w:rsidR="008F52C8" w:rsidRPr="000E7BA2" w:rsidRDefault="008F52C8" w:rsidP="008F52C8">
      <w:pPr>
        <w:shd w:val="clear" w:color="auto" w:fill="FFFFFF"/>
        <w:tabs>
          <w:tab w:val="left" w:pos="7425"/>
        </w:tabs>
        <w:ind w:left="6096"/>
        <w:rPr>
          <w:rFonts w:ascii="Times New Roman" w:hAnsi="Times New Roman"/>
          <w:bCs/>
          <w:color w:val="000000"/>
        </w:rPr>
      </w:pPr>
      <w:r w:rsidRPr="000E7BA2">
        <w:rPr>
          <w:rFonts w:ascii="Times New Roman" w:hAnsi="Times New Roman"/>
          <w:bCs/>
          <w:color w:val="000000"/>
        </w:rPr>
        <w:t>от «</w:t>
      </w:r>
      <w:r>
        <w:rPr>
          <w:rFonts w:ascii="Times New Roman" w:hAnsi="Times New Roman"/>
          <w:bCs/>
          <w:color w:val="000000"/>
        </w:rPr>
        <w:t>30</w:t>
      </w:r>
      <w:r w:rsidRPr="000E7BA2">
        <w:rPr>
          <w:rFonts w:ascii="Times New Roman" w:hAnsi="Times New Roman"/>
          <w:bCs/>
          <w:color w:val="000000"/>
        </w:rPr>
        <w:t>»</w:t>
      </w:r>
      <w:r>
        <w:rPr>
          <w:rFonts w:ascii="Times New Roman" w:hAnsi="Times New Roman"/>
          <w:bCs/>
          <w:color w:val="000000"/>
        </w:rPr>
        <w:t xml:space="preserve"> сентября </w:t>
      </w:r>
      <w:r w:rsidRPr="000E7BA2">
        <w:rPr>
          <w:rFonts w:ascii="Times New Roman" w:hAnsi="Times New Roman"/>
          <w:bCs/>
          <w:color w:val="000000"/>
        </w:rPr>
        <w:t>2019г.</w:t>
      </w:r>
      <w:r>
        <w:rPr>
          <w:rFonts w:ascii="Times New Roman" w:hAnsi="Times New Roman"/>
          <w:bCs/>
          <w:color w:val="000000"/>
        </w:rPr>
        <w:t xml:space="preserve"> № 543</w:t>
      </w:r>
    </w:p>
    <w:p w14:paraId="62D769E1" w14:textId="77777777" w:rsidR="008F52C8" w:rsidRDefault="008F52C8" w:rsidP="008F52C8">
      <w:pPr>
        <w:pStyle w:val="ConsPlusNormal"/>
        <w:jc w:val="center"/>
        <w:rPr>
          <w:rFonts w:ascii="Times New Roman" w:hAnsi="Times New Roman" w:cs="Times New Roman"/>
          <w:b/>
          <w:sz w:val="28"/>
          <w:szCs w:val="28"/>
        </w:rPr>
      </w:pPr>
    </w:p>
    <w:p w14:paraId="7D05B740" w14:textId="77777777" w:rsidR="008F52C8" w:rsidRDefault="008F52C8" w:rsidP="008F52C8">
      <w:pPr>
        <w:pStyle w:val="ConsPlusNormal"/>
        <w:jc w:val="center"/>
        <w:rPr>
          <w:rFonts w:ascii="Times New Roman" w:hAnsi="Times New Roman" w:cs="Times New Roman"/>
          <w:b/>
          <w:sz w:val="28"/>
          <w:szCs w:val="28"/>
        </w:rPr>
      </w:pPr>
      <w:r w:rsidRPr="00A80E02">
        <w:rPr>
          <w:rFonts w:ascii="Times New Roman" w:hAnsi="Times New Roman" w:cs="Times New Roman"/>
          <w:b/>
          <w:sz w:val="28"/>
          <w:szCs w:val="28"/>
        </w:rPr>
        <w:t xml:space="preserve">Паспорт </w:t>
      </w:r>
    </w:p>
    <w:p w14:paraId="5F53FC46" w14:textId="77777777" w:rsidR="008F52C8" w:rsidRPr="00672EA9" w:rsidRDefault="008F52C8" w:rsidP="008F52C8">
      <w:pPr>
        <w:jc w:val="center"/>
        <w:rPr>
          <w:rFonts w:ascii="Times New Roman" w:hAnsi="Times New Roman"/>
          <w:b/>
          <w:sz w:val="28"/>
          <w:szCs w:val="28"/>
        </w:rPr>
      </w:pPr>
      <w:r w:rsidRPr="00A80E02">
        <w:rPr>
          <w:rFonts w:ascii="Times New Roman" w:hAnsi="Times New Roman"/>
          <w:b/>
          <w:sz w:val="28"/>
          <w:szCs w:val="28"/>
        </w:rPr>
        <w:t xml:space="preserve">муниципальной программы </w:t>
      </w:r>
      <w:r w:rsidRPr="00672EA9">
        <w:rPr>
          <w:rFonts w:ascii="Times New Roman" w:hAnsi="Times New Roman"/>
          <w:b/>
          <w:sz w:val="28"/>
          <w:szCs w:val="28"/>
        </w:rPr>
        <w:t xml:space="preserve">«Обеспечение граждан твердым топливом (дровами) на территории 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p>
    <w:p w14:paraId="3401E42B"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lastRenderedPageBreak/>
        <w:t>на 20</w:t>
      </w:r>
      <w:r>
        <w:rPr>
          <w:rFonts w:ascii="Times New Roman" w:hAnsi="Times New Roman"/>
          <w:b/>
          <w:sz w:val="28"/>
          <w:szCs w:val="28"/>
        </w:rPr>
        <w:t>20</w:t>
      </w:r>
      <w:r w:rsidRPr="00672EA9">
        <w:rPr>
          <w:rFonts w:ascii="Times New Roman" w:hAnsi="Times New Roman"/>
          <w:b/>
          <w:sz w:val="28"/>
          <w:szCs w:val="28"/>
        </w:rPr>
        <w:t xml:space="preserve"> – 202</w:t>
      </w:r>
      <w:r>
        <w:rPr>
          <w:rFonts w:ascii="Times New Roman" w:hAnsi="Times New Roman"/>
          <w:b/>
          <w:sz w:val="28"/>
          <w:szCs w:val="28"/>
        </w:rPr>
        <w:t>4</w:t>
      </w:r>
      <w:r w:rsidRPr="00672EA9">
        <w:rPr>
          <w:rFonts w:ascii="Times New Roman" w:hAnsi="Times New Roman"/>
          <w:b/>
          <w:sz w:val="28"/>
          <w:szCs w:val="28"/>
        </w:rPr>
        <w:t xml:space="preserve"> годы</w:t>
      </w:r>
    </w:p>
    <w:p w14:paraId="479B1E30" w14:textId="77777777" w:rsidR="008F52C8" w:rsidRPr="00C742D0" w:rsidRDefault="008F52C8" w:rsidP="008F52C8">
      <w:pPr>
        <w:pStyle w:val="ConsPlusNormal"/>
        <w:jc w:val="center"/>
        <w:rPr>
          <w:rFonts w:ascii="Times New Roman" w:hAnsi="Times New Roman" w:cs="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6"/>
        <w:gridCol w:w="5812"/>
      </w:tblGrid>
      <w:tr w:rsidR="008F52C8" w:rsidRPr="00C742D0" w14:paraId="2AF9B576" w14:textId="77777777" w:rsidTr="00325D72">
        <w:tc>
          <w:tcPr>
            <w:tcW w:w="3606" w:type="dxa"/>
            <w:tcBorders>
              <w:left w:val="single" w:sz="4" w:space="0" w:color="auto"/>
              <w:right w:val="single" w:sz="4" w:space="0" w:color="auto"/>
            </w:tcBorders>
          </w:tcPr>
          <w:p w14:paraId="24E1E5BD"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Ответственный исполнитель муниципальной программы</w:t>
            </w:r>
          </w:p>
        </w:tc>
        <w:tc>
          <w:tcPr>
            <w:tcW w:w="5812" w:type="dxa"/>
            <w:tcBorders>
              <w:left w:val="single" w:sz="4" w:space="0" w:color="auto"/>
              <w:right w:val="single" w:sz="4" w:space="0" w:color="auto"/>
            </w:tcBorders>
          </w:tcPr>
          <w:p w14:paraId="09375662" w14:textId="77777777" w:rsidR="008F52C8" w:rsidRPr="00C742D0" w:rsidRDefault="008F52C8" w:rsidP="00325D72">
            <w:pPr>
              <w:pStyle w:val="ConsPlusNormal"/>
              <w:rPr>
                <w:rFonts w:ascii="Times New Roman" w:hAnsi="Times New Roman" w:cs="Times New Roman"/>
                <w:sz w:val="28"/>
                <w:szCs w:val="28"/>
              </w:rPr>
            </w:pPr>
            <w:r>
              <w:rPr>
                <w:rFonts w:ascii="Times New Roman" w:hAnsi="Times New Roman" w:cs="Times New Roman"/>
                <w:sz w:val="28"/>
                <w:szCs w:val="28"/>
              </w:rPr>
              <w:t>Отдел жизнеобеспечения администрации Анучинского муниципального округа</w:t>
            </w:r>
          </w:p>
        </w:tc>
      </w:tr>
      <w:tr w:rsidR="008F52C8" w:rsidRPr="00C742D0" w14:paraId="67763824" w14:textId="77777777" w:rsidTr="00325D72">
        <w:tc>
          <w:tcPr>
            <w:tcW w:w="3606" w:type="dxa"/>
            <w:tcBorders>
              <w:left w:val="single" w:sz="4" w:space="0" w:color="auto"/>
              <w:right w:val="single" w:sz="4" w:space="0" w:color="auto"/>
            </w:tcBorders>
          </w:tcPr>
          <w:p w14:paraId="48B32AC3"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Соисполнители муниципальной программы</w:t>
            </w:r>
          </w:p>
        </w:tc>
        <w:tc>
          <w:tcPr>
            <w:tcW w:w="5812" w:type="dxa"/>
            <w:tcBorders>
              <w:left w:val="single" w:sz="4" w:space="0" w:color="auto"/>
              <w:right w:val="single" w:sz="4" w:space="0" w:color="auto"/>
            </w:tcBorders>
          </w:tcPr>
          <w:p w14:paraId="1C7C4BD7" w14:textId="77777777" w:rsidR="008F52C8" w:rsidRPr="00C742D0" w:rsidRDefault="008F52C8" w:rsidP="00325D72">
            <w:pPr>
              <w:pStyle w:val="ConsPlusNormal"/>
              <w:rPr>
                <w:rFonts w:ascii="Times New Roman" w:hAnsi="Times New Roman" w:cs="Times New Roman"/>
                <w:sz w:val="28"/>
                <w:szCs w:val="28"/>
              </w:rPr>
            </w:pPr>
          </w:p>
        </w:tc>
      </w:tr>
      <w:tr w:rsidR="008F52C8" w:rsidRPr="00C742D0" w14:paraId="16842D37" w14:textId="77777777" w:rsidTr="00325D72">
        <w:tc>
          <w:tcPr>
            <w:tcW w:w="3606" w:type="dxa"/>
            <w:tcBorders>
              <w:left w:val="single" w:sz="4" w:space="0" w:color="auto"/>
              <w:right w:val="single" w:sz="4" w:space="0" w:color="auto"/>
            </w:tcBorders>
          </w:tcPr>
          <w:p w14:paraId="3D54B065"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Структура муниципальной программы:</w:t>
            </w:r>
          </w:p>
        </w:tc>
        <w:tc>
          <w:tcPr>
            <w:tcW w:w="5812" w:type="dxa"/>
            <w:tcBorders>
              <w:left w:val="single" w:sz="4" w:space="0" w:color="auto"/>
              <w:right w:val="single" w:sz="4" w:space="0" w:color="auto"/>
            </w:tcBorders>
          </w:tcPr>
          <w:p w14:paraId="74FFDB12" w14:textId="77777777" w:rsidR="008F52C8" w:rsidRPr="00C742D0" w:rsidRDefault="008F52C8" w:rsidP="00325D72">
            <w:pPr>
              <w:pStyle w:val="ConsPlusNormal"/>
              <w:rPr>
                <w:rFonts w:ascii="Times New Roman" w:hAnsi="Times New Roman" w:cs="Times New Roman"/>
                <w:sz w:val="28"/>
                <w:szCs w:val="28"/>
              </w:rPr>
            </w:pPr>
          </w:p>
        </w:tc>
      </w:tr>
      <w:tr w:rsidR="008F52C8" w:rsidRPr="00C742D0" w14:paraId="185186A6" w14:textId="77777777" w:rsidTr="00325D72">
        <w:tc>
          <w:tcPr>
            <w:tcW w:w="3606" w:type="dxa"/>
            <w:tcBorders>
              <w:left w:val="single" w:sz="4" w:space="0" w:color="auto"/>
              <w:right w:val="single" w:sz="4" w:space="0" w:color="auto"/>
            </w:tcBorders>
          </w:tcPr>
          <w:p w14:paraId="67C74B34"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подпрограммы муниципальной программы</w:t>
            </w:r>
          </w:p>
        </w:tc>
        <w:tc>
          <w:tcPr>
            <w:tcW w:w="5812" w:type="dxa"/>
            <w:tcBorders>
              <w:left w:val="single" w:sz="4" w:space="0" w:color="auto"/>
              <w:right w:val="single" w:sz="4" w:space="0" w:color="auto"/>
            </w:tcBorders>
          </w:tcPr>
          <w:p w14:paraId="639CFAE1" w14:textId="77777777" w:rsidR="008F52C8" w:rsidRPr="00C742D0" w:rsidRDefault="008F52C8" w:rsidP="00325D72">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8F52C8" w:rsidRPr="00C742D0" w14:paraId="700E6C62" w14:textId="77777777" w:rsidTr="00325D72">
        <w:tc>
          <w:tcPr>
            <w:tcW w:w="3606" w:type="dxa"/>
            <w:tcBorders>
              <w:left w:val="single" w:sz="4" w:space="0" w:color="auto"/>
              <w:right w:val="single" w:sz="4" w:space="0" w:color="auto"/>
            </w:tcBorders>
          </w:tcPr>
          <w:p w14:paraId="0AA739EB"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отдельные мероприятия муниципальной программы</w:t>
            </w:r>
          </w:p>
        </w:tc>
        <w:tc>
          <w:tcPr>
            <w:tcW w:w="5812" w:type="dxa"/>
            <w:tcBorders>
              <w:left w:val="single" w:sz="4" w:space="0" w:color="auto"/>
              <w:right w:val="single" w:sz="4" w:space="0" w:color="auto"/>
            </w:tcBorders>
          </w:tcPr>
          <w:p w14:paraId="4C6594E8" w14:textId="77777777" w:rsidR="008F52C8" w:rsidRPr="00672EA9" w:rsidRDefault="008F52C8" w:rsidP="00325D72">
            <w:pPr>
              <w:pStyle w:val="ConsPlusNormal"/>
              <w:adjustRightInd w:val="0"/>
              <w:ind w:left="80"/>
              <w:jc w:val="both"/>
              <w:rPr>
                <w:rFonts w:ascii="Times New Roman" w:hAnsi="Times New Roman" w:cs="Times New Roman"/>
                <w:sz w:val="28"/>
                <w:szCs w:val="28"/>
              </w:rPr>
            </w:pPr>
            <w:r w:rsidRPr="00672EA9">
              <w:rPr>
                <w:rFonts w:ascii="Times New Roman" w:hAnsi="Times New Roman" w:cs="Times New Roman"/>
                <w:sz w:val="28"/>
                <w:szCs w:val="28"/>
              </w:rPr>
              <w:t xml:space="preserve">Предоставление субсидий в целях возмещения недополученных доходов юридическим лицам, </w:t>
            </w:r>
            <w:proofErr w:type="gramStart"/>
            <w:r w:rsidRPr="00672EA9">
              <w:rPr>
                <w:rFonts w:ascii="Times New Roman" w:hAnsi="Times New Roman" w:cs="Times New Roman"/>
                <w:sz w:val="28"/>
                <w:szCs w:val="28"/>
              </w:rPr>
              <w:t>индивидуальным предпринимателям</w:t>
            </w:r>
            <w:proofErr w:type="gramEnd"/>
            <w:r w:rsidRPr="00672EA9">
              <w:rPr>
                <w:rFonts w:ascii="Times New Roman" w:hAnsi="Times New Roman" w:cs="Times New Roman"/>
                <w:sz w:val="28"/>
                <w:szCs w:val="28"/>
              </w:rPr>
              <w:t xml:space="preserve"> осуществляющим обеспечение граждан твердым топливом (дровами).</w:t>
            </w:r>
          </w:p>
        </w:tc>
      </w:tr>
      <w:tr w:rsidR="008F52C8" w:rsidRPr="00C742D0" w14:paraId="5A8429EE" w14:textId="77777777" w:rsidTr="00325D72">
        <w:tc>
          <w:tcPr>
            <w:tcW w:w="3606" w:type="dxa"/>
            <w:tcBorders>
              <w:left w:val="single" w:sz="4" w:space="0" w:color="auto"/>
              <w:right w:val="single" w:sz="4" w:space="0" w:color="auto"/>
            </w:tcBorders>
          </w:tcPr>
          <w:p w14:paraId="7460DF37"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2" w:type="dxa"/>
            <w:tcBorders>
              <w:left w:val="single" w:sz="4" w:space="0" w:color="auto"/>
              <w:right w:val="single" w:sz="4" w:space="0" w:color="auto"/>
            </w:tcBorders>
          </w:tcPr>
          <w:p w14:paraId="4360254F" w14:textId="77777777" w:rsidR="008F52C8" w:rsidRPr="00672EA9" w:rsidRDefault="008F52C8" w:rsidP="00325D72">
            <w:pPr>
              <w:pStyle w:val="af3"/>
              <w:widowControl w:val="0"/>
              <w:autoSpaceDE w:val="0"/>
              <w:autoSpaceDN w:val="0"/>
              <w:adjustRightInd w:val="0"/>
              <w:ind w:left="80"/>
              <w:jc w:val="both"/>
              <w:rPr>
                <w:sz w:val="28"/>
                <w:szCs w:val="28"/>
              </w:rPr>
            </w:pPr>
            <w:r w:rsidRPr="00F47492">
              <w:rPr>
                <w:rFonts w:eastAsiaTheme="minorHAnsi"/>
                <w:sz w:val="28"/>
                <w:szCs w:val="28"/>
              </w:rPr>
              <w:t xml:space="preserve">Постановление Администрации Приморского края от 30.12.2019 № 945-па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w:t>
            </w:r>
          </w:p>
        </w:tc>
      </w:tr>
      <w:tr w:rsidR="008F52C8" w:rsidRPr="00C742D0" w14:paraId="6316CA01" w14:textId="77777777" w:rsidTr="00325D72">
        <w:tc>
          <w:tcPr>
            <w:tcW w:w="3606" w:type="dxa"/>
            <w:tcBorders>
              <w:left w:val="single" w:sz="4" w:space="0" w:color="auto"/>
              <w:right w:val="single" w:sz="4" w:space="0" w:color="auto"/>
            </w:tcBorders>
          </w:tcPr>
          <w:p w14:paraId="1B496E53"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Цель муниципальной программы</w:t>
            </w:r>
          </w:p>
        </w:tc>
        <w:tc>
          <w:tcPr>
            <w:tcW w:w="5812" w:type="dxa"/>
            <w:tcBorders>
              <w:left w:val="single" w:sz="4" w:space="0" w:color="auto"/>
              <w:right w:val="single" w:sz="4" w:space="0" w:color="auto"/>
            </w:tcBorders>
          </w:tcPr>
          <w:p w14:paraId="6B1A17FA" w14:textId="77777777" w:rsidR="008F52C8" w:rsidRPr="00672EA9" w:rsidRDefault="008F52C8" w:rsidP="00325D72">
            <w:pPr>
              <w:pStyle w:val="ConsPlusNormal"/>
              <w:ind w:left="80"/>
              <w:jc w:val="both"/>
              <w:rPr>
                <w:rFonts w:ascii="Times New Roman" w:hAnsi="Times New Roman" w:cs="Times New Roman"/>
                <w:sz w:val="28"/>
                <w:szCs w:val="28"/>
              </w:rPr>
            </w:pPr>
            <w:r w:rsidRPr="00672EA9">
              <w:rPr>
                <w:rFonts w:ascii="Times New Roman" w:hAnsi="Times New Roman" w:cs="Times New Roman"/>
                <w:sz w:val="28"/>
                <w:szCs w:val="28"/>
              </w:rPr>
              <w:t>Обеспечение граждан твердым топливом (дровами) в необходимом объеме и надлежащего качества.</w:t>
            </w:r>
          </w:p>
        </w:tc>
      </w:tr>
      <w:tr w:rsidR="008F52C8" w:rsidRPr="00C742D0" w14:paraId="3B9BA95A" w14:textId="77777777" w:rsidTr="00325D72">
        <w:tc>
          <w:tcPr>
            <w:tcW w:w="3606" w:type="dxa"/>
            <w:tcBorders>
              <w:left w:val="single" w:sz="4" w:space="0" w:color="auto"/>
              <w:right w:val="single" w:sz="4" w:space="0" w:color="auto"/>
            </w:tcBorders>
          </w:tcPr>
          <w:p w14:paraId="7C506FB0"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Задачи муниципальной программы</w:t>
            </w:r>
          </w:p>
        </w:tc>
        <w:tc>
          <w:tcPr>
            <w:tcW w:w="5812" w:type="dxa"/>
            <w:tcBorders>
              <w:left w:val="single" w:sz="4" w:space="0" w:color="auto"/>
              <w:right w:val="single" w:sz="4" w:space="0" w:color="auto"/>
            </w:tcBorders>
          </w:tcPr>
          <w:p w14:paraId="34D99F49" w14:textId="77777777" w:rsidR="008F52C8" w:rsidRDefault="008F52C8" w:rsidP="00325D72">
            <w:pPr>
              <w:ind w:left="80"/>
              <w:jc w:val="both"/>
              <w:rPr>
                <w:rFonts w:ascii="Times New Roman" w:hAnsi="Times New Roman"/>
                <w:bCs/>
                <w:color w:val="000000"/>
                <w:sz w:val="28"/>
                <w:szCs w:val="28"/>
              </w:rPr>
            </w:pPr>
            <w:r w:rsidRPr="00672EA9">
              <w:rPr>
                <w:rFonts w:ascii="Times New Roman" w:hAnsi="Times New Roman"/>
                <w:bCs/>
                <w:color w:val="000000"/>
                <w:sz w:val="28"/>
                <w:szCs w:val="28"/>
              </w:rPr>
              <w:t>- создание условий для обеспечения граждан твердым топливом (дровами);</w:t>
            </w:r>
          </w:p>
          <w:p w14:paraId="1BC0802C" w14:textId="77777777" w:rsidR="008F52C8" w:rsidRPr="00672EA9" w:rsidRDefault="008F52C8" w:rsidP="00325D72">
            <w:pPr>
              <w:ind w:left="80"/>
              <w:jc w:val="both"/>
              <w:rPr>
                <w:rFonts w:ascii="Times New Roman" w:hAnsi="Times New Roman"/>
                <w:sz w:val="28"/>
                <w:szCs w:val="28"/>
              </w:rPr>
            </w:pPr>
            <w:r w:rsidRPr="00672EA9">
              <w:rPr>
                <w:rFonts w:ascii="Times New Roman" w:hAnsi="Times New Roman"/>
                <w:bCs/>
                <w:color w:val="000000"/>
                <w:sz w:val="28"/>
                <w:szCs w:val="28"/>
              </w:rPr>
              <w:t>- обеспечение бесперебойного снабжения граждан твердым топливом (дровами);</w:t>
            </w:r>
          </w:p>
          <w:p w14:paraId="4301EADB" w14:textId="77777777" w:rsidR="008F52C8" w:rsidRPr="00672EA9" w:rsidRDefault="008F52C8" w:rsidP="00325D72">
            <w:pPr>
              <w:pStyle w:val="ConsPlusNormal"/>
              <w:ind w:left="80"/>
              <w:jc w:val="both"/>
              <w:rPr>
                <w:rFonts w:ascii="Times New Roman" w:hAnsi="Times New Roman" w:cs="Times New Roman"/>
                <w:sz w:val="28"/>
                <w:szCs w:val="28"/>
              </w:rPr>
            </w:pPr>
            <w:r w:rsidRPr="00672EA9">
              <w:rPr>
                <w:rFonts w:ascii="Times New Roman" w:hAnsi="Times New Roman" w:cs="Times New Roman"/>
                <w:bCs/>
                <w:color w:val="000000"/>
                <w:sz w:val="28"/>
                <w:szCs w:val="28"/>
              </w:rPr>
              <w:t xml:space="preserve">- </w:t>
            </w:r>
            <w:r w:rsidRPr="00672EA9">
              <w:rPr>
                <w:rFonts w:ascii="Times New Roman" w:hAnsi="Times New Roman" w:cs="Times New Roman"/>
                <w:bCs/>
                <w:sz w:val="28"/>
                <w:szCs w:val="28"/>
              </w:rPr>
              <w:t xml:space="preserve">возмещение затрат </w:t>
            </w:r>
            <w:proofErr w:type="spellStart"/>
            <w:r w:rsidRPr="00672EA9">
              <w:rPr>
                <w:rFonts w:ascii="Times New Roman" w:hAnsi="Times New Roman" w:cs="Times New Roman"/>
                <w:bCs/>
                <w:sz w:val="28"/>
                <w:szCs w:val="28"/>
              </w:rPr>
              <w:t>топливоснабжающей</w:t>
            </w:r>
            <w:proofErr w:type="spellEnd"/>
            <w:r w:rsidRPr="00672EA9">
              <w:rPr>
                <w:rFonts w:ascii="Times New Roman" w:hAnsi="Times New Roman" w:cs="Times New Roman"/>
                <w:bCs/>
                <w:sz w:val="28"/>
                <w:szCs w:val="28"/>
              </w:rPr>
              <w:t xml:space="preserve"> организации в связи с обеспечением граждан твердым топливом (дровами)</w:t>
            </w:r>
            <w:r w:rsidRPr="00672EA9">
              <w:rPr>
                <w:rFonts w:ascii="Times New Roman" w:hAnsi="Times New Roman" w:cs="Times New Roman"/>
                <w:bCs/>
                <w:color w:val="000000"/>
                <w:sz w:val="28"/>
                <w:szCs w:val="28"/>
              </w:rPr>
              <w:t>.</w:t>
            </w:r>
          </w:p>
        </w:tc>
      </w:tr>
      <w:tr w:rsidR="008F52C8" w:rsidRPr="00C742D0" w14:paraId="20A863A5" w14:textId="77777777" w:rsidTr="00325D72">
        <w:tc>
          <w:tcPr>
            <w:tcW w:w="3606" w:type="dxa"/>
            <w:tcBorders>
              <w:left w:val="single" w:sz="4" w:space="0" w:color="auto"/>
              <w:right w:val="single" w:sz="4" w:space="0" w:color="auto"/>
            </w:tcBorders>
          </w:tcPr>
          <w:p w14:paraId="5DBCBAB5"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Индикаторы (показатели) муниципальной программы</w:t>
            </w:r>
          </w:p>
        </w:tc>
        <w:tc>
          <w:tcPr>
            <w:tcW w:w="5812" w:type="dxa"/>
            <w:tcBorders>
              <w:left w:val="single" w:sz="4" w:space="0" w:color="auto"/>
              <w:right w:val="single" w:sz="4" w:space="0" w:color="auto"/>
            </w:tcBorders>
          </w:tcPr>
          <w:p w14:paraId="2C53A9DE" w14:textId="77777777" w:rsidR="008F52C8" w:rsidRPr="00672EA9" w:rsidRDefault="008F52C8" w:rsidP="00325D72">
            <w:pPr>
              <w:pStyle w:val="ConsPlusNormal"/>
              <w:ind w:left="80"/>
              <w:jc w:val="both"/>
              <w:rPr>
                <w:rFonts w:ascii="Times New Roman" w:hAnsi="Times New Roman" w:cs="Times New Roman"/>
                <w:sz w:val="28"/>
                <w:szCs w:val="28"/>
              </w:rPr>
            </w:pPr>
            <w:r w:rsidRPr="00672EA9">
              <w:rPr>
                <w:rFonts w:ascii="Times New Roman" w:hAnsi="Times New Roman" w:cs="Times New Roman"/>
                <w:sz w:val="28"/>
                <w:szCs w:val="28"/>
              </w:rPr>
              <w:t>Доля площади жилищного фонда, обеспеченного твердым топливом, в общей площади жилищного фонда с печным отоплением.</w:t>
            </w:r>
          </w:p>
        </w:tc>
      </w:tr>
      <w:tr w:rsidR="008F52C8" w:rsidRPr="00C742D0" w14:paraId="441E687D" w14:textId="77777777" w:rsidTr="00325D72">
        <w:tc>
          <w:tcPr>
            <w:tcW w:w="3606" w:type="dxa"/>
            <w:tcBorders>
              <w:left w:val="single" w:sz="4" w:space="0" w:color="auto"/>
              <w:right w:val="single" w:sz="4" w:space="0" w:color="auto"/>
            </w:tcBorders>
          </w:tcPr>
          <w:p w14:paraId="77037B0B"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lastRenderedPageBreak/>
              <w:t>Этапы и сроки реализации муниципальной программы</w:t>
            </w:r>
          </w:p>
        </w:tc>
        <w:tc>
          <w:tcPr>
            <w:tcW w:w="5812" w:type="dxa"/>
            <w:tcBorders>
              <w:left w:val="single" w:sz="4" w:space="0" w:color="auto"/>
              <w:right w:val="single" w:sz="4" w:space="0" w:color="auto"/>
            </w:tcBorders>
          </w:tcPr>
          <w:p w14:paraId="5B94477C" w14:textId="77777777" w:rsidR="008F52C8" w:rsidRPr="00672EA9" w:rsidRDefault="008F52C8" w:rsidP="00325D72">
            <w:pPr>
              <w:pStyle w:val="af3"/>
              <w:ind w:left="80"/>
              <w:jc w:val="both"/>
              <w:rPr>
                <w:sz w:val="28"/>
                <w:szCs w:val="28"/>
              </w:rPr>
            </w:pPr>
            <w:r w:rsidRPr="00672EA9">
              <w:rPr>
                <w:sz w:val="28"/>
                <w:szCs w:val="28"/>
              </w:rPr>
              <w:t xml:space="preserve">Программа реализуется в один этап, </w:t>
            </w:r>
          </w:p>
          <w:p w14:paraId="62874EDD" w14:textId="77777777" w:rsidR="008F52C8" w:rsidRPr="00672EA9" w:rsidRDefault="008F52C8" w:rsidP="00325D72">
            <w:pPr>
              <w:pStyle w:val="af3"/>
              <w:ind w:left="80"/>
              <w:jc w:val="both"/>
              <w:rPr>
                <w:color w:val="000000"/>
                <w:sz w:val="28"/>
                <w:szCs w:val="28"/>
              </w:rPr>
            </w:pPr>
            <w:r w:rsidRPr="00672EA9">
              <w:rPr>
                <w:sz w:val="28"/>
                <w:szCs w:val="28"/>
              </w:rPr>
              <w:t>в сроки 20</w:t>
            </w:r>
            <w:r>
              <w:rPr>
                <w:sz w:val="28"/>
                <w:szCs w:val="28"/>
              </w:rPr>
              <w:t>20</w:t>
            </w:r>
            <w:r w:rsidRPr="00672EA9">
              <w:rPr>
                <w:sz w:val="28"/>
                <w:szCs w:val="28"/>
              </w:rPr>
              <w:t xml:space="preserve"> – 202</w:t>
            </w:r>
            <w:r>
              <w:rPr>
                <w:sz w:val="28"/>
                <w:szCs w:val="28"/>
              </w:rPr>
              <w:t>4</w:t>
            </w:r>
            <w:r w:rsidRPr="00672EA9">
              <w:rPr>
                <w:sz w:val="28"/>
                <w:szCs w:val="28"/>
              </w:rPr>
              <w:t xml:space="preserve"> годы</w:t>
            </w:r>
          </w:p>
          <w:p w14:paraId="7BE966EC" w14:textId="77777777" w:rsidR="008F52C8" w:rsidRPr="00672EA9" w:rsidRDefault="008F52C8" w:rsidP="00325D72">
            <w:pPr>
              <w:pStyle w:val="ConsPlusNormal"/>
              <w:ind w:left="80"/>
              <w:rPr>
                <w:rFonts w:ascii="Times New Roman" w:hAnsi="Times New Roman" w:cs="Times New Roman"/>
                <w:sz w:val="28"/>
                <w:szCs w:val="28"/>
              </w:rPr>
            </w:pPr>
          </w:p>
        </w:tc>
      </w:tr>
      <w:tr w:rsidR="008F52C8" w:rsidRPr="00C742D0" w14:paraId="2945469F" w14:textId="77777777" w:rsidTr="00325D72">
        <w:tc>
          <w:tcPr>
            <w:tcW w:w="3606" w:type="dxa"/>
            <w:tcBorders>
              <w:left w:val="single" w:sz="4" w:space="0" w:color="auto"/>
              <w:right w:val="single" w:sz="4" w:space="0" w:color="auto"/>
            </w:tcBorders>
          </w:tcPr>
          <w:p w14:paraId="5D9B6DE2"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 xml:space="preserve">Объем средств бюджета Анучинского муниципального </w:t>
            </w:r>
            <w:r>
              <w:rPr>
                <w:rFonts w:ascii="Times New Roman" w:hAnsi="Times New Roman" w:cs="Times New Roman"/>
                <w:sz w:val="28"/>
                <w:szCs w:val="28"/>
              </w:rPr>
              <w:t>округа</w:t>
            </w:r>
            <w:r w:rsidRPr="00C742D0">
              <w:rPr>
                <w:rFonts w:ascii="Times New Roman" w:hAnsi="Times New Roman" w:cs="Times New Roman"/>
                <w:sz w:val="28"/>
                <w:szCs w:val="28"/>
              </w:rPr>
              <w:t xml:space="preserve">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2" w:type="dxa"/>
            <w:tcBorders>
              <w:left w:val="single" w:sz="4" w:space="0" w:color="auto"/>
              <w:right w:val="single" w:sz="4" w:space="0" w:color="auto"/>
            </w:tcBorders>
          </w:tcPr>
          <w:p w14:paraId="2ED35536" w14:textId="77777777" w:rsidR="008F52C8" w:rsidRDefault="008F52C8" w:rsidP="00325D72">
            <w:pPr>
              <w:pStyle w:val="ConsPlusNormal"/>
              <w:rPr>
                <w:rFonts w:ascii="Times New Roman" w:hAnsi="Times New Roman"/>
                <w:sz w:val="28"/>
                <w:szCs w:val="28"/>
              </w:rPr>
            </w:pPr>
            <w:r w:rsidRPr="00623CAC">
              <w:rPr>
                <w:rFonts w:ascii="Times New Roman" w:hAnsi="Times New Roman" w:cs="Times New Roman"/>
                <w:sz w:val="28"/>
                <w:szCs w:val="28"/>
              </w:rPr>
              <w:t xml:space="preserve">Объем </w:t>
            </w:r>
            <w:r>
              <w:rPr>
                <w:rFonts w:ascii="Times New Roman" w:hAnsi="Times New Roman" w:cs="Times New Roman"/>
                <w:sz w:val="28"/>
                <w:szCs w:val="28"/>
              </w:rPr>
              <w:t xml:space="preserve">средств </w:t>
            </w:r>
            <w:r w:rsidRPr="00623CAC">
              <w:rPr>
                <w:rFonts w:ascii="Times New Roman" w:hAnsi="Times New Roman" w:cs="Times New Roman"/>
                <w:sz w:val="28"/>
                <w:szCs w:val="28"/>
              </w:rPr>
              <w:t xml:space="preserve">бюджетных ассигнований на реализацию программы </w:t>
            </w:r>
            <w:proofErr w:type="gramStart"/>
            <w:r w:rsidRPr="00623CAC">
              <w:rPr>
                <w:rFonts w:ascii="Times New Roman" w:hAnsi="Times New Roman" w:cs="Times New Roman"/>
                <w:sz w:val="28"/>
                <w:szCs w:val="28"/>
              </w:rPr>
              <w:t>составляет :</w:t>
            </w:r>
            <w:proofErr w:type="gramEnd"/>
            <w:r w:rsidRPr="00DD7F6F">
              <w:rPr>
                <w:rFonts w:ascii="Times New Roman" w:hAnsi="Times New Roman"/>
                <w:sz w:val="28"/>
                <w:szCs w:val="28"/>
              </w:rPr>
              <w:t xml:space="preserve"> </w:t>
            </w:r>
          </w:p>
          <w:p w14:paraId="7C78D7D9"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1 289,21089 тыс. рублей, в том числе:</w:t>
            </w:r>
          </w:p>
          <w:p w14:paraId="42FD9ADD"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2020 год – 1,86844 тыс. рублей;</w:t>
            </w:r>
          </w:p>
          <w:p w14:paraId="162AF405"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2021 год – 0,00 тыс. рублей;</w:t>
            </w:r>
          </w:p>
          <w:p w14:paraId="08E00E3B"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 xml:space="preserve">2022 год – </w:t>
            </w:r>
            <w:r>
              <w:rPr>
                <w:rFonts w:ascii="Times New Roman" w:hAnsi="Times New Roman"/>
                <w:sz w:val="28"/>
                <w:szCs w:val="28"/>
              </w:rPr>
              <w:t>351,64686</w:t>
            </w:r>
            <w:r w:rsidRPr="001E21F0">
              <w:rPr>
                <w:rFonts w:ascii="Times New Roman" w:hAnsi="Times New Roman"/>
                <w:sz w:val="28"/>
                <w:szCs w:val="28"/>
              </w:rPr>
              <w:t xml:space="preserve"> тыс. рублей, в том числе</w:t>
            </w:r>
          </w:p>
          <w:p w14:paraId="168E9992"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 xml:space="preserve">краевой бюджет </w:t>
            </w:r>
            <w:r>
              <w:rPr>
                <w:rFonts w:ascii="Times New Roman" w:hAnsi="Times New Roman"/>
                <w:sz w:val="28"/>
                <w:szCs w:val="28"/>
              </w:rPr>
              <w:t>232,40186</w:t>
            </w:r>
            <w:r w:rsidRPr="001E21F0">
              <w:rPr>
                <w:rFonts w:ascii="Times New Roman" w:hAnsi="Times New Roman"/>
                <w:sz w:val="28"/>
                <w:szCs w:val="28"/>
              </w:rPr>
              <w:t>;</w:t>
            </w:r>
          </w:p>
          <w:p w14:paraId="77A628FD"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2023 год – 119,245 тыс. рублей;</w:t>
            </w:r>
          </w:p>
          <w:p w14:paraId="3C7F5F88" w14:textId="77777777" w:rsidR="008F52C8" w:rsidRPr="001E21F0" w:rsidRDefault="008F52C8" w:rsidP="00325D72">
            <w:pPr>
              <w:pStyle w:val="ConsPlusNormal"/>
              <w:rPr>
                <w:rFonts w:ascii="Times New Roman" w:hAnsi="Times New Roman"/>
                <w:sz w:val="28"/>
                <w:szCs w:val="28"/>
              </w:rPr>
            </w:pPr>
            <w:r w:rsidRPr="001E21F0">
              <w:rPr>
                <w:rFonts w:ascii="Times New Roman" w:hAnsi="Times New Roman"/>
                <w:sz w:val="28"/>
                <w:szCs w:val="28"/>
              </w:rPr>
              <w:t>2024 год – 119,245 тыс. рублей.</w:t>
            </w:r>
          </w:p>
          <w:p w14:paraId="7D80B45A" w14:textId="77777777" w:rsidR="008F52C8" w:rsidRDefault="008F52C8" w:rsidP="00325D72">
            <w:pPr>
              <w:autoSpaceDE w:val="0"/>
              <w:autoSpaceDN w:val="0"/>
              <w:adjustRightInd w:val="0"/>
              <w:jc w:val="both"/>
              <w:rPr>
                <w:rFonts w:ascii="Times New Roman" w:eastAsiaTheme="minorHAnsi" w:hAnsi="Times New Roman"/>
                <w:sz w:val="28"/>
                <w:szCs w:val="28"/>
              </w:rPr>
            </w:pPr>
            <w:r>
              <w:rPr>
                <w:rFonts w:ascii="Times New Roman" w:eastAsiaTheme="minorHAnsi" w:hAnsi="Times New Roman"/>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4D93D9A1" w14:textId="77777777" w:rsidR="008F52C8" w:rsidRPr="00623CAC" w:rsidRDefault="008F52C8" w:rsidP="00325D72">
            <w:pPr>
              <w:pStyle w:val="ConsPlusNormal"/>
              <w:jc w:val="both"/>
              <w:rPr>
                <w:rFonts w:ascii="Times New Roman" w:hAnsi="Times New Roman" w:cs="Times New Roman"/>
                <w:sz w:val="28"/>
                <w:szCs w:val="28"/>
              </w:rPr>
            </w:pPr>
            <w:r w:rsidRPr="00623CAC">
              <w:rPr>
                <w:rFonts w:ascii="Times New Roman" w:hAnsi="Times New Roman" w:cs="Times New Roman"/>
                <w:sz w:val="28"/>
                <w:szCs w:val="28"/>
              </w:rPr>
              <w:t>20</w:t>
            </w:r>
            <w:r>
              <w:rPr>
                <w:rFonts w:ascii="Times New Roman" w:hAnsi="Times New Roman" w:cs="Times New Roman"/>
                <w:sz w:val="28"/>
                <w:szCs w:val="28"/>
              </w:rPr>
              <w:t>20</w:t>
            </w:r>
            <w:r w:rsidRPr="00623CAC">
              <w:rPr>
                <w:rFonts w:ascii="Times New Roman" w:hAnsi="Times New Roman" w:cs="Times New Roman"/>
                <w:sz w:val="28"/>
                <w:szCs w:val="28"/>
              </w:rPr>
              <w:t xml:space="preserve"> год</w:t>
            </w:r>
            <w:r>
              <w:rPr>
                <w:rFonts w:ascii="Times New Roman" w:hAnsi="Times New Roman" w:cs="Times New Roman"/>
                <w:sz w:val="28"/>
                <w:szCs w:val="28"/>
              </w:rPr>
              <w:t xml:space="preserve"> – 0,0 тыс. рублей</w:t>
            </w:r>
            <w:r w:rsidRPr="00623CAC">
              <w:rPr>
                <w:rFonts w:ascii="Times New Roman" w:hAnsi="Times New Roman" w:cs="Times New Roman"/>
                <w:sz w:val="28"/>
                <w:szCs w:val="28"/>
              </w:rPr>
              <w:t>;</w:t>
            </w:r>
          </w:p>
          <w:p w14:paraId="3C10D5EC" w14:textId="77777777" w:rsidR="008F52C8" w:rsidRPr="00623CAC" w:rsidRDefault="008F52C8" w:rsidP="00325D72">
            <w:pPr>
              <w:pStyle w:val="ConsPlusNormal"/>
              <w:jc w:val="both"/>
              <w:rPr>
                <w:rFonts w:ascii="Times New Roman" w:hAnsi="Times New Roman" w:cs="Times New Roman"/>
                <w:sz w:val="28"/>
                <w:szCs w:val="28"/>
              </w:rPr>
            </w:pPr>
            <w:r w:rsidRPr="00623CAC">
              <w:rPr>
                <w:rFonts w:ascii="Times New Roman" w:hAnsi="Times New Roman" w:cs="Times New Roman"/>
                <w:sz w:val="28"/>
                <w:szCs w:val="28"/>
              </w:rPr>
              <w:t>20</w:t>
            </w:r>
            <w:r>
              <w:rPr>
                <w:rFonts w:ascii="Times New Roman" w:hAnsi="Times New Roman" w:cs="Times New Roman"/>
                <w:sz w:val="28"/>
                <w:szCs w:val="28"/>
              </w:rPr>
              <w:t>21</w:t>
            </w:r>
            <w:r w:rsidRPr="00623CAC">
              <w:rPr>
                <w:rFonts w:ascii="Times New Roman" w:hAnsi="Times New Roman" w:cs="Times New Roman"/>
                <w:sz w:val="28"/>
                <w:szCs w:val="28"/>
              </w:rPr>
              <w:t xml:space="preserve"> год </w:t>
            </w:r>
            <w:r>
              <w:rPr>
                <w:rFonts w:ascii="Times New Roman" w:hAnsi="Times New Roman" w:cs="Times New Roman"/>
                <w:sz w:val="28"/>
                <w:szCs w:val="28"/>
              </w:rPr>
              <w:t>–</w:t>
            </w:r>
            <w:r w:rsidRPr="00623CAC">
              <w:rPr>
                <w:rFonts w:ascii="Times New Roman" w:hAnsi="Times New Roman" w:cs="Times New Roman"/>
                <w:sz w:val="28"/>
                <w:szCs w:val="28"/>
              </w:rPr>
              <w:t xml:space="preserve"> </w:t>
            </w:r>
            <w:r>
              <w:rPr>
                <w:rFonts w:ascii="Times New Roman" w:hAnsi="Times New Roman" w:cs="Times New Roman"/>
                <w:sz w:val="28"/>
                <w:szCs w:val="28"/>
              </w:rPr>
              <w:t xml:space="preserve">0,0 </w:t>
            </w:r>
            <w:r w:rsidRPr="00623CAC">
              <w:rPr>
                <w:rFonts w:ascii="Times New Roman" w:hAnsi="Times New Roman" w:cs="Times New Roman"/>
                <w:sz w:val="28"/>
                <w:szCs w:val="28"/>
              </w:rPr>
              <w:t>тыс. рублей;</w:t>
            </w:r>
          </w:p>
          <w:p w14:paraId="6CEB8FCE" w14:textId="77777777" w:rsidR="008F52C8" w:rsidRPr="00623CAC" w:rsidRDefault="008F52C8" w:rsidP="00325D72">
            <w:pPr>
              <w:pStyle w:val="ConsPlusNormal"/>
              <w:jc w:val="both"/>
              <w:rPr>
                <w:rFonts w:ascii="Times New Roman" w:hAnsi="Times New Roman" w:cs="Times New Roman"/>
                <w:sz w:val="28"/>
                <w:szCs w:val="28"/>
              </w:rPr>
            </w:pPr>
            <w:r w:rsidRPr="00623CAC">
              <w:rPr>
                <w:rFonts w:ascii="Times New Roman" w:hAnsi="Times New Roman" w:cs="Times New Roman"/>
                <w:sz w:val="28"/>
                <w:szCs w:val="28"/>
              </w:rPr>
              <w:t>20</w:t>
            </w:r>
            <w:r>
              <w:rPr>
                <w:rFonts w:ascii="Times New Roman" w:hAnsi="Times New Roman" w:cs="Times New Roman"/>
                <w:sz w:val="28"/>
                <w:szCs w:val="28"/>
              </w:rPr>
              <w:t>22</w:t>
            </w:r>
            <w:r w:rsidRPr="00623CAC">
              <w:rPr>
                <w:rFonts w:ascii="Times New Roman" w:hAnsi="Times New Roman" w:cs="Times New Roman"/>
                <w:sz w:val="28"/>
                <w:szCs w:val="28"/>
              </w:rPr>
              <w:t xml:space="preserve"> год </w:t>
            </w:r>
            <w:r>
              <w:rPr>
                <w:rFonts w:ascii="Times New Roman" w:hAnsi="Times New Roman" w:cs="Times New Roman"/>
                <w:sz w:val="28"/>
                <w:szCs w:val="28"/>
              </w:rPr>
              <w:t>–</w:t>
            </w:r>
            <w:r w:rsidRPr="00623CAC">
              <w:rPr>
                <w:rFonts w:ascii="Times New Roman" w:hAnsi="Times New Roman" w:cs="Times New Roman"/>
                <w:sz w:val="28"/>
                <w:szCs w:val="28"/>
              </w:rPr>
              <w:t xml:space="preserve"> </w:t>
            </w:r>
            <w:r>
              <w:rPr>
                <w:rFonts w:ascii="Times New Roman" w:hAnsi="Times New Roman" w:cs="Times New Roman"/>
                <w:sz w:val="28"/>
                <w:szCs w:val="28"/>
              </w:rPr>
              <w:t xml:space="preserve">232,40186 </w:t>
            </w:r>
            <w:r w:rsidRPr="00623CAC">
              <w:rPr>
                <w:rFonts w:ascii="Times New Roman" w:hAnsi="Times New Roman" w:cs="Times New Roman"/>
                <w:sz w:val="28"/>
                <w:szCs w:val="28"/>
              </w:rPr>
              <w:t>тыс. рублей;</w:t>
            </w:r>
          </w:p>
          <w:p w14:paraId="23F8C035" w14:textId="77777777" w:rsidR="008F52C8" w:rsidRPr="00623CAC" w:rsidRDefault="008F52C8" w:rsidP="00325D72">
            <w:pPr>
              <w:pStyle w:val="ConsPlusNormal"/>
              <w:jc w:val="both"/>
              <w:rPr>
                <w:rFonts w:ascii="Times New Roman" w:hAnsi="Times New Roman" w:cs="Times New Roman"/>
                <w:sz w:val="28"/>
                <w:szCs w:val="28"/>
              </w:rPr>
            </w:pPr>
            <w:r w:rsidRPr="00623CAC">
              <w:rPr>
                <w:rFonts w:ascii="Times New Roman" w:hAnsi="Times New Roman" w:cs="Times New Roman"/>
                <w:sz w:val="28"/>
                <w:szCs w:val="28"/>
              </w:rPr>
              <w:t>20</w:t>
            </w:r>
            <w:r>
              <w:rPr>
                <w:rFonts w:ascii="Times New Roman" w:hAnsi="Times New Roman" w:cs="Times New Roman"/>
                <w:sz w:val="28"/>
                <w:szCs w:val="28"/>
              </w:rPr>
              <w:t>23</w:t>
            </w:r>
            <w:r w:rsidRPr="00623CAC">
              <w:rPr>
                <w:rFonts w:ascii="Times New Roman" w:hAnsi="Times New Roman" w:cs="Times New Roman"/>
                <w:sz w:val="28"/>
                <w:szCs w:val="28"/>
              </w:rPr>
              <w:t xml:space="preserve"> год </w:t>
            </w:r>
            <w:r>
              <w:rPr>
                <w:rFonts w:ascii="Times New Roman" w:hAnsi="Times New Roman" w:cs="Times New Roman"/>
                <w:sz w:val="28"/>
                <w:szCs w:val="28"/>
              </w:rPr>
              <w:t>–</w:t>
            </w:r>
            <w:r w:rsidRPr="00623CAC">
              <w:rPr>
                <w:rFonts w:ascii="Times New Roman" w:hAnsi="Times New Roman" w:cs="Times New Roman"/>
                <w:sz w:val="28"/>
                <w:szCs w:val="28"/>
              </w:rPr>
              <w:t xml:space="preserve"> </w:t>
            </w:r>
            <w:r>
              <w:rPr>
                <w:rFonts w:ascii="Times New Roman" w:hAnsi="Times New Roman" w:cs="Times New Roman"/>
                <w:sz w:val="28"/>
                <w:szCs w:val="28"/>
              </w:rPr>
              <w:t xml:space="preserve">0,0 </w:t>
            </w:r>
            <w:r w:rsidRPr="00623CAC">
              <w:rPr>
                <w:rFonts w:ascii="Times New Roman" w:hAnsi="Times New Roman" w:cs="Times New Roman"/>
                <w:sz w:val="28"/>
                <w:szCs w:val="28"/>
              </w:rPr>
              <w:t>тыс. рублей;</w:t>
            </w:r>
          </w:p>
          <w:p w14:paraId="18F27A29" w14:textId="77777777" w:rsidR="008F52C8" w:rsidRPr="00C742D0" w:rsidRDefault="008F52C8" w:rsidP="00325D72">
            <w:pPr>
              <w:pStyle w:val="ConsPlusNormal"/>
              <w:rPr>
                <w:rFonts w:ascii="Times New Roman" w:hAnsi="Times New Roman" w:cs="Times New Roman"/>
                <w:sz w:val="28"/>
                <w:szCs w:val="28"/>
              </w:rPr>
            </w:pPr>
            <w:r w:rsidRPr="00623CAC">
              <w:rPr>
                <w:rFonts w:ascii="Times New Roman" w:hAnsi="Times New Roman" w:cs="Times New Roman"/>
                <w:sz w:val="28"/>
                <w:szCs w:val="28"/>
              </w:rPr>
              <w:t>20</w:t>
            </w:r>
            <w:r>
              <w:rPr>
                <w:rFonts w:ascii="Times New Roman" w:hAnsi="Times New Roman" w:cs="Times New Roman"/>
                <w:sz w:val="28"/>
                <w:szCs w:val="28"/>
              </w:rPr>
              <w:t>24</w:t>
            </w:r>
            <w:r w:rsidRPr="00623CAC">
              <w:rPr>
                <w:rFonts w:ascii="Times New Roman" w:hAnsi="Times New Roman" w:cs="Times New Roman"/>
                <w:sz w:val="28"/>
                <w:szCs w:val="28"/>
              </w:rPr>
              <w:t xml:space="preserve"> год </w:t>
            </w:r>
            <w:proofErr w:type="gramStart"/>
            <w:r w:rsidRPr="00623CAC">
              <w:rPr>
                <w:rFonts w:ascii="Times New Roman" w:hAnsi="Times New Roman" w:cs="Times New Roman"/>
                <w:sz w:val="28"/>
                <w:szCs w:val="28"/>
              </w:rPr>
              <w:t xml:space="preserve">- </w:t>
            </w:r>
            <w:r>
              <w:rPr>
                <w:rFonts w:ascii="Times New Roman" w:hAnsi="Times New Roman" w:cs="Times New Roman"/>
                <w:sz w:val="28"/>
                <w:szCs w:val="28"/>
              </w:rPr>
              <w:t xml:space="preserve"> 0</w:t>
            </w:r>
            <w:proofErr w:type="gramEnd"/>
            <w:r>
              <w:rPr>
                <w:rFonts w:ascii="Times New Roman" w:hAnsi="Times New Roman" w:cs="Times New Roman"/>
                <w:sz w:val="28"/>
                <w:szCs w:val="28"/>
              </w:rPr>
              <w:t>,0</w:t>
            </w:r>
            <w:r w:rsidRPr="00623CAC">
              <w:rPr>
                <w:rFonts w:ascii="Times New Roman" w:hAnsi="Times New Roman" w:cs="Times New Roman"/>
                <w:sz w:val="28"/>
                <w:szCs w:val="28"/>
              </w:rPr>
              <w:t xml:space="preserve"> тыс. рублей</w:t>
            </w:r>
          </w:p>
        </w:tc>
      </w:tr>
      <w:tr w:rsidR="008F52C8" w:rsidRPr="00C742D0" w14:paraId="5EEB55C0" w14:textId="77777777" w:rsidTr="00325D72">
        <w:trPr>
          <w:trHeight w:val="1680"/>
        </w:trPr>
        <w:tc>
          <w:tcPr>
            <w:tcW w:w="3606" w:type="dxa"/>
            <w:tcBorders>
              <w:left w:val="single" w:sz="4" w:space="0" w:color="auto"/>
              <w:right w:val="single" w:sz="4" w:space="0" w:color="auto"/>
            </w:tcBorders>
          </w:tcPr>
          <w:p w14:paraId="61B2FF6D" w14:textId="77777777" w:rsidR="008F52C8" w:rsidRPr="00C742D0" w:rsidRDefault="008F52C8" w:rsidP="00325D72">
            <w:pPr>
              <w:pStyle w:val="ConsPlusNormal"/>
              <w:rPr>
                <w:rFonts w:ascii="Times New Roman" w:hAnsi="Times New Roman" w:cs="Times New Roman"/>
                <w:sz w:val="28"/>
                <w:szCs w:val="28"/>
              </w:rPr>
            </w:pPr>
            <w:r w:rsidRPr="00C742D0">
              <w:rPr>
                <w:rFonts w:ascii="Times New Roman" w:hAnsi="Times New Roman" w:cs="Times New Roman"/>
                <w:sz w:val="28"/>
                <w:szCs w:val="28"/>
              </w:rPr>
              <w:t>Ожидаемые результаты реализации муниципальной программы</w:t>
            </w:r>
          </w:p>
        </w:tc>
        <w:tc>
          <w:tcPr>
            <w:tcW w:w="5812"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000" w:firstRow="0" w:lastRow="0" w:firstColumn="0" w:lastColumn="0" w:noHBand="0" w:noVBand="0"/>
            </w:tblPr>
            <w:tblGrid>
              <w:gridCol w:w="5466"/>
            </w:tblGrid>
            <w:tr w:rsidR="008F52C8" w:rsidRPr="00F313B1" w14:paraId="4C15495E" w14:textId="77777777" w:rsidTr="00325D72">
              <w:tc>
                <w:tcPr>
                  <w:tcW w:w="5466" w:type="dxa"/>
                </w:tcPr>
                <w:p w14:paraId="2AFDE53F" w14:textId="77777777" w:rsidR="008F52C8" w:rsidRPr="00672EA9" w:rsidRDefault="008F52C8" w:rsidP="00325D72">
                  <w:pPr>
                    <w:autoSpaceDE w:val="0"/>
                    <w:autoSpaceDN w:val="0"/>
                    <w:adjustRightInd w:val="0"/>
                    <w:ind w:left="80"/>
                    <w:contextualSpacing/>
                    <w:rPr>
                      <w:rFonts w:ascii="Times New Roman" w:hAnsi="Times New Roman"/>
                      <w:bCs/>
                      <w:color w:val="000000"/>
                      <w:sz w:val="28"/>
                      <w:szCs w:val="28"/>
                    </w:rPr>
                  </w:pPr>
                  <w:r w:rsidRPr="00672EA9">
                    <w:rPr>
                      <w:rFonts w:ascii="Times New Roman" w:hAnsi="Times New Roman"/>
                      <w:bCs/>
                      <w:color w:val="000000"/>
                      <w:sz w:val="28"/>
                      <w:szCs w:val="28"/>
                    </w:rPr>
                    <w:t xml:space="preserve">Удовлетворение потребностей граждан в обеспечении твердым топливом (дровами) на территории Анучинского муниципального </w:t>
                  </w:r>
                  <w:r>
                    <w:rPr>
                      <w:rFonts w:ascii="Times New Roman" w:hAnsi="Times New Roman"/>
                      <w:bCs/>
                      <w:color w:val="000000"/>
                      <w:sz w:val="28"/>
                      <w:szCs w:val="28"/>
                    </w:rPr>
                    <w:t>округа</w:t>
                  </w:r>
                  <w:r w:rsidRPr="00672EA9">
                    <w:rPr>
                      <w:rFonts w:ascii="Times New Roman" w:hAnsi="Times New Roman"/>
                      <w:bCs/>
                      <w:color w:val="000000"/>
                      <w:sz w:val="28"/>
                      <w:szCs w:val="28"/>
                    </w:rPr>
                    <w:t>.</w:t>
                  </w:r>
                </w:p>
                <w:p w14:paraId="695063E5" w14:textId="77777777" w:rsidR="008F52C8" w:rsidRPr="00B7328C" w:rsidRDefault="008F52C8" w:rsidP="00325D72">
                  <w:pPr>
                    <w:autoSpaceDE w:val="0"/>
                    <w:autoSpaceDN w:val="0"/>
                    <w:adjustRightInd w:val="0"/>
                    <w:jc w:val="both"/>
                    <w:rPr>
                      <w:rFonts w:ascii="Times New Roman" w:eastAsiaTheme="minorHAnsi" w:hAnsi="Times New Roman"/>
                      <w:sz w:val="28"/>
                      <w:szCs w:val="28"/>
                    </w:rPr>
                  </w:pPr>
                </w:p>
              </w:tc>
            </w:tr>
          </w:tbl>
          <w:p w14:paraId="67AC7AAE" w14:textId="77777777" w:rsidR="008F52C8" w:rsidRPr="00C742D0" w:rsidRDefault="008F52C8" w:rsidP="00325D72">
            <w:pPr>
              <w:pStyle w:val="ConsPlusNormal"/>
              <w:rPr>
                <w:rFonts w:ascii="Times New Roman" w:hAnsi="Times New Roman" w:cs="Times New Roman"/>
                <w:sz w:val="28"/>
                <w:szCs w:val="28"/>
              </w:rPr>
            </w:pPr>
          </w:p>
        </w:tc>
      </w:tr>
    </w:tbl>
    <w:p w14:paraId="0545A036" w14:textId="77777777" w:rsidR="008F52C8" w:rsidRPr="00C742D0" w:rsidRDefault="008F52C8" w:rsidP="008F52C8">
      <w:pPr>
        <w:pStyle w:val="ConsPlusNormal"/>
        <w:jc w:val="both"/>
        <w:rPr>
          <w:rFonts w:ascii="Times New Roman" w:hAnsi="Times New Roman" w:cs="Times New Roman"/>
          <w:sz w:val="28"/>
          <w:szCs w:val="28"/>
        </w:rPr>
      </w:pPr>
    </w:p>
    <w:p w14:paraId="5B1FFBF3" w14:textId="77777777" w:rsidR="008F52C8" w:rsidRDefault="008F52C8" w:rsidP="008F52C8">
      <w:pPr>
        <w:jc w:val="center"/>
        <w:rPr>
          <w:b/>
          <w:sz w:val="28"/>
          <w:szCs w:val="28"/>
        </w:rPr>
      </w:pPr>
    </w:p>
    <w:p w14:paraId="75118C4A" w14:textId="77777777" w:rsidR="008F52C8" w:rsidRDefault="008F52C8" w:rsidP="008F52C8">
      <w:pPr>
        <w:tabs>
          <w:tab w:val="left" w:pos="11057"/>
        </w:tabs>
        <w:jc w:val="center"/>
        <w:outlineLvl w:val="0"/>
        <w:rPr>
          <w:rFonts w:ascii="Times New Roman" w:hAnsi="Times New Roman"/>
          <w:sz w:val="28"/>
          <w:szCs w:val="28"/>
        </w:rPr>
      </w:pPr>
    </w:p>
    <w:p w14:paraId="3D3FEC1E" w14:textId="77777777" w:rsidR="008F52C8" w:rsidRDefault="008F52C8" w:rsidP="008F52C8">
      <w:pPr>
        <w:tabs>
          <w:tab w:val="left" w:pos="11057"/>
        </w:tabs>
        <w:jc w:val="center"/>
        <w:outlineLvl w:val="0"/>
        <w:rPr>
          <w:rFonts w:ascii="Times New Roman" w:hAnsi="Times New Roman"/>
          <w:sz w:val="28"/>
          <w:szCs w:val="28"/>
        </w:rPr>
      </w:pPr>
    </w:p>
    <w:p w14:paraId="585210D7" w14:textId="77777777" w:rsidR="008F52C8" w:rsidRPr="00672EA9" w:rsidRDefault="008F52C8" w:rsidP="008F52C8">
      <w:pPr>
        <w:tabs>
          <w:tab w:val="left" w:pos="11057"/>
        </w:tabs>
        <w:jc w:val="center"/>
        <w:outlineLvl w:val="0"/>
        <w:rPr>
          <w:rFonts w:ascii="Times New Roman" w:hAnsi="Times New Roman"/>
          <w:sz w:val="28"/>
          <w:szCs w:val="28"/>
        </w:rPr>
      </w:pPr>
    </w:p>
    <w:p w14:paraId="5F5CEF0E" w14:textId="77777777" w:rsidR="008F52C8" w:rsidRDefault="008F52C8" w:rsidP="008F52C8">
      <w:pPr>
        <w:autoSpaceDE w:val="0"/>
        <w:jc w:val="center"/>
        <w:rPr>
          <w:rFonts w:ascii="Times New Roman" w:hAnsi="Times New Roman"/>
          <w:b/>
          <w:sz w:val="28"/>
          <w:szCs w:val="28"/>
        </w:rPr>
      </w:pPr>
    </w:p>
    <w:p w14:paraId="0B4BDBF5" w14:textId="77777777" w:rsidR="008F52C8" w:rsidRDefault="008F52C8" w:rsidP="008F52C8">
      <w:pPr>
        <w:autoSpaceDE w:val="0"/>
        <w:jc w:val="center"/>
        <w:rPr>
          <w:rFonts w:ascii="Times New Roman" w:hAnsi="Times New Roman"/>
          <w:b/>
          <w:sz w:val="28"/>
          <w:szCs w:val="28"/>
        </w:rPr>
      </w:pPr>
    </w:p>
    <w:p w14:paraId="784200BF" w14:textId="77777777" w:rsidR="008F52C8" w:rsidRPr="00672EA9" w:rsidRDefault="008F52C8" w:rsidP="008F52C8">
      <w:pPr>
        <w:pStyle w:val="af3"/>
        <w:numPr>
          <w:ilvl w:val="0"/>
          <w:numId w:val="4"/>
        </w:numPr>
        <w:autoSpaceDE w:val="0"/>
        <w:jc w:val="center"/>
        <w:rPr>
          <w:b/>
          <w:sz w:val="28"/>
          <w:szCs w:val="28"/>
        </w:rPr>
      </w:pPr>
      <w:r w:rsidRPr="00672EA9">
        <w:rPr>
          <w:b/>
          <w:sz w:val="28"/>
          <w:szCs w:val="28"/>
        </w:rPr>
        <w:t>Характеристика сферы реализации Программы</w:t>
      </w:r>
    </w:p>
    <w:p w14:paraId="172388D0" w14:textId="77777777" w:rsidR="008F52C8" w:rsidRPr="00672EA9" w:rsidRDefault="008F52C8" w:rsidP="008F52C8">
      <w:pPr>
        <w:pStyle w:val="af3"/>
        <w:autoSpaceDE w:val="0"/>
        <w:rPr>
          <w:b/>
          <w:sz w:val="28"/>
          <w:szCs w:val="28"/>
        </w:rPr>
      </w:pPr>
    </w:p>
    <w:p w14:paraId="49445CEB" w14:textId="77777777" w:rsidR="008F52C8" w:rsidRPr="00672EA9" w:rsidRDefault="008F52C8" w:rsidP="008F52C8">
      <w:pPr>
        <w:shd w:val="clear" w:color="auto" w:fill="FFFFFF"/>
        <w:ind w:firstLine="567"/>
        <w:jc w:val="both"/>
        <w:rPr>
          <w:rFonts w:ascii="Times New Roman" w:hAnsi="Times New Roman"/>
          <w:sz w:val="28"/>
          <w:szCs w:val="28"/>
        </w:rPr>
      </w:pPr>
      <w:r w:rsidRPr="00672EA9">
        <w:rPr>
          <w:rFonts w:ascii="Times New Roman" w:hAnsi="Times New Roman"/>
          <w:sz w:val="28"/>
          <w:szCs w:val="28"/>
          <w:shd w:val="clear" w:color="auto" w:fill="FFFFFF"/>
        </w:rPr>
        <w:t>Сегодня с жителями края заключены более 3,5 тысяч договоров на аренду лесных участков для заготовки дров. По ним людям будет предоставлено более 64 тысяч кубометров дров. Арендаторы по договорам 10% заготовленной древесины должны предоставлять жителям в качестве дров. Тем не менее, жалобы от жителей на нехватку дров все равно продолжают поступать.</w:t>
      </w:r>
    </w:p>
    <w:p w14:paraId="5EAD768A" w14:textId="77777777" w:rsidR="008F52C8" w:rsidRPr="00672EA9" w:rsidRDefault="008F52C8" w:rsidP="008F52C8">
      <w:pPr>
        <w:shd w:val="clear" w:color="auto" w:fill="FFFFFF"/>
        <w:ind w:firstLine="567"/>
        <w:jc w:val="both"/>
        <w:rPr>
          <w:rFonts w:ascii="Times New Roman" w:hAnsi="Times New Roman"/>
          <w:sz w:val="28"/>
          <w:szCs w:val="28"/>
          <w:shd w:val="clear" w:color="auto" w:fill="FFFFFF"/>
        </w:rPr>
      </w:pPr>
      <w:r w:rsidRPr="00672EA9">
        <w:rPr>
          <w:rFonts w:ascii="Times New Roman" w:hAnsi="Times New Roman"/>
          <w:sz w:val="28"/>
          <w:szCs w:val="28"/>
          <w:shd w:val="clear" w:color="auto" w:fill="FFFFFF"/>
        </w:rPr>
        <w:lastRenderedPageBreak/>
        <w:t>Проблемы с обеспечением населения дровами – это системный вопрос. Не все граждане могут заготовить дрова сами, им нужно привезти. Стоимость дров для населения на территории края должна быть одинаковой.</w:t>
      </w:r>
    </w:p>
    <w:p w14:paraId="3FA97DCD" w14:textId="77777777" w:rsidR="008F52C8" w:rsidRDefault="008F52C8" w:rsidP="008F52C8">
      <w:pPr>
        <w:shd w:val="clear" w:color="auto" w:fill="FFFFFF"/>
        <w:ind w:firstLine="567"/>
        <w:jc w:val="both"/>
        <w:rPr>
          <w:rFonts w:ascii="Times New Roman" w:hAnsi="Times New Roman"/>
          <w:sz w:val="28"/>
          <w:szCs w:val="28"/>
          <w:shd w:val="clear" w:color="auto" w:fill="FFFFFF"/>
        </w:rPr>
      </w:pPr>
      <w:r w:rsidRPr="00672EA9">
        <w:rPr>
          <w:rFonts w:ascii="Times New Roman" w:hAnsi="Times New Roman"/>
          <w:sz w:val="28"/>
          <w:szCs w:val="28"/>
          <w:shd w:val="clear" w:color="auto" w:fill="FFFFFF"/>
        </w:rPr>
        <w:t xml:space="preserve">Механизм, должен быть следующим: определить </w:t>
      </w:r>
      <w:proofErr w:type="spellStart"/>
      <w:r w:rsidRPr="00672EA9">
        <w:rPr>
          <w:rFonts w:ascii="Times New Roman" w:hAnsi="Times New Roman"/>
          <w:sz w:val="28"/>
          <w:szCs w:val="28"/>
          <w:shd w:val="clear" w:color="auto" w:fill="FFFFFF"/>
        </w:rPr>
        <w:t>топливоснабжающую</w:t>
      </w:r>
      <w:proofErr w:type="spellEnd"/>
      <w:r w:rsidRPr="00672EA9">
        <w:rPr>
          <w:rFonts w:ascii="Times New Roman" w:hAnsi="Times New Roman"/>
          <w:sz w:val="28"/>
          <w:szCs w:val="28"/>
          <w:shd w:val="clear" w:color="auto" w:fill="FFFFFF"/>
        </w:rPr>
        <w:t xml:space="preserve"> организацию по результатам конкурсного отбора, которая будет обеспечивать граждан твердым топливом (дровами). Стоимость дров установлена как единый тариф во всем крае Департаментом по тарифам Приморского края, а разница между платой граждан и реальной стоимостью с учетом доставки должна быть </w:t>
      </w:r>
      <w:r w:rsidRPr="00672EA9">
        <w:rPr>
          <w:rFonts w:ascii="Times New Roman" w:hAnsi="Times New Roman"/>
          <w:sz w:val="28"/>
          <w:szCs w:val="28"/>
        </w:rPr>
        <w:t xml:space="preserve">возмещена в качестве недополученных доходов </w:t>
      </w:r>
      <w:proofErr w:type="spellStart"/>
      <w:r w:rsidRPr="00672EA9">
        <w:rPr>
          <w:rFonts w:ascii="Times New Roman" w:hAnsi="Times New Roman"/>
          <w:sz w:val="28"/>
          <w:szCs w:val="28"/>
        </w:rPr>
        <w:t>топливоснабжающей</w:t>
      </w:r>
      <w:proofErr w:type="spellEnd"/>
      <w:r w:rsidRPr="00672EA9">
        <w:rPr>
          <w:rFonts w:ascii="Times New Roman" w:hAnsi="Times New Roman"/>
          <w:sz w:val="28"/>
          <w:szCs w:val="28"/>
        </w:rPr>
        <w:t xml:space="preserve"> организации</w:t>
      </w:r>
      <w:r w:rsidRPr="00672EA9">
        <w:rPr>
          <w:rFonts w:ascii="Times New Roman" w:hAnsi="Times New Roman"/>
          <w:sz w:val="28"/>
          <w:szCs w:val="28"/>
          <w:shd w:val="clear" w:color="auto" w:fill="FFFFFF"/>
        </w:rPr>
        <w:t xml:space="preserve">. </w:t>
      </w:r>
    </w:p>
    <w:p w14:paraId="644BEA00" w14:textId="77777777" w:rsidR="008F52C8" w:rsidRPr="00672EA9" w:rsidRDefault="008F52C8" w:rsidP="008F52C8">
      <w:pPr>
        <w:shd w:val="clear" w:color="auto" w:fill="FFFFFF"/>
        <w:ind w:firstLine="567"/>
        <w:jc w:val="both"/>
        <w:rPr>
          <w:rFonts w:ascii="Times New Roman" w:hAnsi="Times New Roman"/>
          <w:sz w:val="28"/>
          <w:szCs w:val="28"/>
        </w:rPr>
      </w:pPr>
    </w:p>
    <w:p w14:paraId="4F5CFB9C" w14:textId="77777777" w:rsidR="008F52C8" w:rsidRDefault="008F52C8" w:rsidP="008F52C8">
      <w:pPr>
        <w:pStyle w:val="af3"/>
        <w:numPr>
          <w:ilvl w:val="0"/>
          <w:numId w:val="4"/>
        </w:numPr>
        <w:suppressAutoHyphens/>
        <w:jc w:val="center"/>
        <w:rPr>
          <w:b/>
          <w:sz w:val="26"/>
          <w:szCs w:val="26"/>
        </w:rPr>
      </w:pPr>
      <w:r w:rsidRPr="007360A6">
        <w:rPr>
          <w:b/>
          <w:sz w:val="26"/>
          <w:szCs w:val="26"/>
        </w:rPr>
        <w:t>Приоритеты муниципальной политики</w:t>
      </w:r>
    </w:p>
    <w:p w14:paraId="3D2D61F2" w14:textId="77777777" w:rsidR="008F52C8" w:rsidRPr="007360A6" w:rsidRDefault="008F52C8" w:rsidP="008F52C8">
      <w:pPr>
        <w:pStyle w:val="af3"/>
        <w:suppressAutoHyphens/>
        <w:rPr>
          <w:b/>
          <w:sz w:val="26"/>
          <w:szCs w:val="26"/>
        </w:rPr>
      </w:pPr>
    </w:p>
    <w:p w14:paraId="11134554" w14:textId="77777777" w:rsidR="008F52C8" w:rsidRPr="0052501F" w:rsidRDefault="008F52C8" w:rsidP="008F52C8">
      <w:pPr>
        <w:autoSpaceDE w:val="0"/>
        <w:autoSpaceDN w:val="0"/>
        <w:adjustRightInd w:val="0"/>
        <w:ind w:firstLine="540"/>
        <w:jc w:val="both"/>
        <w:rPr>
          <w:rFonts w:ascii="Times New Roman" w:eastAsiaTheme="minorHAnsi" w:hAnsi="Times New Roman"/>
          <w:sz w:val="28"/>
          <w:szCs w:val="28"/>
        </w:rPr>
      </w:pPr>
      <w:r w:rsidRPr="0052501F">
        <w:rPr>
          <w:rFonts w:ascii="Times New Roman" w:eastAsiaTheme="minorHAnsi" w:hAnsi="Times New Roman"/>
          <w:sz w:val="28"/>
          <w:szCs w:val="28"/>
        </w:rPr>
        <w:t xml:space="preserve">Приоритеты муниципальной политики в сфере </w:t>
      </w:r>
      <w:r>
        <w:rPr>
          <w:rFonts w:ascii="Times New Roman" w:eastAsiaTheme="minorHAnsi" w:hAnsi="Times New Roman"/>
          <w:sz w:val="28"/>
          <w:szCs w:val="28"/>
        </w:rPr>
        <w:t xml:space="preserve">по обеспечению граждан твердым топливом (дровами), </w:t>
      </w:r>
      <w:r w:rsidRPr="0052501F">
        <w:rPr>
          <w:rFonts w:ascii="Times New Roman" w:eastAsiaTheme="minorHAnsi" w:hAnsi="Times New Roman"/>
          <w:sz w:val="28"/>
          <w:szCs w:val="28"/>
        </w:rPr>
        <w:t>а также механизмы их достижения</w:t>
      </w:r>
      <w:r w:rsidRPr="00142E42">
        <w:rPr>
          <w:rFonts w:ascii="Times New Roman" w:eastAsiaTheme="minorHAnsi" w:hAnsi="Times New Roman"/>
          <w:sz w:val="28"/>
          <w:szCs w:val="28"/>
        </w:rPr>
        <w:t xml:space="preserve"> определяются целями и задачами государственной </w:t>
      </w:r>
      <w:hyperlink r:id="rId12" w:history="1">
        <w:r w:rsidRPr="00142E42">
          <w:rPr>
            <w:rFonts w:ascii="Times New Roman" w:eastAsiaTheme="minorHAnsi" w:hAnsi="Times New Roman"/>
            <w:sz w:val="28"/>
            <w:szCs w:val="28"/>
          </w:rPr>
          <w:t>программы</w:t>
        </w:r>
      </w:hyperlink>
      <w:r w:rsidRPr="00142E42">
        <w:rPr>
          <w:rFonts w:ascii="Times New Roman" w:eastAsiaTheme="minorHAnsi" w:hAnsi="Times New Roman"/>
          <w:sz w:val="28"/>
          <w:szCs w:val="28"/>
        </w:rPr>
        <w:t xml:space="preserve"> Российской Федерации </w:t>
      </w:r>
      <w:r>
        <w:rPr>
          <w:rFonts w:ascii="Times New Roman" w:eastAsiaTheme="minorHAnsi" w:hAnsi="Times New Roman"/>
          <w:sz w:val="28"/>
          <w:szCs w:val="28"/>
        </w:rPr>
        <w:t>«</w:t>
      </w:r>
      <w:r w:rsidRPr="00142E42">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w:t>
      </w:r>
      <w:r>
        <w:rPr>
          <w:rFonts w:ascii="Times New Roman" w:eastAsiaTheme="minorHAnsi" w:hAnsi="Times New Roman"/>
          <w:sz w:val="28"/>
          <w:szCs w:val="28"/>
        </w:rPr>
        <w:t>»</w:t>
      </w:r>
      <w:r w:rsidRPr="00142E42">
        <w:rPr>
          <w:rFonts w:ascii="Times New Roman" w:eastAsiaTheme="minorHAnsi" w:hAnsi="Times New Roman"/>
          <w:sz w:val="28"/>
          <w:szCs w:val="28"/>
        </w:rPr>
        <w:t xml:space="preserve">, утвержденной Постановлением Правительства Российской Федерации от 30 декабря 2017 года </w:t>
      </w:r>
      <w:r>
        <w:rPr>
          <w:rFonts w:ascii="Times New Roman" w:eastAsiaTheme="minorHAnsi" w:hAnsi="Times New Roman"/>
          <w:sz w:val="28"/>
          <w:szCs w:val="28"/>
        </w:rPr>
        <w:t>№</w:t>
      </w:r>
      <w:r w:rsidRPr="00142E42">
        <w:rPr>
          <w:rFonts w:ascii="Times New Roman" w:eastAsiaTheme="minorHAnsi" w:hAnsi="Times New Roman"/>
          <w:sz w:val="28"/>
          <w:szCs w:val="28"/>
        </w:rPr>
        <w:t xml:space="preserve"> 1710 </w:t>
      </w:r>
      <w:r>
        <w:rPr>
          <w:rFonts w:ascii="Times New Roman" w:eastAsiaTheme="minorHAnsi" w:hAnsi="Times New Roman"/>
          <w:sz w:val="28"/>
          <w:szCs w:val="28"/>
        </w:rPr>
        <w:t>«</w:t>
      </w:r>
      <w:r w:rsidRPr="00142E42">
        <w:rPr>
          <w:rFonts w:ascii="Times New Roman" w:eastAsiaTheme="minorHAnsi" w:hAnsi="Times New Roman"/>
          <w:sz w:val="28"/>
          <w:szCs w:val="28"/>
        </w:rPr>
        <w:t xml:space="preserve">Об утверждении государственной программы Российской Федерации </w:t>
      </w:r>
      <w:r>
        <w:rPr>
          <w:rFonts w:ascii="Times New Roman" w:eastAsiaTheme="minorHAnsi" w:hAnsi="Times New Roman"/>
          <w:sz w:val="28"/>
          <w:szCs w:val="28"/>
        </w:rPr>
        <w:t>«</w:t>
      </w:r>
      <w:r w:rsidRPr="00142E42">
        <w:rPr>
          <w:rFonts w:ascii="Times New Roman" w:eastAsiaTheme="minorHAnsi" w:hAnsi="Times New Roman"/>
          <w:sz w:val="28"/>
          <w:szCs w:val="28"/>
        </w:rPr>
        <w:t>Обеспечение доступным и комфортным жильем и коммунальными услугами граждан Российской Федерации</w:t>
      </w:r>
      <w:r>
        <w:rPr>
          <w:rFonts w:ascii="Times New Roman" w:eastAsiaTheme="minorHAnsi" w:hAnsi="Times New Roman"/>
          <w:sz w:val="28"/>
          <w:szCs w:val="28"/>
        </w:rPr>
        <w:t>»</w:t>
      </w:r>
      <w:r w:rsidRPr="00142E42">
        <w:rPr>
          <w:rFonts w:ascii="Times New Roman" w:eastAsiaTheme="minorHAnsi" w:hAnsi="Times New Roman"/>
          <w:sz w:val="28"/>
          <w:szCs w:val="28"/>
        </w:rPr>
        <w:t xml:space="preserve">, </w:t>
      </w:r>
      <w:hyperlink r:id="rId13" w:history="1">
        <w:r w:rsidRPr="00142E42">
          <w:rPr>
            <w:rFonts w:ascii="Times New Roman" w:eastAsiaTheme="minorHAnsi" w:hAnsi="Times New Roman"/>
            <w:sz w:val="28"/>
            <w:szCs w:val="28"/>
          </w:rPr>
          <w:t>Указом</w:t>
        </w:r>
      </w:hyperlink>
      <w:r w:rsidRPr="00142E42">
        <w:rPr>
          <w:rFonts w:ascii="Times New Roman" w:eastAsiaTheme="minorHAnsi" w:hAnsi="Times New Roman"/>
          <w:sz w:val="28"/>
          <w:szCs w:val="28"/>
        </w:rPr>
        <w:t xml:space="preserve"> Президента Российской Федерации от 7 мая 2012 года </w:t>
      </w:r>
      <w:r>
        <w:rPr>
          <w:rFonts w:ascii="Times New Roman" w:eastAsiaTheme="minorHAnsi" w:hAnsi="Times New Roman"/>
          <w:sz w:val="28"/>
          <w:szCs w:val="28"/>
        </w:rPr>
        <w:t>№</w:t>
      </w:r>
      <w:r w:rsidRPr="00142E42">
        <w:rPr>
          <w:rFonts w:ascii="Times New Roman" w:eastAsiaTheme="minorHAnsi" w:hAnsi="Times New Roman"/>
          <w:sz w:val="28"/>
          <w:szCs w:val="28"/>
        </w:rPr>
        <w:t xml:space="preserve"> 600 </w:t>
      </w:r>
      <w:r>
        <w:rPr>
          <w:rFonts w:ascii="Times New Roman" w:eastAsiaTheme="minorHAnsi" w:hAnsi="Times New Roman"/>
          <w:sz w:val="28"/>
          <w:szCs w:val="28"/>
        </w:rPr>
        <w:t>«</w:t>
      </w:r>
      <w:r w:rsidRPr="00142E42">
        <w:rPr>
          <w:rFonts w:ascii="Times New Roman" w:eastAsiaTheme="minorHAnsi" w:hAnsi="Times New Roman"/>
          <w:sz w:val="28"/>
          <w:szCs w:val="28"/>
        </w:rPr>
        <w:t>О мерах по обеспечению граждан Российской Федерации доступным и комфортным жильем и повышению качества жилищно-коммунальных услуг</w:t>
      </w:r>
      <w:r>
        <w:rPr>
          <w:rFonts w:ascii="Times New Roman" w:eastAsiaTheme="minorHAnsi" w:hAnsi="Times New Roman"/>
          <w:sz w:val="28"/>
          <w:szCs w:val="28"/>
        </w:rPr>
        <w:t>»</w:t>
      </w:r>
      <w:r w:rsidRPr="00142E42">
        <w:rPr>
          <w:rFonts w:ascii="Times New Roman" w:eastAsiaTheme="minorHAnsi" w:hAnsi="Times New Roman"/>
          <w:sz w:val="28"/>
          <w:szCs w:val="28"/>
        </w:rPr>
        <w:t xml:space="preserve">, а также </w:t>
      </w:r>
      <w:r>
        <w:rPr>
          <w:rFonts w:ascii="Times New Roman" w:eastAsiaTheme="minorHAnsi" w:hAnsi="Times New Roman"/>
          <w:sz w:val="28"/>
          <w:szCs w:val="28"/>
        </w:rPr>
        <w:t>«Д</w:t>
      </w:r>
      <w:r w:rsidRPr="00142E42">
        <w:rPr>
          <w:rFonts w:ascii="Times New Roman" w:eastAsiaTheme="minorHAnsi" w:hAnsi="Times New Roman"/>
          <w:sz w:val="28"/>
          <w:szCs w:val="28"/>
        </w:rPr>
        <w:t>олгосрочными стратегическими целями и приоритетными задачами социально-экономического развития Приморского края</w:t>
      </w:r>
      <w:r>
        <w:rPr>
          <w:rFonts w:ascii="Times New Roman" w:eastAsiaTheme="minorHAnsi" w:hAnsi="Times New Roman"/>
          <w:sz w:val="28"/>
          <w:szCs w:val="28"/>
        </w:rPr>
        <w:t xml:space="preserve"> </w:t>
      </w:r>
      <w:r w:rsidRPr="0052501F">
        <w:rPr>
          <w:rFonts w:ascii="Times New Roman" w:eastAsiaTheme="minorHAnsi" w:hAnsi="Times New Roman"/>
          <w:sz w:val="28"/>
          <w:szCs w:val="28"/>
        </w:rPr>
        <w:t>до 2030 года</w:t>
      </w:r>
      <w:r>
        <w:rPr>
          <w:rFonts w:ascii="Times New Roman" w:eastAsiaTheme="minorHAnsi" w:hAnsi="Times New Roman"/>
          <w:sz w:val="28"/>
          <w:szCs w:val="28"/>
        </w:rPr>
        <w:t>»</w:t>
      </w:r>
      <w:r w:rsidRPr="0052501F">
        <w:rPr>
          <w:rFonts w:ascii="Times New Roman" w:eastAsiaTheme="minorHAnsi" w:hAnsi="Times New Roman"/>
          <w:sz w:val="28"/>
          <w:szCs w:val="28"/>
        </w:rPr>
        <w:t xml:space="preserve">, утвержденной постановлением Администрации Приморского края от 28 декабря 2018 года </w:t>
      </w:r>
      <w:r>
        <w:rPr>
          <w:rFonts w:ascii="Times New Roman" w:eastAsiaTheme="minorHAnsi" w:hAnsi="Times New Roman"/>
          <w:sz w:val="28"/>
          <w:szCs w:val="28"/>
        </w:rPr>
        <w:t>№</w:t>
      </w:r>
      <w:r w:rsidRPr="0052501F">
        <w:rPr>
          <w:rFonts w:ascii="Times New Roman" w:eastAsiaTheme="minorHAnsi" w:hAnsi="Times New Roman"/>
          <w:sz w:val="28"/>
          <w:szCs w:val="28"/>
        </w:rPr>
        <w:t xml:space="preserve"> 668-па, </w:t>
      </w:r>
      <w:r>
        <w:rPr>
          <w:rFonts w:ascii="Times New Roman" w:eastAsiaTheme="minorHAnsi" w:hAnsi="Times New Roman"/>
          <w:sz w:val="28"/>
          <w:szCs w:val="28"/>
        </w:rPr>
        <w:t>«</w:t>
      </w:r>
      <w:r w:rsidRPr="0052501F">
        <w:rPr>
          <w:rFonts w:ascii="Times New Roman" w:hAnsi="Times New Roman"/>
          <w:sz w:val="28"/>
          <w:szCs w:val="28"/>
        </w:rPr>
        <w:t xml:space="preserve">Стратегии социально-экономического развития Анучинского муниципального </w:t>
      </w:r>
      <w:r>
        <w:rPr>
          <w:rFonts w:ascii="Times New Roman" w:hAnsi="Times New Roman"/>
          <w:sz w:val="28"/>
          <w:szCs w:val="28"/>
        </w:rPr>
        <w:t>района</w:t>
      </w:r>
      <w:r w:rsidRPr="0052501F">
        <w:rPr>
          <w:rFonts w:ascii="Times New Roman" w:hAnsi="Times New Roman"/>
          <w:sz w:val="28"/>
          <w:szCs w:val="28"/>
        </w:rPr>
        <w:t xml:space="preserve"> до 2025 года</w:t>
      </w:r>
      <w:r>
        <w:rPr>
          <w:rFonts w:ascii="Times New Roman" w:hAnsi="Times New Roman"/>
          <w:sz w:val="28"/>
          <w:szCs w:val="28"/>
        </w:rPr>
        <w:t>»</w:t>
      </w:r>
      <w:r w:rsidRPr="0052501F">
        <w:rPr>
          <w:rFonts w:ascii="Times New Roman" w:hAnsi="Times New Roman"/>
          <w:sz w:val="28"/>
          <w:szCs w:val="28"/>
        </w:rPr>
        <w:t xml:space="preserve">, утвержденной постановлением администрации Анучинского муниципального </w:t>
      </w:r>
      <w:r>
        <w:rPr>
          <w:rFonts w:ascii="Times New Roman" w:hAnsi="Times New Roman"/>
          <w:sz w:val="28"/>
          <w:szCs w:val="28"/>
        </w:rPr>
        <w:t>района</w:t>
      </w:r>
      <w:r w:rsidRPr="0052501F">
        <w:rPr>
          <w:rFonts w:ascii="Times New Roman" w:hAnsi="Times New Roman"/>
          <w:sz w:val="28"/>
          <w:szCs w:val="28"/>
        </w:rPr>
        <w:t xml:space="preserve"> от 22.01.2013 года № 14, </w:t>
      </w:r>
      <w:hyperlink r:id="rId14" w:history="1">
        <w:r w:rsidRPr="0052501F">
          <w:rPr>
            <w:rFonts w:ascii="Times New Roman" w:hAnsi="Times New Roman"/>
            <w:sz w:val="28"/>
            <w:szCs w:val="28"/>
          </w:rPr>
          <w:t>Устав</w:t>
        </w:r>
      </w:hyperlink>
      <w:r w:rsidRPr="0052501F">
        <w:rPr>
          <w:rFonts w:ascii="Times New Roman" w:hAnsi="Times New Roman"/>
          <w:sz w:val="28"/>
          <w:szCs w:val="28"/>
        </w:rPr>
        <w:t xml:space="preserve">а Анучинского муниципального </w:t>
      </w:r>
      <w:r>
        <w:rPr>
          <w:rFonts w:ascii="Times New Roman" w:hAnsi="Times New Roman"/>
          <w:sz w:val="28"/>
          <w:szCs w:val="28"/>
        </w:rPr>
        <w:t>округа</w:t>
      </w:r>
      <w:r w:rsidRPr="0052501F">
        <w:rPr>
          <w:rFonts w:ascii="Times New Roman" w:hAnsi="Times New Roman"/>
          <w:sz w:val="28"/>
          <w:szCs w:val="28"/>
        </w:rPr>
        <w:t xml:space="preserve">. </w:t>
      </w:r>
    </w:p>
    <w:p w14:paraId="2B5754C6" w14:textId="77777777" w:rsidR="008F52C8" w:rsidRPr="001B4727" w:rsidRDefault="008F52C8" w:rsidP="008F52C8">
      <w:pPr>
        <w:autoSpaceDE w:val="0"/>
        <w:autoSpaceDN w:val="0"/>
        <w:adjustRightInd w:val="0"/>
        <w:ind w:firstLine="709"/>
        <w:jc w:val="both"/>
        <w:rPr>
          <w:b/>
          <w:sz w:val="28"/>
          <w:szCs w:val="28"/>
        </w:rPr>
      </w:pPr>
      <w:r w:rsidRPr="0052501F">
        <w:rPr>
          <w:rFonts w:ascii="Times New Roman" w:eastAsiaTheme="minorHAnsi" w:hAnsi="Times New Roman"/>
          <w:sz w:val="28"/>
          <w:szCs w:val="28"/>
        </w:rPr>
        <w:t xml:space="preserve">Приоритеты муниципальной политики </w:t>
      </w:r>
      <w:r>
        <w:rPr>
          <w:rFonts w:ascii="Times New Roman" w:eastAsiaTheme="minorHAnsi" w:hAnsi="Times New Roman"/>
          <w:sz w:val="28"/>
          <w:szCs w:val="28"/>
        </w:rPr>
        <w:t>направлены на о</w:t>
      </w:r>
      <w:r w:rsidRPr="00672EA9">
        <w:rPr>
          <w:rFonts w:ascii="Times New Roman" w:hAnsi="Times New Roman"/>
          <w:sz w:val="28"/>
          <w:szCs w:val="28"/>
        </w:rPr>
        <w:t>беспечение граждан твердым топливом (дровами) в необходимом объеме и надлежащего качества.</w:t>
      </w:r>
      <w:r>
        <w:rPr>
          <w:rFonts w:ascii="Times New Roman" w:hAnsi="Times New Roman"/>
          <w:sz w:val="28"/>
          <w:szCs w:val="28"/>
        </w:rPr>
        <w:t xml:space="preserve"> </w:t>
      </w:r>
    </w:p>
    <w:p w14:paraId="505BFEAE" w14:textId="77777777" w:rsidR="008F52C8" w:rsidRPr="0052501F" w:rsidRDefault="008F52C8" w:rsidP="008F52C8">
      <w:pPr>
        <w:autoSpaceDE w:val="0"/>
        <w:ind w:firstLine="567"/>
        <w:jc w:val="center"/>
        <w:rPr>
          <w:rFonts w:ascii="Times New Roman" w:hAnsi="Times New Roman"/>
          <w:b/>
          <w:sz w:val="28"/>
          <w:szCs w:val="28"/>
        </w:rPr>
      </w:pPr>
      <w:r>
        <w:rPr>
          <w:rFonts w:ascii="Times New Roman" w:hAnsi="Times New Roman"/>
          <w:b/>
          <w:sz w:val="28"/>
          <w:szCs w:val="28"/>
        </w:rPr>
        <w:t>3</w:t>
      </w:r>
      <w:r w:rsidRPr="0052501F">
        <w:rPr>
          <w:rFonts w:ascii="Times New Roman" w:hAnsi="Times New Roman"/>
          <w:b/>
          <w:sz w:val="28"/>
          <w:szCs w:val="28"/>
        </w:rPr>
        <w:t>. Цели, задачи Программы</w:t>
      </w:r>
    </w:p>
    <w:p w14:paraId="74462F60" w14:textId="77777777" w:rsidR="008F52C8" w:rsidRPr="0052501F" w:rsidRDefault="008F52C8" w:rsidP="008F52C8">
      <w:pPr>
        <w:ind w:firstLine="709"/>
        <w:jc w:val="center"/>
        <w:rPr>
          <w:rFonts w:ascii="Times New Roman" w:hAnsi="Times New Roman"/>
          <w:spacing w:val="2"/>
          <w:sz w:val="28"/>
          <w:szCs w:val="28"/>
          <w:shd w:val="clear" w:color="auto" w:fill="FFFFFF"/>
        </w:rPr>
      </w:pPr>
    </w:p>
    <w:p w14:paraId="439471BB" w14:textId="77777777" w:rsidR="008F52C8" w:rsidRPr="0052501F" w:rsidRDefault="008F52C8" w:rsidP="008F52C8">
      <w:pPr>
        <w:ind w:firstLine="709"/>
        <w:jc w:val="both"/>
        <w:rPr>
          <w:rFonts w:ascii="Times New Roman" w:hAnsi="Times New Roman"/>
          <w:sz w:val="28"/>
          <w:szCs w:val="28"/>
        </w:rPr>
      </w:pPr>
      <w:r w:rsidRPr="0052501F">
        <w:rPr>
          <w:rFonts w:ascii="Times New Roman" w:eastAsiaTheme="minorHAnsi" w:hAnsi="Times New Roman"/>
          <w:sz w:val="28"/>
          <w:szCs w:val="28"/>
        </w:rPr>
        <w:t>В соответствии со стратегическими приоритетами формиру</w:t>
      </w:r>
      <w:r>
        <w:rPr>
          <w:rFonts w:ascii="Times New Roman" w:eastAsiaTheme="minorHAnsi" w:hAnsi="Times New Roman"/>
          <w:sz w:val="28"/>
          <w:szCs w:val="28"/>
        </w:rPr>
        <w:t>е</w:t>
      </w:r>
      <w:r w:rsidRPr="0052501F">
        <w:rPr>
          <w:rFonts w:ascii="Times New Roman" w:eastAsiaTheme="minorHAnsi" w:hAnsi="Times New Roman"/>
          <w:sz w:val="28"/>
          <w:szCs w:val="28"/>
        </w:rPr>
        <w:t>тся ц</w:t>
      </w:r>
      <w:r w:rsidRPr="0052501F">
        <w:rPr>
          <w:rFonts w:ascii="Times New Roman" w:hAnsi="Times New Roman"/>
          <w:sz w:val="28"/>
          <w:szCs w:val="28"/>
        </w:rPr>
        <w:t>ель Программы:</w:t>
      </w:r>
    </w:p>
    <w:p w14:paraId="30DBF684" w14:textId="77777777" w:rsidR="008F52C8" w:rsidRPr="00672EA9" w:rsidRDefault="008F52C8" w:rsidP="008F52C8">
      <w:pPr>
        <w:ind w:firstLine="709"/>
        <w:jc w:val="both"/>
        <w:rPr>
          <w:rFonts w:ascii="Times New Roman" w:hAnsi="Times New Roman"/>
          <w:sz w:val="28"/>
          <w:szCs w:val="28"/>
        </w:rPr>
      </w:pPr>
      <w:r w:rsidRPr="00672EA9">
        <w:rPr>
          <w:rFonts w:ascii="Times New Roman" w:hAnsi="Times New Roman"/>
          <w:sz w:val="28"/>
          <w:szCs w:val="28"/>
        </w:rPr>
        <w:t>Обеспечение граждан твердым топливом (дровами) в необходимом объеме и надлежащего качества.</w:t>
      </w:r>
      <w:r w:rsidRPr="00672EA9">
        <w:rPr>
          <w:rFonts w:ascii="Times New Roman" w:hAnsi="Times New Roman"/>
          <w:sz w:val="28"/>
          <w:szCs w:val="28"/>
        </w:rPr>
        <w:tab/>
      </w:r>
    </w:p>
    <w:p w14:paraId="018CE8CB" w14:textId="77777777" w:rsidR="008F52C8" w:rsidRPr="0052501F" w:rsidRDefault="008F52C8" w:rsidP="008F52C8">
      <w:pPr>
        <w:autoSpaceDE w:val="0"/>
        <w:autoSpaceDN w:val="0"/>
        <w:adjustRightInd w:val="0"/>
        <w:ind w:firstLine="540"/>
        <w:jc w:val="both"/>
        <w:rPr>
          <w:rFonts w:ascii="Times New Roman" w:hAnsi="Times New Roman"/>
          <w:sz w:val="28"/>
          <w:szCs w:val="28"/>
        </w:rPr>
      </w:pPr>
      <w:r w:rsidRPr="0052501F">
        <w:rPr>
          <w:rFonts w:ascii="Times New Roman" w:eastAsiaTheme="minorHAnsi" w:hAnsi="Times New Roman"/>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52501F">
        <w:rPr>
          <w:rFonts w:ascii="Times New Roman" w:hAnsi="Times New Roman"/>
          <w:sz w:val="28"/>
          <w:szCs w:val="28"/>
        </w:rPr>
        <w:t xml:space="preserve"> Программы: </w:t>
      </w:r>
    </w:p>
    <w:p w14:paraId="15CB6820" w14:textId="77777777" w:rsidR="008F52C8" w:rsidRPr="00672EA9" w:rsidRDefault="008F52C8" w:rsidP="008F52C8">
      <w:pPr>
        <w:ind w:left="80"/>
        <w:jc w:val="both"/>
        <w:rPr>
          <w:rFonts w:ascii="Times New Roman" w:hAnsi="Times New Roman"/>
          <w:sz w:val="28"/>
          <w:szCs w:val="28"/>
        </w:rPr>
      </w:pPr>
      <w:r w:rsidRPr="00672EA9">
        <w:rPr>
          <w:rFonts w:ascii="Times New Roman" w:hAnsi="Times New Roman"/>
          <w:bCs/>
          <w:color w:val="000000"/>
          <w:sz w:val="28"/>
          <w:szCs w:val="28"/>
        </w:rPr>
        <w:lastRenderedPageBreak/>
        <w:t xml:space="preserve">        - создание условий для обеспечения граждан твердым топливом (дровами);</w:t>
      </w:r>
    </w:p>
    <w:p w14:paraId="376645D4" w14:textId="77777777" w:rsidR="008F52C8" w:rsidRPr="00672EA9" w:rsidRDefault="008F52C8" w:rsidP="008F52C8">
      <w:pPr>
        <w:ind w:left="80"/>
        <w:jc w:val="both"/>
        <w:rPr>
          <w:rFonts w:ascii="Times New Roman" w:hAnsi="Times New Roman"/>
          <w:sz w:val="28"/>
          <w:szCs w:val="28"/>
        </w:rPr>
      </w:pPr>
      <w:r w:rsidRPr="00672EA9">
        <w:rPr>
          <w:rFonts w:ascii="Times New Roman" w:hAnsi="Times New Roman"/>
          <w:bCs/>
          <w:color w:val="000000"/>
          <w:sz w:val="28"/>
          <w:szCs w:val="28"/>
        </w:rPr>
        <w:t xml:space="preserve">        - обеспечение бесперебойного снабжения граждан твердым топливом (дровами);</w:t>
      </w:r>
    </w:p>
    <w:p w14:paraId="6991AFD1" w14:textId="77777777" w:rsidR="008F52C8" w:rsidRPr="00672EA9" w:rsidRDefault="008F52C8" w:rsidP="008F52C8">
      <w:pPr>
        <w:ind w:firstLine="709"/>
        <w:jc w:val="both"/>
        <w:rPr>
          <w:rFonts w:ascii="Times New Roman" w:hAnsi="Times New Roman"/>
          <w:bCs/>
          <w:color w:val="000000"/>
          <w:sz w:val="28"/>
          <w:szCs w:val="28"/>
        </w:rPr>
      </w:pPr>
      <w:r w:rsidRPr="00672EA9">
        <w:rPr>
          <w:rFonts w:ascii="Times New Roman" w:hAnsi="Times New Roman"/>
          <w:bCs/>
          <w:color w:val="000000"/>
          <w:sz w:val="28"/>
          <w:szCs w:val="28"/>
        </w:rPr>
        <w:t xml:space="preserve">- </w:t>
      </w:r>
      <w:r w:rsidRPr="00672EA9">
        <w:rPr>
          <w:rFonts w:ascii="Times New Roman" w:hAnsi="Times New Roman"/>
          <w:bCs/>
          <w:sz w:val="28"/>
          <w:szCs w:val="28"/>
        </w:rPr>
        <w:t xml:space="preserve">возмещение затрат </w:t>
      </w:r>
      <w:proofErr w:type="spellStart"/>
      <w:r w:rsidRPr="00672EA9">
        <w:rPr>
          <w:rFonts w:ascii="Times New Roman" w:hAnsi="Times New Roman"/>
          <w:bCs/>
          <w:sz w:val="28"/>
          <w:szCs w:val="28"/>
        </w:rPr>
        <w:t>топливоснабжающей</w:t>
      </w:r>
      <w:proofErr w:type="spellEnd"/>
      <w:r w:rsidRPr="00672EA9">
        <w:rPr>
          <w:rFonts w:ascii="Times New Roman" w:hAnsi="Times New Roman"/>
          <w:bCs/>
          <w:sz w:val="28"/>
          <w:szCs w:val="28"/>
        </w:rPr>
        <w:t xml:space="preserve"> организации в связи с обеспечением граждан твердым топливом (дровами)</w:t>
      </w:r>
      <w:r w:rsidRPr="00672EA9">
        <w:rPr>
          <w:rFonts w:ascii="Times New Roman" w:hAnsi="Times New Roman"/>
          <w:bCs/>
          <w:color w:val="000000"/>
          <w:sz w:val="28"/>
          <w:szCs w:val="28"/>
        </w:rPr>
        <w:t>.</w:t>
      </w:r>
    </w:p>
    <w:p w14:paraId="1512C656" w14:textId="77777777" w:rsidR="008F52C8" w:rsidRPr="00672EA9" w:rsidRDefault="008F52C8" w:rsidP="008F52C8">
      <w:pPr>
        <w:pStyle w:val="ConsPlusNormal"/>
        <w:widowControl/>
        <w:ind w:firstLine="709"/>
        <w:jc w:val="both"/>
        <w:rPr>
          <w:rFonts w:ascii="Times New Roman" w:hAnsi="Times New Roman" w:cs="Times New Roman"/>
          <w:sz w:val="28"/>
          <w:szCs w:val="28"/>
        </w:rPr>
      </w:pPr>
    </w:p>
    <w:p w14:paraId="0C4F89D1" w14:textId="77777777" w:rsidR="008F52C8" w:rsidRPr="00672EA9" w:rsidRDefault="008F52C8" w:rsidP="008F52C8">
      <w:pPr>
        <w:ind w:firstLine="709"/>
        <w:jc w:val="center"/>
        <w:rPr>
          <w:rFonts w:ascii="Times New Roman" w:hAnsi="Times New Roman"/>
          <w:b/>
          <w:sz w:val="28"/>
          <w:szCs w:val="28"/>
        </w:rPr>
      </w:pPr>
      <w:r>
        <w:rPr>
          <w:rFonts w:ascii="Times New Roman" w:hAnsi="Times New Roman"/>
          <w:b/>
          <w:sz w:val="28"/>
          <w:szCs w:val="28"/>
        </w:rPr>
        <w:t>4</w:t>
      </w:r>
      <w:r w:rsidRPr="00672EA9">
        <w:rPr>
          <w:rFonts w:ascii="Times New Roman" w:hAnsi="Times New Roman"/>
          <w:b/>
          <w:sz w:val="28"/>
          <w:szCs w:val="28"/>
        </w:rPr>
        <w:t>. Це</w:t>
      </w:r>
      <w:r>
        <w:rPr>
          <w:rFonts w:ascii="Times New Roman" w:hAnsi="Times New Roman"/>
          <w:b/>
          <w:sz w:val="28"/>
          <w:szCs w:val="28"/>
        </w:rPr>
        <w:t>левые показатели (индикаторы) П</w:t>
      </w:r>
      <w:r w:rsidRPr="00672EA9">
        <w:rPr>
          <w:rFonts w:ascii="Times New Roman" w:hAnsi="Times New Roman"/>
          <w:b/>
          <w:sz w:val="28"/>
          <w:szCs w:val="28"/>
        </w:rPr>
        <w:t>рограммы</w:t>
      </w:r>
    </w:p>
    <w:p w14:paraId="6266CFB8" w14:textId="77777777" w:rsidR="008F52C8" w:rsidRPr="00672EA9" w:rsidRDefault="008F52C8" w:rsidP="008F52C8">
      <w:pPr>
        <w:pStyle w:val="af5"/>
        <w:widowControl w:val="0"/>
        <w:spacing w:after="0"/>
        <w:ind w:left="0" w:firstLine="283"/>
        <w:jc w:val="both"/>
        <w:rPr>
          <w:sz w:val="28"/>
          <w:szCs w:val="28"/>
        </w:rPr>
      </w:pPr>
      <w:r w:rsidRPr="00672EA9">
        <w:rPr>
          <w:sz w:val="28"/>
          <w:szCs w:val="28"/>
        </w:rPr>
        <w:t xml:space="preserve">     Це</w:t>
      </w:r>
      <w:r>
        <w:rPr>
          <w:sz w:val="28"/>
          <w:szCs w:val="28"/>
        </w:rPr>
        <w:t>левые показатели (индикаторы) П</w:t>
      </w:r>
      <w:r w:rsidRPr="00672EA9">
        <w:rPr>
          <w:sz w:val="28"/>
          <w:szCs w:val="28"/>
        </w:rPr>
        <w:t>рограммы соответствуют ее приоритетам, целям и задачам.</w:t>
      </w:r>
    </w:p>
    <w:p w14:paraId="1D3BB9E9" w14:textId="77777777" w:rsidR="008F52C8" w:rsidRDefault="008F52C8" w:rsidP="008F52C8">
      <w:pPr>
        <w:pStyle w:val="af5"/>
        <w:widowControl w:val="0"/>
        <w:spacing w:after="0"/>
        <w:ind w:left="0" w:firstLine="283"/>
        <w:jc w:val="both"/>
        <w:rPr>
          <w:sz w:val="28"/>
          <w:szCs w:val="28"/>
        </w:rPr>
      </w:pPr>
      <w:r w:rsidRPr="00672EA9">
        <w:rPr>
          <w:sz w:val="28"/>
          <w:szCs w:val="28"/>
        </w:rPr>
        <w:t xml:space="preserve">     Для оценки эффективности реализации </w:t>
      </w:r>
      <w:r>
        <w:rPr>
          <w:sz w:val="28"/>
          <w:szCs w:val="28"/>
        </w:rPr>
        <w:t>П</w:t>
      </w:r>
      <w:r w:rsidRPr="00672EA9">
        <w:rPr>
          <w:sz w:val="28"/>
          <w:szCs w:val="28"/>
        </w:rPr>
        <w:t>рограммы используются следующие показатели (индикаторы): доля площади жилищного фонда, обеспеченного твердым топливом, в общей площади жилищного фонда с печным отоплением.</w:t>
      </w:r>
    </w:p>
    <w:p w14:paraId="1757E0FC" w14:textId="77777777" w:rsidR="008F52C8" w:rsidRDefault="008F52C8" w:rsidP="008F52C8">
      <w:pPr>
        <w:pStyle w:val="af5"/>
        <w:widowControl w:val="0"/>
        <w:spacing w:after="0"/>
        <w:ind w:left="0" w:firstLine="283"/>
        <w:jc w:val="center"/>
        <w:rPr>
          <w:sz w:val="28"/>
          <w:szCs w:val="28"/>
        </w:rPr>
      </w:pPr>
      <w:r>
        <w:rPr>
          <w:sz w:val="28"/>
          <w:szCs w:val="28"/>
        </w:rPr>
        <w:t>Сведения</w:t>
      </w:r>
    </w:p>
    <w:p w14:paraId="215EE603" w14:textId="77777777" w:rsidR="008F52C8" w:rsidRDefault="008F52C8" w:rsidP="008F52C8">
      <w:pPr>
        <w:pStyle w:val="af5"/>
        <w:widowControl w:val="0"/>
        <w:spacing w:after="0"/>
        <w:ind w:left="0" w:firstLine="283"/>
        <w:jc w:val="center"/>
        <w:rPr>
          <w:sz w:val="28"/>
          <w:szCs w:val="28"/>
        </w:rPr>
      </w:pPr>
      <w:r>
        <w:rPr>
          <w:sz w:val="28"/>
          <w:szCs w:val="28"/>
        </w:rPr>
        <w:t>о плановых значениях индикатора</w:t>
      </w:r>
    </w:p>
    <w:tbl>
      <w:tblPr>
        <w:tblStyle w:val="af9"/>
        <w:tblW w:w="0" w:type="auto"/>
        <w:tblLook w:val="04A0" w:firstRow="1" w:lastRow="0" w:firstColumn="1" w:lastColumn="0" w:noHBand="0" w:noVBand="1"/>
      </w:tblPr>
      <w:tblGrid>
        <w:gridCol w:w="642"/>
        <w:gridCol w:w="1964"/>
        <w:gridCol w:w="1470"/>
        <w:gridCol w:w="1054"/>
        <w:gridCol w:w="1054"/>
        <w:gridCol w:w="1054"/>
        <w:gridCol w:w="1054"/>
        <w:gridCol w:w="1054"/>
      </w:tblGrid>
      <w:tr w:rsidR="008F52C8" w14:paraId="2409B2D9" w14:textId="77777777" w:rsidTr="00325D72">
        <w:tc>
          <w:tcPr>
            <w:tcW w:w="662" w:type="dxa"/>
            <w:vMerge w:val="restart"/>
          </w:tcPr>
          <w:p w14:paraId="50AAB8FC" w14:textId="77777777" w:rsidR="008F52C8" w:rsidRDefault="008F52C8" w:rsidP="00325D72">
            <w:pPr>
              <w:pStyle w:val="af5"/>
              <w:widowControl w:val="0"/>
              <w:spacing w:after="0"/>
              <w:ind w:left="0"/>
              <w:jc w:val="center"/>
              <w:rPr>
                <w:sz w:val="28"/>
                <w:szCs w:val="28"/>
              </w:rPr>
            </w:pPr>
            <w:r>
              <w:rPr>
                <w:sz w:val="28"/>
                <w:szCs w:val="28"/>
              </w:rPr>
              <w:t>№ п/п</w:t>
            </w:r>
          </w:p>
        </w:tc>
        <w:tc>
          <w:tcPr>
            <w:tcW w:w="1965" w:type="dxa"/>
            <w:vMerge w:val="restart"/>
          </w:tcPr>
          <w:p w14:paraId="408788B8" w14:textId="77777777" w:rsidR="008F52C8" w:rsidRDefault="008F52C8" w:rsidP="00325D72">
            <w:pPr>
              <w:pStyle w:val="af5"/>
              <w:widowControl w:val="0"/>
              <w:spacing w:after="0"/>
              <w:ind w:left="0"/>
              <w:jc w:val="center"/>
              <w:rPr>
                <w:sz w:val="28"/>
                <w:szCs w:val="28"/>
              </w:rPr>
            </w:pPr>
            <w:r>
              <w:rPr>
                <w:sz w:val="28"/>
                <w:szCs w:val="28"/>
              </w:rPr>
              <w:t>Наименование индикатора</w:t>
            </w:r>
          </w:p>
        </w:tc>
        <w:tc>
          <w:tcPr>
            <w:tcW w:w="1471" w:type="dxa"/>
            <w:vMerge w:val="restart"/>
          </w:tcPr>
          <w:p w14:paraId="2A94C746" w14:textId="77777777" w:rsidR="008F52C8" w:rsidRDefault="008F52C8" w:rsidP="00325D72">
            <w:pPr>
              <w:pStyle w:val="af5"/>
              <w:widowControl w:val="0"/>
              <w:spacing w:after="0"/>
              <w:ind w:left="0"/>
              <w:jc w:val="center"/>
              <w:rPr>
                <w:sz w:val="28"/>
                <w:szCs w:val="28"/>
              </w:rPr>
            </w:pPr>
            <w:r>
              <w:rPr>
                <w:sz w:val="28"/>
                <w:szCs w:val="28"/>
              </w:rPr>
              <w:t>Единица измерения</w:t>
            </w:r>
          </w:p>
        </w:tc>
        <w:tc>
          <w:tcPr>
            <w:tcW w:w="5899" w:type="dxa"/>
            <w:gridSpan w:val="5"/>
          </w:tcPr>
          <w:p w14:paraId="28AD8666" w14:textId="77777777" w:rsidR="008F52C8" w:rsidRDefault="008F52C8" w:rsidP="00325D72">
            <w:pPr>
              <w:pStyle w:val="af5"/>
              <w:widowControl w:val="0"/>
              <w:spacing w:after="0"/>
              <w:ind w:left="0"/>
              <w:jc w:val="center"/>
              <w:rPr>
                <w:sz w:val="28"/>
                <w:szCs w:val="28"/>
              </w:rPr>
            </w:pPr>
            <w:r>
              <w:rPr>
                <w:sz w:val="28"/>
                <w:szCs w:val="28"/>
              </w:rPr>
              <w:t>Базовый период, год</w:t>
            </w:r>
          </w:p>
        </w:tc>
      </w:tr>
      <w:tr w:rsidR="008F52C8" w14:paraId="61441C20" w14:textId="77777777" w:rsidTr="00325D72">
        <w:tc>
          <w:tcPr>
            <w:tcW w:w="662" w:type="dxa"/>
            <w:vMerge/>
          </w:tcPr>
          <w:p w14:paraId="231F06BA" w14:textId="77777777" w:rsidR="008F52C8" w:rsidRDefault="008F52C8" w:rsidP="00325D72">
            <w:pPr>
              <w:pStyle w:val="af5"/>
              <w:widowControl w:val="0"/>
              <w:spacing w:after="0"/>
              <w:ind w:left="0"/>
              <w:jc w:val="center"/>
              <w:rPr>
                <w:sz w:val="28"/>
                <w:szCs w:val="28"/>
              </w:rPr>
            </w:pPr>
          </w:p>
        </w:tc>
        <w:tc>
          <w:tcPr>
            <w:tcW w:w="1965" w:type="dxa"/>
            <w:vMerge/>
          </w:tcPr>
          <w:p w14:paraId="7851C384" w14:textId="77777777" w:rsidR="008F52C8" w:rsidRDefault="008F52C8" w:rsidP="00325D72">
            <w:pPr>
              <w:pStyle w:val="af5"/>
              <w:widowControl w:val="0"/>
              <w:spacing w:after="0"/>
              <w:ind w:left="0"/>
              <w:jc w:val="center"/>
              <w:rPr>
                <w:sz w:val="28"/>
                <w:szCs w:val="28"/>
              </w:rPr>
            </w:pPr>
          </w:p>
        </w:tc>
        <w:tc>
          <w:tcPr>
            <w:tcW w:w="1471" w:type="dxa"/>
            <w:vMerge/>
          </w:tcPr>
          <w:p w14:paraId="73C696C3" w14:textId="77777777" w:rsidR="008F52C8" w:rsidRDefault="008F52C8" w:rsidP="00325D72">
            <w:pPr>
              <w:pStyle w:val="af5"/>
              <w:widowControl w:val="0"/>
              <w:spacing w:after="0"/>
              <w:ind w:left="0"/>
              <w:jc w:val="center"/>
              <w:rPr>
                <w:sz w:val="28"/>
                <w:szCs w:val="28"/>
              </w:rPr>
            </w:pPr>
          </w:p>
        </w:tc>
        <w:tc>
          <w:tcPr>
            <w:tcW w:w="1179" w:type="dxa"/>
          </w:tcPr>
          <w:p w14:paraId="2492A1C4" w14:textId="77777777" w:rsidR="008F52C8" w:rsidRDefault="008F52C8" w:rsidP="00325D72">
            <w:pPr>
              <w:pStyle w:val="af5"/>
              <w:widowControl w:val="0"/>
              <w:spacing w:after="0"/>
              <w:ind w:left="0"/>
              <w:jc w:val="center"/>
              <w:rPr>
                <w:sz w:val="28"/>
                <w:szCs w:val="28"/>
              </w:rPr>
            </w:pPr>
            <w:r>
              <w:rPr>
                <w:sz w:val="28"/>
                <w:szCs w:val="28"/>
              </w:rPr>
              <w:t>2020 год</w:t>
            </w:r>
          </w:p>
        </w:tc>
        <w:tc>
          <w:tcPr>
            <w:tcW w:w="1180" w:type="dxa"/>
          </w:tcPr>
          <w:p w14:paraId="28549779" w14:textId="77777777" w:rsidR="008F52C8" w:rsidRDefault="008F52C8" w:rsidP="00325D72">
            <w:pPr>
              <w:pStyle w:val="af5"/>
              <w:widowControl w:val="0"/>
              <w:spacing w:after="0"/>
              <w:ind w:left="0"/>
              <w:jc w:val="center"/>
              <w:rPr>
                <w:sz w:val="28"/>
                <w:szCs w:val="28"/>
              </w:rPr>
            </w:pPr>
            <w:r>
              <w:rPr>
                <w:sz w:val="28"/>
                <w:szCs w:val="28"/>
              </w:rPr>
              <w:t>2021 год</w:t>
            </w:r>
          </w:p>
        </w:tc>
        <w:tc>
          <w:tcPr>
            <w:tcW w:w="1180" w:type="dxa"/>
          </w:tcPr>
          <w:p w14:paraId="5043CA6F" w14:textId="77777777" w:rsidR="008F52C8" w:rsidRDefault="008F52C8" w:rsidP="00325D72">
            <w:pPr>
              <w:pStyle w:val="af5"/>
              <w:widowControl w:val="0"/>
              <w:spacing w:after="0"/>
              <w:ind w:left="0"/>
              <w:jc w:val="center"/>
              <w:rPr>
                <w:sz w:val="28"/>
                <w:szCs w:val="28"/>
              </w:rPr>
            </w:pPr>
            <w:r>
              <w:rPr>
                <w:sz w:val="28"/>
                <w:szCs w:val="28"/>
              </w:rPr>
              <w:t>2022 год</w:t>
            </w:r>
          </w:p>
        </w:tc>
        <w:tc>
          <w:tcPr>
            <w:tcW w:w="1180" w:type="dxa"/>
          </w:tcPr>
          <w:p w14:paraId="53B9D71E" w14:textId="77777777" w:rsidR="008F52C8" w:rsidRDefault="008F52C8" w:rsidP="00325D72">
            <w:pPr>
              <w:pStyle w:val="af5"/>
              <w:widowControl w:val="0"/>
              <w:spacing w:after="0"/>
              <w:ind w:left="0"/>
              <w:jc w:val="center"/>
              <w:rPr>
                <w:sz w:val="28"/>
                <w:szCs w:val="28"/>
              </w:rPr>
            </w:pPr>
            <w:r>
              <w:rPr>
                <w:sz w:val="28"/>
                <w:szCs w:val="28"/>
              </w:rPr>
              <w:t>2023 год</w:t>
            </w:r>
          </w:p>
        </w:tc>
        <w:tc>
          <w:tcPr>
            <w:tcW w:w="1180" w:type="dxa"/>
          </w:tcPr>
          <w:p w14:paraId="1B7E8F17" w14:textId="77777777" w:rsidR="008F52C8" w:rsidRDefault="008F52C8" w:rsidP="00325D72">
            <w:pPr>
              <w:pStyle w:val="af5"/>
              <w:widowControl w:val="0"/>
              <w:spacing w:after="0"/>
              <w:ind w:left="0"/>
              <w:jc w:val="center"/>
              <w:rPr>
                <w:sz w:val="28"/>
                <w:szCs w:val="28"/>
              </w:rPr>
            </w:pPr>
            <w:r>
              <w:rPr>
                <w:sz w:val="28"/>
                <w:szCs w:val="28"/>
              </w:rPr>
              <w:t>2024 год</w:t>
            </w:r>
          </w:p>
        </w:tc>
      </w:tr>
      <w:tr w:rsidR="008F52C8" w14:paraId="696BE8F7" w14:textId="77777777" w:rsidTr="00325D72">
        <w:tc>
          <w:tcPr>
            <w:tcW w:w="662" w:type="dxa"/>
          </w:tcPr>
          <w:p w14:paraId="0CF7EF5D" w14:textId="77777777" w:rsidR="008F52C8" w:rsidRDefault="008F52C8" w:rsidP="00325D72">
            <w:pPr>
              <w:pStyle w:val="af5"/>
              <w:widowControl w:val="0"/>
              <w:spacing w:after="0"/>
              <w:ind w:left="0"/>
              <w:jc w:val="center"/>
              <w:rPr>
                <w:sz w:val="28"/>
                <w:szCs w:val="28"/>
              </w:rPr>
            </w:pPr>
            <w:r>
              <w:rPr>
                <w:sz w:val="28"/>
                <w:szCs w:val="28"/>
              </w:rPr>
              <w:t>1</w:t>
            </w:r>
          </w:p>
        </w:tc>
        <w:tc>
          <w:tcPr>
            <w:tcW w:w="1965" w:type="dxa"/>
          </w:tcPr>
          <w:p w14:paraId="1EA6804E" w14:textId="77777777" w:rsidR="008F52C8" w:rsidRPr="003C2212" w:rsidRDefault="008F52C8" w:rsidP="00325D72">
            <w:pPr>
              <w:pStyle w:val="ConsPlusNormal"/>
              <w:rPr>
                <w:rFonts w:ascii="Times New Roman" w:hAnsi="Times New Roman" w:cs="Times New Roman"/>
              </w:rPr>
            </w:pPr>
            <w:r w:rsidRPr="003C2212">
              <w:rPr>
                <w:rFonts w:ascii="Times New Roman" w:hAnsi="Times New Roman" w:cs="Times New Roman"/>
              </w:rPr>
              <w:t>Доля площади жилищного фонда, обеспеченного твердым топливом, в общей площади жилищного фонда с печным отоплением.</w:t>
            </w:r>
          </w:p>
        </w:tc>
        <w:tc>
          <w:tcPr>
            <w:tcW w:w="1471" w:type="dxa"/>
          </w:tcPr>
          <w:p w14:paraId="7494E8AE"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w:t>
            </w:r>
          </w:p>
        </w:tc>
        <w:tc>
          <w:tcPr>
            <w:tcW w:w="1179" w:type="dxa"/>
          </w:tcPr>
          <w:p w14:paraId="0FAF4BD5" w14:textId="77777777" w:rsidR="008F52C8" w:rsidRDefault="008F52C8" w:rsidP="00325D72">
            <w:pPr>
              <w:pStyle w:val="af5"/>
              <w:widowControl w:val="0"/>
              <w:spacing w:after="0"/>
              <w:ind w:left="0"/>
              <w:jc w:val="center"/>
              <w:rPr>
                <w:sz w:val="28"/>
                <w:szCs w:val="28"/>
              </w:rPr>
            </w:pPr>
            <w:r>
              <w:rPr>
                <w:sz w:val="28"/>
                <w:szCs w:val="28"/>
              </w:rPr>
              <w:t>40</w:t>
            </w:r>
          </w:p>
        </w:tc>
        <w:tc>
          <w:tcPr>
            <w:tcW w:w="1180" w:type="dxa"/>
          </w:tcPr>
          <w:p w14:paraId="52FCDE27" w14:textId="77777777" w:rsidR="008F52C8" w:rsidRDefault="008F52C8" w:rsidP="00325D72">
            <w:pPr>
              <w:pStyle w:val="af5"/>
              <w:widowControl w:val="0"/>
              <w:spacing w:after="0"/>
              <w:ind w:left="0"/>
              <w:jc w:val="center"/>
              <w:rPr>
                <w:sz w:val="28"/>
                <w:szCs w:val="28"/>
              </w:rPr>
            </w:pPr>
            <w:r>
              <w:rPr>
                <w:sz w:val="28"/>
                <w:szCs w:val="28"/>
              </w:rPr>
              <w:t>0</w:t>
            </w:r>
          </w:p>
        </w:tc>
        <w:tc>
          <w:tcPr>
            <w:tcW w:w="1180" w:type="dxa"/>
          </w:tcPr>
          <w:p w14:paraId="49E36BB6" w14:textId="77777777" w:rsidR="008F52C8" w:rsidRDefault="008F52C8" w:rsidP="00325D72">
            <w:pPr>
              <w:pStyle w:val="af5"/>
              <w:widowControl w:val="0"/>
              <w:spacing w:after="0"/>
              <w:ind w:left="0"/>
              <w:jc w:val="center"/>
              <w:rPr>
                <w:sz w:val="28"/>
                <w:szCs w:val="28"/>
              </w:rPr>
            </w:pPr>
            <w:r>
              <w:rPr>
                <w:sz w:val="28"/>
                <w:szCs w:val="28"/>
              </w:rPr>
              <w:t>60</w:t>
            </w:r>
          </w:p>
        </w:tc>
        <w:tc>
          <w:tcPr>
            <w:tcW w:w="1180" w:type="dxa"/>
          </w:tcPr>
          <w:p w14:paraId="34A81463" w14:textId="77777777" w:rsidR="008F52C8" w:rsidRDefault="008F52C8" w:rsidP="00325D72">
            <w:pPr>
              <w:pStyle w:val="af5"/>
              <w:widowControl w:val="0"/>
              <w:spacing w:after="0"/>
              <w:ind w:left="0"/>
              <w:jc w:val="center"/>
              <w:rPr>
                <w:sz w:val="28"/>
                <w:szCs w:val="28"/>
              </w:rPr>
            </w:pPr>
            <w:r>
              <w:rPr>
                <w:sz w:val="28"/>
                <w:szCs w:val="28"/>
              </w:rPr>
              <w:t>70</w:t>
            </w:r>
          </w:p>
        </w:tc>
        <w:tc>
          <w:tcPr>
            <w:tcW w:w="1180" w:type="dxa"/>
          </w:tcPr>
          <w:p w14:paraId="2F22E9B1" w14:textId="77777777" w:rsidR="008F52C8" w:rsidRDefault="008F52C8" w:rsidP="00325D72">
            <w:pPr>
              <w:pStyle w:val="af5"/>
              <w:widowControl w:val="0"/>
              <w:spacing w:after="0"/>
              <w:ind w:left="0"/>
              <w:jc w:val="center"/>
              <w:rPr>
                <w:sz w:val="28"/>
                <w:szCs w:val="28"/>
              </w:rPr>
            </w:pPr>
            <w:r>
              <w:rPr>
                <w:sz w:val="28"/>
                <w:szCs w:val="28"/>
              </w:rPr>
              <w:t>80</w:t>
            </w:r>
          </w:p>
        </w:tc>
      </w:tr>
    </w:tbl>
    <w:p w14:paraId="6BD53860" w14:textId="77777777" w:rsidR="008F52C8" w:rsidRPr="00672EA9" w:rsidRDefault="008F52C8" w:rsidP="008F52C8">
      <w:pPr>
        <w:pStyle w:val="af5"/>
        <w:widowControl w:val="0"/>
        <w:spacing w:after="0"/>
        <w:ind w:left="0" w:firstLine="283"/>
        <w:jc w:val="center"/>
        <w:rPr>
          <w:sz w:val="28"/>
          <w:szCs w:val="28"/>
        </w:rPr>
      </w:pPr>
    </w:p>
    <w:p w14:paraId="6DE0A33F" w14:textId="77777777" w:rsidR="008F52C8" w:rsidRDefault="008F52C8" w:rsidP="008F52C8">
      <w:pPr>
        <w:widowControl w:val="0"/>
        <w:ind w:firstLine="709"/>
        <w:jc w:val="both"/>
        <w:rPr>
          <w:rFonts w:ascii="Times New Roman" w:hAnsi="Times New Roman"/>
          <w:sz w:val="28"/>
          <w:szCs w:val="28"/>
        </w:rPr>
      </w:pPr>
      <w:r w:rsidRPr="00672EA9">
        <w:rPr>
          <w:rFonts w:ascii="Times New Roman" w:hAnsi="Times New Roman"/>
          <w:sz w:val="28"/>
          <w:szCs w:val="28"/>
        </w:rPr>
        <w:t xml:space="preserve">Источником получения информации для определения фактически достигнутых значений показателей (индикаторов) подпрограммы за отчетный финансовый год является годовой отчет </w:t>
      </w:r>
      <w:proofErr w:type="spellStart"/>
      <w:r w:rsidRPr="00672EA9">
        <w:rPr>
          <w:rFonts w:ascii="Times New Roman" w:hAnsi="Times New Roman"/>
          <w:sz w:val="28"/>
          <w:szCs w:val="28"/>
        </w:rPr>
        <w:t>топливоснабжающей</w:t>
      </w:r>
      <w:proofErr w:type="spellEnd"/>
      <w:r w:rsidRPr="00672EA9">
        <w:rPr>
          <w:rFonts w:ascii="Times New Roman" w:hAnsi="Times New Roman"/>
          <w:sz w:val="28"/>
          <w:szCs w:val="28"/>
        </w:rPr>
        <w:t xml:space="preserve"> организации.</w:t>
      </w:r>
    </w:p>
    <w:p w14:paraId="5DE3A923" w14:textId="77777777" w:rsidR="008F52C8" w:rsidRPr="001E6A80" w:rsidRDefault="008F52C8" w:rsidP="008F52C8">
      <w:pPr>
        <w:autoSpaceDE w:val="0"/>
        <w:jc w:val="center"/>
        <w:rPr>
          <w:rFonts w:ascii="Times New Roman" w:hAnsi="Times New Roman"/>
          <w:b/>
          <w:sz w:val="28"/>
          <w:szCs w:val="28"/>
        </w:rPr>
      </w:pPr>
      <w:r>
        <w:rPr>
          <w:rFonts w:ascii="Times New Roman" w:hAnsi="Times New Roman"/>
          <w:b/>
          <w:sz w:val="28"/>
          <w:szCs w:val="28"/>
        </w:rPr>
        <w:t>5</w:t>
      </w:r>
      <w:r w:rsidRPr="001E6A80">
        <w:rPr>
          <w:rFonts w:ascii="Times New Roman" w:hAnsi="Times New Roman"/>
          <w:b/>
          <w:sz w:val="28"/>
          <w:szCs w:val="28"/>
        </w:rPr>
        <w:t>. Характеристика основных мероприятий Программы</w:t>
      </w:r>
    </w:p>
    <w:p w14:paraId="01DC8A4C" w14:textId="77777777" w:rsidR="008F52C8" w:rsidRPr="00C742D0" w:rsidRDefault="008F52C8" w:rsidP="008F52C8">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04B22C47" w14:textId="77777777" w:rsidR="008F52C8" w:rsidRDefault="008F52C8" w:rsidP="008F52C8">
      <w:pPr>
        <w:widowControl w:val="0"/>
        <w:autoSpaceDE w:val="0"/>
        <w:autoSpaceDN w:val="0"/>
        <w:adjustRightInd w:val="0"/>
        <w:ind w:firstLine="709"/>
        <w:jc w:val="center"/>
        <w:rPr>
          <w:rFonts w:ascii="Times New Roman" w:hAnsi="Times New Roman"/>
          <w:b/>
          <w:sz w:val="28"/>
          <w:szCs w:val="28"/>
        </w:rPr>
      </w:pPr>
    </w:p>
    <w:p w14:paraId="425948C8" w14:textId="77777777" w:rsidR="008F52C8" w:rsidRDefault="008F52C8" w:rsidP="008F52C8">
      <w:pPr>
        <w:widowControl w:val="0"/>
        <w:autoSpaceDE w:val="0"/>
        <w:autoSpaceDN w:val="0"/>
        <w:adjustRightInd w:val="0"/>
        <w:ind w:firstLine="709"/>
        <w:jc w:val="center"/>
        <w:rPr>
          <w:rFonts w:ascii="Times New Roman" w:hAnsi="Times New Roman"/>
          <w:b/>
          <w:sz w:val="28"/>
          <w:szCs w:val="28"/>
        </w:rPr>
      </w:pPr>
      <w:r>
        <w:rPr>
          <w:rFonts w:ascii="Times New Roman" w:hAnsi="Times New Roman"/>
          <w:b/>
          <w:sz w:val="28"/>
          <w:szCs w:val="28"/>
        </w:rPr>
        <w:t>6</w:t>
      </w:r>
      <w:r w:rsidRPr="008C66F9">
        <w:rPr>
          <w:rFonts w:ascii="Times New Roman" w:hAnsi="Times New Roman"/>
          <w:b/>
          <w:sz w:val="28"/>
          <w:szCs w:val="28"/>
        </w:rPr>
        <w:t>. Механизм реализации Программы</w:t>
      </w:r>
    </w:p>
    <w:p w14:paraId="7649F8D6" w14:textId="77777777" w:rsidR="008F52C8" w:rsidRPr="008C66F9" w:rsidRDefault="008F52C8" w:rsidP="008F52C8">
      <w:pPr>
        <w:widowControl w:val="0"/>
        <w:autoSpaceDE w:val="0"/>
        <w:autoSpaceDN w:val="0"/>
        <w:adjustRightInd w:val="0"/>
        <w:ind w:firstLine="709"/>
        <w:jc w:val="center"/>
        <w:rPr>
          <w:rFonts w:ascii="Times New Roman" w:hAnsi="Times New Roman"/>
          <w:sz w:val="28"/>
          <w:szCs w:val="28"/>
        </w:rPr>
      </w:pPr>
    </w:p>
    <w:p w14:paraId="0EDC12A5" w14:textId="77777777" w:rsidR="008F52C8" w:rsidRDefault="008F52C8" w:rsidP="008F52C8">
      <w:pPr>
        <w:autoSpaceDE w:val="0"/>
        <w:autoSpaceDN w:val="0"/>
        <w:adjustRightInd w:val="0"/>
        <w:ind w:firstLine="540"/>
        <w:jc w:val="both"/>
        <w:rPr>
          <w:rFonts w:ascii="Times New Roman" w:eastAsiaTheme="minorHAnsi" w:hAnsi="Times New Roman"/>
          <w:sz w:val="28"/>
          <w:szCs w:val="28"/>
        </w:rPr>
      </w:pPr>
      <w:r w:rsidRPr="0052501F">
        <w:rPr>
          <w:rFonts w:ascii="Times New Roman" w:eastAsiaTheme="minorHAnsi" w:hAnsi="Times New Roman"/>
          <w:sz w:val="28"/>
          <w:szCs w:val="28"/>
        </w:rPr>
        <w:t xml:space="preserve">Реализация </w:t>
      </w:r>
      <w:r>
        <w:rPr>
          <w:rFonts w:ascii="Times New Roman" w:eastAsiaTheme="minorHAnsi" w:hAnsi="Times New Roman"/>
          <w:sz w:val="28"/>
          <w:szCs w:val="28"/>
        </w:rPr>
        <w:t>П</w:t>
      </w:r>
      <w:r w:rsidRPr="0052501F">
        <w:rPr>
          <w:rFonts w:ascii="Times New Roman" w:eastAsiaTheme="minorHAnsi" w:hAnsi="Times New Roman"/>
          <w:sz w:val="28"/>
          <w:szCs w:val="28"/>
        </w:rPr>
        <w:t>рограммы обеспечивается ответственным исполнителем</w:t>
      </w:r>
      <w:r>
        <w:rPr>
          <w:rFonts w:ascii="Times New Roman" w:eastAsiaTheme="minorHAnsi" w:hAnsi="Times New Roman"/>
          <w:sz w:val="28"/>
          <w:szCs w:val="28"/>
        </w:rPr>
        <w:t>.</w:t>
      </w:r>
    </w:p>
    <w:p w14:paraId="2BC402CF" w14:textId="77777777" w:rsidR="008F52C8" w:rsidRPr="0052501F" w:rsidRDefault="008F52C8" w:rsidP="008F52C8">
      <w:pPr>
        <w:autoSpaceDE w:val="0"/>
        <w:autoSpaceDN w:val="0"/>
        <w:adjustRightInd w:val="0"/>
        <w:ind w:firstLine="540"/>
        <w:jc w:val="both"/>
        <w:rPr>
          <w:rFonts w:ascii="Times New Roman" w:eastAsiaTheme="minorHAnsi" w:hAnsi="Times New Roman"/>
          <w:sz w:val="28"/>
          <w:szCs w:val="28"/>
        </w:rPr>
      </w:pPr>
      <w:r>
        <w:rPr>
          <w:rFonts w:ascii="Times New Roman" w:eastAsiaTheme="minorHAnsi" w:hAnsi="Times New Roman"/>
          <w:sz w:val="28"/>
          <w:szCs w:val="28"/>
        </w:rPr>
        <w:t>Отдел жизнеобеспечения администрации Анучинского муниципального округа</w:t>
      </w:r>
      <w:r w:rsidRPr="0052501F">
        <w:rPr>
          <w:rFonts w:ascii="Times New Roman" w:eastAsiaTheme="minorHAnsi" w:hAnsi="Times New Roman"/>
          <w:sz w:val="28"/>
          <w:szCs w:val="28"/>
        </w:rPr>
        <w:t xml:space="preserve"> обеспечивает разработку, внесение изменений, согласование и утверждение </w:t>
      </w:r>
      <w:r>
        <w:rPr>
          <w:rFonts w:ascii="Times New Roman" w:eastAsiaTheme="minorHAnsi" w:hAnsi="Times New Roman"/>
          <w:sz w:val="28"/>
          <w:szCs w:val="28"/>
        </w:rPr>
        <w:t>Пр</w:t>
      </w:r>
      <w:r w:rsidRPr="0052501F">
        <w:rPr>
          <w:rFonts w:ascii="Times New Roman" w:eastAsiaTheme="minorHAnsi" w:hAnsi="Times New Roman"/>
          <w:sz w:val="28"/>
          <w:szCs w:val="28"/>
        </w:rPr>
        <w:t>ограммы в установленном порядке.</w:t>
      </w:r>
    </w:p>
    <w:p w14:paraId="19AC81E3" w14:textId="77777777" w:rsidR="008F52C8" w:rsidRDefault="008F52C8" w:rsidP="008F52C8">
      <w:pPr>
        <w:pStyle w:val="ac"/>
        <w:keepNext/>
        <w:widowControl w:val="0"/>
        <w:suppressLineNumbers/>
        <w:tabs>
          <w:tab w:val="left" w:pos="1308"/>
        </w:tabs>
        <w:spacing w:after="0"/>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793D81">
        <w:rPr>
          <w:rFonts w:ascii="Times New Roman" w:eastAsiaTheme="minorHAnsi" w:hAnsi="Times New Roman"/>
          <w:sz w:val="28"/>
          <w:szCs w:val="28"/>
        </w:rPr>
        <w:t xml:space="preserve">Механизм реализации Программы направлен на эффективное </w:t>
      </w:r>
      <w:r w:rsidRPr="00793D81">
        <w:rPr>
          <w:rFonts w:ascii="Times New Roman" w:eastAsiaTheme="minorHAnsi" w:hAnsi="Times New Roman"/>
          <w:sz w:val="28"/>
          <w:szCs w:val="28"/>
        </w:rPr>
        <w:lastRenderedPageBreak/>
        <w:t>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r>
        <w:rPr>
          <w:rFonts w:ascii="Times New Roman" w:eastAsiaTheme="minorHAnsi" w:hAnsi="Times New Roman"/>
          <w:sz w:val="28"/>
          <w:szCs w:val="28"/>
        </w:rPr>
        <w:t>.</w:t>
      </w:r>
    </w:p>
    <w:p w14:paraId="09FFAE45" w14:textId="77777777" w:rsidR="008F52C8" w:rsidRDefault="008F52C8" w:rsidP="008F52C8">
      <w:pPr>
        <w:pStyle w:val="ac"/>
        <w:keepNext/>
        <w:widowControl w:val="0"/>
        <w:suppressLineNumbers/>
        <w:tabs>
          <w:tab w:val="left" w:pos="1308"/>
        </w:tabs>
        <w:spacing w:after="0"/>
        <w:jc w:val="both"/>
        <w:rPr>
          <w:rFonts w:ascii="Times New Roman" w:hAnsi="Times New Roman"/>
          <w:sz w:val="28"/>
          <w:szCs w:val="28"/>
        </w:rPr>
      </w:pPr>
      <w:r>
        <w:rPr>
          <w:rFonts w:ascii="Times New Roman" w:eastAsiaTheme="minorHAnsi" w:hAnsi="Times New Roman"/>
          <w:sz w:val="28"/>
          <w:szCs w:val="28"/>
        </w:rPr>
        <w:t xml:space="preserve"> </w:t>
      </w:r>
      <w:r>
        <w:rPr>
          <w:rFonts w:ascii="Times New Roman" w:hAnsi="Times New Roman"/>
          <w:sz w:val="26"/>
          <w:szCs w:val="26"/>
        </w:rPr>
        <w:t xml:space="preserve">       </w:t>
      </w:r>
      <w:r w:rsidRPr="00672EA9">
        <w:rPr>
          <w:rFonts w:ascii="Times New Roman" w:hAnsi="Times New Roman"/>
          <w:sz w:val="28"/>
          <w:szCs w:val="28"/>
        </w:rPr>
        <w:t xml:space="preserve">Администрацией Анучинского муниципального </w:t>
      </w:r>
      <w:r>
        <w:rPr>
          <w:rFonts w:ascii="Times New Roman" w:hAnsi="Times New Roman"/>
          <w:sz w:val="28"/>
          <w:szCs w:val="28"/>
        </w:rPr>
        <w:t>округа</w:t>
      </w:r>
      <w:r w:rsidRPr="00672EA9">
        <w:rPr>
          <w:rFonts w:ascii="Times New Roman" w:hAnsi="Times New Roman"/>
          <w:sz w:val="28"/>
          <w:szCs w:val="28"/>
        </w:rPr>
        <w:t xml:space="preserve"> в рамках конкурсного отбора производится отбор претендентов на обеспечение граждан твердым топливом (дровами). С победителем заключается </w:t>
      </w:r>
      <w:proofErr w:type="gramStart"/>
      <w:r w:rsidRPr="00672EA9">
        <w:rPr>
          <w:rFonts w:ascii="Times New Roman" w:hAnsi="Times New Roman"/>
          <w:sz w:val="28"/>
          <w:szCs w:val="28"/>
        </w:rPr>
        <w:t>соглашение  и</w:t>
      </w:r>
      <w:proofErr w:type="gramEnd"/>
      <w:r w:rsidRPr="00672EA9">
        <w:rPr>
          <w:rFonts w:ascii="Times New Roman" w:hAnsi="Times New Roman"/>
          <w:sz w:val="28"/>
          <w:szCs w:val="28"/>
        </w:rPr>
        <w:t xml:space="preserve"> присваивается статус </w:t>
      </w:r>
      <w:proofErr w:type="spellStart"/>
      <w:r w:rsidRPr="00672EA9">
        <w:rPr>
          <w:rFonts w:ascii="Times New Roman" w:hAnsi="Times New Roman"/>
          <w:sz w:val="28"/>
          <w:szCs w:val="28"/>
        </w:rPr>
        <w:t>топливоснабжающей</w:t>
      </w:r>
      <w:proofErr w:type="spellEnd"/>
      <w:r w:rsidRPr="00672EA9">
        <w:rPr>
          <w:rFonts w:ascii="Times New Roman" w:hAnsi="Times New Roman"/>
          <w:sz w:val="28"/>
          <w:szCs w:val="28"/>
        </w:rPr>
        <w:t xml:space="preserve"> организации на период действия соглашения. В рамках заключенного соглашения </w:t>
      </w:r>
      <w:proofErr w:type="spellStart"/>
      <w:r w:rsidRPr="00672EA9">
        <w:rPr>
          <w:rFonts w:ascii="Times New Roman" w:hAnsi="Times New Roman"/>
          <w:sz w:val="28"/>
          <w:szCs w:val="28"/>
        </w:rPr>
        <w:t>топливоснабжающая</w:t>
      </w:r>
      <w:proofErr w:type="spellEnd"/>
      <w:r w:rsidRPr="00672EA9">
        <w:rPr>
          <w:rFonts w:ascii="Times New Roman" w:hAnsi="Times New Roman"/>
          <w:sz w:val="28"/>
          <w:szCs w:val="28"/>
        </w:rPr>
        <w:t xml:space="preserve"> организация обеспечивает бесперебойное снабжение граждан, на территории </w:t>
      </w:r>
      <w:r>
        <w:rPr>
          <w:rFonts w:ascii="Times New Roman" w:hAnsi="Times New Roman"/>
          <w:sz w:val="28"/>
          <w:szCs w:val="28"/>
        </w:rPr>
        <w:t>округа</w:t>
      </w:r>
      <w:r w:rsidRPr="00672EA9">
        <w:rPr>
          <w:rFonts w:ascii="Times New Roman" w:hAnsi="Times New Roman"/>
          <w:sz w:val="28"/>
          <w:szCs w:val="28"/>
        </w:rPr>
        <w:t xml:space="preserve">, твердым топливом (дровами) и имеет право на возмещение недополученных доходов в связи с реализацией твердого топлива (дров). </w:t>
      </w:r>
    </w:p>
    <w:p w14:paraId="30CD4783" w14:textId="77777777" w:rsidR="008F52C8" w:rsidRPr="00F377F6" w:rsidRDefault="008F52C8" w:rsidP="008F52C8">
      <w:pPr>
        <w:autoSpaceDE w:val="0"/>
        <w:autoSpaceDN w:val="0"/>
        <w:adjustRightInd w:val="0"/>
        <w:ind w:firstLine="540"/>
        <w:jc w:val="both"/>
        <w:rPr>
          <w:rFonts w:ascii="Times New Roman" w:eastAsiaTheme="minorHAnsi" w:hAnsi="Times New Roman"/>
          <w:b/>
          <w:sz w:val="28"/>
          <w:szCs w:val="28"/>
        </w:rPr>
      </w:pPr>
    </w:p>
    <w:p w14:paraId="4E3D3A24" w14:textId="77777777" w:rsidR="008F52C8" w:rsidRPr="00F377F6" w:rsidRDefault="008F52C8" w:rsidP="008F52C8">
      <w:pPr>
        <w:autoSpaceDE w:val="0"/>
        <w:autoSpaceDN w:val="0"/>
        <w:adjustRightInd w:val="0"/>
        <w:ind w:firstLine="540"/>
        <w:jc w:val="center"/>
        <w:rPr>
          <w:rFonts w:ascii="Times New Roman" w:eastAsiaTheme="minorHAnsi" w:hAnsi="Times New Roman"/>
          <w:b/>
          <w:sz w:val="28"/>
          <w:szCs w:val="28"/>
        </w:rPr>
      </w:pPr>
      <w:r>
        <w:rPr>
          <w:rFonts w:ascii="Times New Roman" w:eastAsiaTheme="minorHAnsi" w:hAnsi="Times New Roman"/>
          <w:b/>
          <w:sz w:val="28"/>
          <w:szCs w:val="28"/>
        </w:rPr>
        <w:t>7</w:t>
      </w:r>
      <w:r w:rsidRPr="00F377F6">
        <w:rPr>
          <w:rFonts w:ascii="Times New Roman" w:eastAsiaTheme="minorHAnsi" w:hAnsi="Times New Roman"/>
          <w:b/>
          <w:sz w:val="28"/>
          <w:szCs w:val="28"/>
        </w:rPr>
        <w:t>. Оценка применения мер регулирования</w:t>
      </w:r>
    </w:p>
    <w:p w14:paraId="1DEC50D8" w14:textId="77777777" w:rsidR="008F52C8" w:rsidRPr="0052501F" w:rsidRDefault="008F52C8" w:rsidP="008F52C8">
      <w:pPr>
        <w:autoSpaceDE w:val="0"/>
        <w:autoSpaceDN w:val="0"/>
        <w:adjustRightInd w:val="0"/>
        <w:ind w:firstLine="540"/>
        <w:jc w:val="center"/>
        <w:rPr>
          <w:rFonts w:ascii="Times New Roman" w:eastAsiaTheme="minorHAnsi" w:hAnsi="Times New Roman"/>
          <w:sz w:val="28"/>
          <w:szCs w:val="28"/>
        </w:rPr>
      </w:pPr>
    </w:p>
    <w:p w14:paraId="0DE6392D" w14:textId="77777777" w:rsidR="008F52C8" w:rsidRPr="00C76D32" w:rsidRDefault="008F52C8" w:rsidP="008F52C8">
      <w:pPr>
        <w:pStyle w:val="ConsPlusNormal"/>
        <w:spacing w:line="276" w:lineRule="auto"/>
        <w:jc w:val="both"/>
        <w:rPr>
          <w:rFonts w:ascii="Times New Roman" w:hAnsi="Times New Roman" w:cs="Times New Roman"/>
          <w:sz w:val="28"/>
          <w:szCs w:val="28"/>
        </w:rPr>
      </w:pPr>
      <w:r w:rsidRPr="00B27DEE">
        <w:rPr>
          <w:rFonts w:ascii="Times New Roman" w:eastAsiaTheme="minorHAnsi" w:hAnsi="Times New Roman"/>
          <w:sz w:val="28"/>
          <w:szCs w:val="28"/>
        </w:rPr>
        <w:t xml:space="preserve">       В целях эффективного осуществления мероприятий муниципальной </w:t>
      </w:r>
      <w:r>
        <w:rPr>
          <w:rFonts w:ascii="Times New Roman" w:eastAsiaTheme="minorHAnsi" w:hAnsi="Times New Roman"/>
          <w:sz w:val="28"/>
          <w:szCs w:val="28"/>
        </w:rPr>
        <w:t>П</w:t>
      </w:r>
      <w:r w:rsidRPr="00B27DEE">
        <w:rPr>
          <w:rFonts w:ascii="Times New Roman" w:eastAsiaTheme="minorHAnsi" w:hAnsi="Times New Roman"/>
          <w:sz w:val="28"/>
          <w:szCs w:val="28"/>
        </w:rPr>
        <w:t>рограммы в</w:t>
      </w:r>
      <w:r>
        <w:rPr>
          <w:rFonts w:ascii="Times New Roman" w:eastAsiaTheme="minorHAnsi" w:hAnsi="Times New Roman"/>
          <w:sz w:val="28"/>
          <w:szCs w:val="28"/>
        </w:rPr>
        <w:t xml:space="preserve"> </w:t>
      </w:r>
      <w:r w:rsidRPr="00B27DEE">
        <w:rPr>
          <w:rFonts w:ascii="Times New Roman" w:eastAsiaTheme="minorHAnsi" w:hAnsi="Times New Roman"/>
          <w:sz w:val="28"/>
          <w:szCs w:val="28"/>
        </w:rPr>
        <w:t xml:space="preserve">ходе </w:t>
      </w:r>
      <w:proofErr w:type="spellStart"/>
      <w:r w:rsidRPr="00B27DEE">
        <w:rPr>
          <w:rFonts w:ascii="Times New Roman" w:eastAsiaTheme="minorHAnsi" w:hAnsi="Times New Roman"/>
          <w:sz w:val="28"/>
          <w:szCs w:val="28"/>
        </w:rPr>
        <w:t>еѐ</w:t>
      </w:r>
      <w:proofErr w:type="spellEnd"/>
      <w:r w:rsidRPr="00B27DEE">
        <w:rPr>
          <w:rFonts w:ascii="Times New Roman" w:eastAsiaTheme="minorHAnsi" w:hAnsi="Times New Roman"/>
          <w:sz w:val="28"/>
          <w:szCs w:val="28"/>
        </w:rPr>
        <w:t xml:space="preserve"> реализации, с </w:t>
      </w:r>
      <w:proofErr w:type="spellStart"/>
      <w:r w:rsidRPr="00B27DEE">
        <w:rPr>
          <w:rFonts w:ascii="Times New Roman" w:eastAsiaTheme="minorHAnsi" w:hAnsi="Times New Roman"/>
          <w:sz w:val="28"/>
          <w:szCs w:val="28"/>
        </w:rPr>
        <w:t>учѐтом</w:t>
      </w:r>
      <w:proofErr w:type="spellEnd"/>
      <w:r w:rsidRPr="00B27DEE">
        <w:rPr>
          <w:rFonts w:ascii="Times New Roman" w:eastAsiaTheme="minorHAnsi" w:hAnsi="Times New Roman"/>
          <w:sz w:val="28"/>
          <w:szCs w:val="28"/>
        </w:rPr>
        <w:t xml:space="preserve"> ежегодного формирования бюджета на очередной</w:t>
      </w:r>
      <w:r>
        <w:rPr>
          <w:rFonts w:ascii="Times New Roman" w:eastAsiaTheme="minorHAnsi" w:hAnsi="Times New Roman"/>
          <w:sz w:val="28"/>
          <w:szCs w:val="28"/>
        </w:rPr>
        <w:t xml:space="preserve"> </w:t>
      </w:r>
      <w:r w:rsidRPr="00B27DEE">
        <w:rPr>
          <w:rFonts w:ascii="Times New Roman" w:eastAsiaTheme="minorHAnsi" w:hAnsi="Times New Roman"/>
          <w:sz w:val="28"/>
          <w:szCs w:val="28"/>
        </w:rPr>
        <w:t>финансовый год и плановый период, ответственный исполнитель муниципальной</w:t>
      </w:r>
      <w:r>
        <w:rPr>
          <w:rFonts w:ascii="Times New Roman" w:eastAsiaTheme="minorHAnsi" w:hAnsi="Times New Roman"/>
          <w:sz w:val="28"/>
          <w:szCs w:val="28"/>
        </w:rPr>
        <w:t xml:space="preserve"> </w:t>
      </w:r>
      <w:r w:rsidRPr="00B27DEE">
        <w:rPr>
          <w:rFonts w:ascii="Times New Roman" w:eastAsiaTheme="minorHAnsi" w:hAnsi="Times New Roman"/>
          <w:sz w:val="28"/>
          <w:szCs w:val="28"/>
        </w:rPr>
        <w:t xml:space="preserve">программы планирует разрабатывать нормативные правовые акты </w:t>
      </w:r>
      <w:r>
        <w:rPr>
          <w:rFonts w:ascii="Times New Roman" w:eastAsiaTheme="minorHAnsi" w:hAnsi="Times New Roman"/>
          <w:sz w:val="28"/>
          <w:szCs w:val="28"/>
        </w:rPr>
        <w:t xml:space="preserve">Анучинского муниципального округа </w:t>
      </w:r>
      <w:r w:rsidRPr="00B27DEE">
        <w:rPr>
          <w:rFonts w:ascii="Times New Roman" w:eastAsiaTheme="minorHAnsi" w:hAnsi="Times New Roman"/>
          <w:sz w:val="28"/>
          <w:szCs w:val="28"/>
        </w:rPr>
        <w:t xml:space="preserve">в сфере </w:t>
      </w:r>
      <w:r w:rsidRPr="00A80E02">
        <w:rPr>
          <w:rFonts w:ascii="Times New Roman" w:hAnsi="Times New Roman" w:cs="Times New Roman"/>
          <w:b/>
          <w:sz w:val="28"/>
          <w:szCs w:val="28"/>
        </w:rPr>
        <w:t>«</w:t>
      </w:r>
      <w:r w:rsidRPr="00C76D32">
        <w:rPr>
          <w:rFonts w:ascii="Times New Roman" w:hAnsi="Times New Roman" w:cs="Times New Roman"/>
          <w:sz w:val="28"/>
          <w:szCs w:val="28"/>
        </w:rPr>
        <w:t xml:space="preserve">Обеспечение граждан твердым топливом (дровами) на территории Анучинского муниципального </w:t>
      </w:r>
      <w:r>
        <w:rPr>
          <w:rFonts w:ascii="Times New Roman" w:hAnsi="Times New Roman" w:cs="Times New Roman"/>
          <w:sz w:val="28"/>
          <w:szCs w:val="28"/>
        </w:rPr>
        <w:t>округа</w:t>
      </w:r>
      <w:r w:rsidRPr="00C76D32">
        <w:rPr>
          <w:rFonts w:ascii="Times New Roman" w:hAnsi="Times New Roman" w:cs="Times New Roman"/>
          <w:sz w:val="28"/>
          <w:szCs w:val="28"/>
        </w:rPr>
        <w:t>» на 2020-2024 годы.</w:t>
      </w:r>
    </w:p>
    <w:p w14:paraId="542C2A7E" w14:textId="77777777" w:rsidR="008F52C8" w:rsidRPr="00B27DEE" w:rsidRDefault="008F52C8" w:rsidP="008F52C8">
      <w:pPr>
        <w:autoSpaceDE w:val="0"/>
        <w:autoSpaceDN w:val="0"/>
        <w:adjustRightInd w:val="0"/>
        <w:jc w:val="both"/>
        <w:rPr>
          <w:rFonts w:ascii="Times New Roman" w:eastAsiaTheme="minorHAnsi" w:hAnsi="Times New Roman"/>
          <w:sz w:val="28"/>
          <w:szCs w:val="28"/>
        </w:rPr>
      </w:pPr>
      <w:r>
        <w:rPr>
          <w:rFonts w:ascii="Times New Roman" w:eastAsiaTheme="minorHAnsi" w:hAnsi="Times New Roman"/>
          <w:sz w:val="28"/>
          <w:szCs w:val="28"/>
        </w:rPr>
        <w:t xml:space="preserve">      </w:t>
      </w:r>
      <w:r w:rsidRPr="00B27DEE">
        <w:rPr>
          <w:rFonts w:ascii="Times New Roman" w:eastAsiaTheme="minorHAnsi" w:hAnsi="Times New Roman"/>
          <w:sz w:val="28"/>
          <w:szCs w:val="28"/>
        </w:rPr>
        <w:t>Разработка и утверждение дополнительных нормативных правовых актов будет</w:t>
      </w:r>
      <w:r>
        <w:rPr>
          <w:rFonts w:ascii="Times New Roman" w:eastAsiaTheme="minorHAnsi" w:hAnsi="Times New Roman"/>
          <w:sz w:val="28"/>
          <w:szCs w:val="28"/>
        </w:rPr>
        <w:t xml:space="preserve"> </w:t>
      </w:r>
      <w:r w:rsidRPr="00B27DEE">
        <w:rPr>
          <w:rFonts w:ascii="Times New Roman" w:eastAsiaTheme="minorHAnsi" w:hAnsi="Times New Roman"/>
          <w:sz w:val="28"/>
          <w:szCs w:val="28"/>
        </w:rPr>
        <w:t>обусловлена:</w:t>
      </w:r>
    </w:p>
    <w:p w14:paraId="3D6717FD" w14:textId="77777777" w:rsidR="008F52C8" w:rsidRPr="00B27DEE" w:rsidRDefault="008F52C8" w:rsidP="008F52C8">
      <w:pPr>
        <w:autoSpaceDE w:val="0"/>
        <w:autoSpaceDN w:val="0"/>
        <w:adjustRightInd w:val="0"/>
        <w:jc w:val="both"/>
        <w:rPr>
          <w:rFonts w:ascii="Times New Roman" w:eastAsiaTheme="minorHAnsi" w:hAnsi="Times New Roman"/>
          <w:sz w:val="28"/>
          <w:szCs w:val="28"/>
        </w:rPr>
      </w:pPr>
      <w:r w:rsidRPr="00B27DEE">
        <w:rPr>
          <w:rFonts w:ascii="Times New Roman" w:eastAsiaTheme="minorHAnsi" w:hAnsi="Times New Roman"/>
          <w:sz w:val="28"/>
          <w:szCs w:val="28"/>
        </w:rPr>
        <w:t>изменениями федерального законодательства;</w:t>
      </w:r>
    </w:p>
    <w:p w14:paraId="3710142F" w14:textId="77777777" w:rsidR="008F52C8" w:rsidRPr="00B27DEE" w:rsidRDefault="008F52C8" w:rsidP="008F52C8">
      <w:pPr>
        <w:autoSpaceDE w:val="0"/>
        <w:autoSpaceDN w:val="0"/>
        <w:adjustRightInd w:val="0"/>
        <w:jc w:val="both"/>
        <w:rPr>
          <w:rFonts w:ascii="Times New Roman" w:eastAsiaTheme="minorHAnsi" w:hAnsi="Times New Roman"/>
          <w:sz w:val="28"/>
          <w:szCs w:val="28"/>
        </w:rPr>
      </w:pPr>
      <w:r w:rsidRPr="00B27DEE">
        <w:rPr>
          <w:rFonts w:ascii="Times New Roman" w:eastAsiaTheme="minorHAnsi" w:hAnsi="Times New Roman"/>
          <w:sz w:val="28"/>
          <w:szCs w:val="28"/>
        </w:rPr>
        <w:t>изменениями регионального законодательства;</w:t>
      </w:r>
    </w:p>
    <w:p w14:paraId="7EE32FA7" w14:textId="77777777" w:rsidR="008F52C8" w:rsidRPr="00B27DEE" w:rsidRDefault="008F52C8" w:rsidP="008F52C8">
      <w:pPr>
        <w:pStyle w:val="ConsPlusNormal"/>
        <w:spacing w:line="276" w:lineRule="auto"/>
        <w:jc w:val="both"/>
        <w:rPr>
          <w:rFonts w:ascii="Times New Roman" w:eastAsiaTheme="minorHAnsi" w:hAnsi="Times New Roman"/>
          <w:sz w:val="28"/>
          <w:szCs w:val="28"/>
        </w:rPr>
      </w:pPr>
      <w:r w:rsidRPr="00B27DEE">
        <w:rPr>
          <w:rFonts w:ascii="Times New Roman" w:eastAsiaTheme="minorHAnsi" w:hAnsi="Times New Roman"/>
          <w:sz w:val="28"/>
          <w:szCs w:val="28"/>
        </w:rPr>
        <w:t xml:space="preserve">принятыми </w:t>
      </w:r>
      <w:r>
        <w:rPr>
          <w:rFonts w:ascii="Times New Roman" w:eastAsiaTheme="minorHAnsi" w:hAnsi="Times New Roman"/>
          <w:sz w:val="28"/>
          <w:szCs w:val="28"/>
        </w:rPr>
        <w:t>муниципальными правовыми актами</w:t>
      </w:r>
      <w:r w:rsidRPr="00B27DEE">
        <w:rPr>
          <w:rFonts w:ascii="Times New Roman" w:eastAsiaTheme="minorHAnsi" w:hAnsi="Times New Roman"/>
          <w:sz w:val="28"/>
          <w:szCs w:val="28"/>
        </w:rPr>
        <w:t>.</w:t>
      </w:r>
    </w:p>
    <w:p w14:paraId="6CA81F0A" w14:textId="77777777" w:rsidR="008F52C8" w:rsidRDefault="008F52C8" w:rsidP="008F52C8">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F377F6">
        <w:rPr>
          <w:rFonts w:ascii="Times New Roman" w:hAnsi="Times New Roman" w:cs="Times New Roman"/>
          <w:sz w:val="28"/>
          <w:szCs w:val="28"/>
        </w:rPr>
        <w:t xml:space="preserve"> </w:t>
      </w:r>
      <w:r>
        <w:rPr>
          <w:rFonts w:ascii="Times New Roman" w:hAnsi="Times New Roman" w:cs="Times New Roman"/>
          <w:sz w:val="28"/>
          <w:szCs w:val="28"/>
        </w:rPr>
        <w:t>приведена в Приложении № 2.</w:t>
      </w:r>
    </w:p>
    <w:p w14:paraId="08BBA8C4" w14:textId="77777777" w:rsidR="008F52C8" w:rsidRDefault="008F52C8" w:rsidP="008F52C8">
      <w:pPr>
        <w:pStyle w:val="ConsPlusNormal"/>
        <w:jc w:val="both"/>
        <w:rPr>
          <w:rFonts w:ascii="Times New Roman" w:hAnsi="Times New Roman" w:cs="Times New Roman"/>
          <w:sz w:val="28"/>
          <w:szCs w:val="28"/>
        </w:rPr>
      </w:pPr>
    </w:p>
    <w:p w14:paraId="22460A7F" w14:textId="77777777" w:rsidR="008F52C8" w:rsidRDefault="008F52C8" w:rsidP="008F52C8">
      <w:pPr>
        <w:autoSpaceDE w:val="0"/>
        <w:jc w:val="center"/>
        <w:rPr>
          <w:rFonts w:ascii="Times New Roman" w:hAnsi="Times New Roman"/>
          <w:b/>
          <w:sz w:val="28"/>
          <w:szCs w:val="28"/>
        </w:rPr>
      </w:pPr>
      <w:proofErr w:type="gramStart"/>
      <w:r>
        <w:rPr>
          <w:rFonts w:ascii="Times New Roman" w:hAnsi="Times New Roman"/>
          <w:b/>
          <w:sz w:val="28"/>
          <w:szCs w:val="28"/>
        </w:rPr>
        <w:t>8</w:t>
      </w:r>
      <w:r w:rsidRPr="00F377F6">
        <w:rPr>
          <w:rFonts w:ascii="Times New Roman" w:hAnsi="Times New Roman"/>
          <w:b/>
          <w:sz w:val="28"/>
          <w:szCs w:val="28"/>
        </w:rPr>
        <w:t xml:space="preserve"> .</w:t>
      </w:r>
      <w:proofErr w:type="gramEnd"/>
      <w:r w:rsidRPr="00F377F6">
        <w:rPr>
          <w:rFonts w:ascii="Times New Roman" w:hAnsi="Times New Roman"/>
          <w:b/>
          <w:sz w:val="28"/>
          <w:szCs w:val="28"/>
        </w:rPr>
        <w:t xml:space="preserve"> Информация по ресурсному обеспечению Программы</w:t>
      </w:r>
    </w:p>
    <w:p w14:paraId="740D72D0" w14:textId="77777777" w:rsidR="008F52C8" w:rsidRPr="00F377F6" w:rsidRDefault="008F52C8" w:rsidP="008F52C8">
      <w:pPr>
        <w:autoSpaceDE w:val="0"/>
        <w:jc w:val="center"/>
        <w:rPr>
          <w:rFonts w:ascii="Times New Roman" w:hAnsi="Times New Roman"/>
          <w:b/>
          <w:sz w:val="28"/>
          <w:szCs w:val="28"/>
        </w:rPr>
      </w:pPr>
    </w:p>
    <w:p w14:paraId="42FA9D1C" w14:textId="77777777" w:rsidR="008F52C8" w:rsidRDefault="008F52C8" w:rsidP="008F52C8">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236A0547" w14:textId="77777777" w:rsidR="008F52C8" w:rsidRDefault="008F52C8" w:rsidP="008F52C8">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Финансирование мероприятий программы производится в соответствии с «Порядком </w:t>
      </w:r>
      <w:r w:rsidRPr="00C8645A">
        <w:rPr>
          <w:rFonts w:ascii="Times New Roman" w:hAnsi="Times New Roman" w:cs="Times New Roman"/>
          <w:sz w:val="28"/>
          <w:szCs w:val="28"/>
        </w:rPr>
        <w:t>предоставления субсидий в целях возмещения недополученных доходов юридическим лицам</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индивидуальным </w:t>
      </w:r>
      <w:r>
        <w:rPr>
          <w:rFonts w:ascii="Times New Roman" w:hAnsi="Times New Roman" w:cs="Times New Roman"/>
          <w:sz w:val="28"/>
          <w:szCs w:val="28"/>
        </w:rPr>
        <w:lastRenderedPageBreak/>
        <w:t>предпринимателям</w:t>
      </w:r>
      <w:proofErr w:type="gramEnd"/>
      <w:r w:rsidRPr="00C8645A">
        <w:rPr>
          <w:rFonts w:ascii="Times New Roman" w:hAnsi="Times New Roman" w:cs="Times New Roman"/>
          <w:sz w:val="28"/>
          <w:szCs w:val="28"/>
        </w:rPr>
        <w:t xml:space="preserve"> осуществляющим обеспечение граждан твердым топливом (дровами) на территории Анучинского муниципального </w:t>
      </w:r>
      <w:r>
        <w:rPr>
          <w:rFonts w:ascii="Times New Roman" w:hAnsi="Times New Roman" w:cs="Times New Roman"/>
          <w:sz w:val="28"/>
          <w:szCs w:val="28"/>
        </w:rPr>
        <w:t>округа», утвержденного постановлением главы администрации Анучинского муниципального района от 08.05.2019 № 246.</w:t>
      </w:r>
    </w:p>
    <w:p w14:paraId="355940EC" w14:textId="77777777" w:rsidR="008F52C8" w:rsidRPr="00C742D0" w:rsidRDefault="008F52C8" w:rsidP="008F52C8">
      <w:pPr>
        <w:pStyle w:val="ConsPlusNormal"/>
        <w:spacing w:line="276" w:lineRule="auto"/>
        <w:jc w:val="both"/>
        <w:rPr>
          <w:rFonts w:ascii="Times New Roman" w:hAnsi="Times New Roman" w:cs="Times New Roman"/>
          <w:sz w:val="28"/>
          <w:szCs w:val="28"/>
        </w:rPr>
      </w:pPr>
    </w:p>
    <w:p w14:paraId="3C1C6631" w14:textId="77777777" w:rsidR="008F52C8" w:rsidRDefault="008F52C8" w:rsidP="008F52C8">
      <w:pPr>
        <w:pStyle w:val="ConsPlusNormal"/>
        <w:widowControl/>
        <w:ind w:right="283" w:firstLine="426"/>
        <w:jc w:val="center"/>
        <w:rPr>
          <w:rFonts w:ascii="Times New Roman" w:hAnsi="Times New Roman" w:cs="Times New Roman"/>
          <w:b/>
          <w:sz w:val="28"/>
          <w:szCs w:val="28"/>
        </w:rPr>
      </w:pPr>
      <w:r>
        <w:rPr>
          <w:rFonts w:ascii="Times New Roman" w:hAnsi="Times New Roman" w:cs="Times New Roman"/>
          <w:b/>
          <w:sz w:val="28"/>
          <w:szCs w:val="28"/>
        </w:rPr>
        <w:t>9</w:t>
      </w:r>
      <w:r w:rsidRPr="00360EC3">
        <w:rPr>
          <w:rFonts w:ascii="Times New Roman" w:hAnsi="Times New Roman" w:cs="Times New Roman"/>
          <w:b/>
          <w:sz w:val="28"/>
          <w:szCs w:val="28"/>
        </w:rPr>
        <w:t>. Сроки реализации Программы</w:t>
      </w:r>
    </w:p>
    <w:p w14:paraId="28893214" w14:textId="77777777" w:rsidR="008F52C8" w:rsidRDefault="008F52C8" w:rsidP="008F52C8">
      <w:pPr>
        <w:pStyle w:val="ConsPlusNormal"/>
        <w:widowControl/>
        <w:ind w:right="283" w:firstLine="426"/>
        <w:jc w:val="center"/>
        <w:rPr>
          <w:rFonts w:ascii="Times New Roman" w:hAnsi="Times New Roman" w:cs="Times New Roman"/>
          <w:b/>
          <w:sz w:val="28"/>
          <w:szCs w:val="28"/>
        </w:rPr>
      </w:pPr>
    </w:p>
    <w:p w14:paraId="3252FFA9" w14:textId="77777777" w:rsidR="008F52C8" w:rsidRPr="00F92E01" w:rsidRDefault="008F52C8" w:rsidP="008F52C8">
      <w:pPr>
        <w:pStyle w:val="af3"/>
        <w:ind w:left="80"/>
        <w:jc w:val="both"/>
        <w:rPr>
          <w:color w:val="000000"/>
          <w:sz w:val="28"/>
          <w:szCs w:val="28"/>
        </w:rPr>
      </w:pPr>
      <w:r>
        <w:rPr>
          <w:sz w:val="28"/>
          <w:szCs w:val="28"/>
        </w:rPr>
        <w:t xml:space="preserve">     Программа реализуется в один этап, в сроки </w:t>
      </w:r>
      <w:r w:rsidRPr="00F92E01">
        <w:rPr>
          <w:sz w:val="28"/>
          <w:szCs w:val="28"/>
        </w:rPr>
        <w:t>20</w:t>
      </w:r>
      <w:r>
        <w:rPr>
          <w:sz w:val="28"/>
          <w:szCs w:val="28"/>
        </w:rPr>
        <w:t>20</w:t>
      </w:r>
      <w:r w:rsidRPr="00F92E01">
        <w:rPr>
          <w:sz w:val="28"/>
          <w:szCs w:val="28"/>
        </w:rPr>
        <w:t xml:space="preserve"> – 202</w:t>
      </w:r>
      <w:r>
        <w:rPr>
          <w:sz w:val="28"/>
          <w:szCs w:val="28"/>
        </w:rPr>
        <w:t>4</w:t>
      </w:r>
      <w:r w:rsidRPr="00F92E01">
        <w:rPr>
          <w:sz w:val="28"/>
          <w:szCs w:val="28"/>
        </w:rPr>
        <w:t xml:space="preserve"> годы</w:t>
      </w:r>
      <w:r>
        <w:rPr>
          <w:sz w:val="28"/>
          <w:szCs w:val="28"/>
        </w:rPr>
        <w:t>.</w:t>
      </w:r>
    </w:p>
    <w:p w14:paraId="3526BA6E" w14:textId="77777777" w:rsidR="008F52C8" w:rsidRPr="00360EC3" w:rsidRDefault="008F52C8" w:rsidP="008F52C8">
      <w:pPr>
        <w:pStyle w:val="ConsPlusNormal"/>
        <w:widowControl/>
        <w:ind w:right="283" w:firstLine="426"/>
        <w:jc w:val="center"/>
        <w:rPr>
          <w:rFonts w:ascii="Times New Roman" w:hAnsi="Times New Roman" w:cs="Times New Roman"/>
          <w:b/>
          <w:sz w:val="28"/>
          <w:szCs w:val="28"/>
        </w:rPr>
      </w:pPr>
    </w:p>
    <w:p w14:paraId="29CAE51B" w14:textId="77777777" w:rsidR="008F52C8" w:rsidRPr="00BD0286" w:rsidRDefault="008F52C8" w:rsidP="008F52C8">
      <w:pPr>
        <w:contextualSpacing/>
        <w:jc w:val="center"/>
        <w:rPr>
          <w:rFonts w:ascii="Times New Roman" w:hAnsi="Times New Roman"/>
          <w:b/>
          <w:sz w:val="28"/>
          <w:szCs w:val="28"/>
        </w:rPr>
      </w:pPr>
      <w:r>
        <w:rPr>
          <w:rFonts w:ascii="Times New Roman" w:hAnsi="Times New Roman"/>
          <w:b/>
          <w:sz w:val="28"/>
          <w:szCs w:val="28"/>
        </w:rPr>
        <w:t>10</w:t>
      </w:r>
      <w:r w:rsidRPr="00BD0286">
        <w:rPr>
          <w:rFonts w:ascii="Times New Roman" w:hAnsi="Times New Roman"/>
          <w:b/>
          <w:sz w:val="28"/>
          <w:szCs w:val="28"/>
        </w:rPr>
        <w:t>.Оценка эффективности реализации Программы</w:t>
      </w:r>
    </w:p>
    <w:p w14:paraId="67C3F9CC" w14:textId="77777777" w:rsidR="008F52C8" w:rsidRPr="00980A28" w:rsidRDefault="008F52C8" w:rsidP="008F52C8">
      <w:pPr>
        <w:contextualSpacing/>
        <w:jc w:val="center"/>
        <w:rPr>
          <w:b/>
          <w:sz w:val="28"/>
          <w:szCs w:val="28"/>
        </w:rPr>
      </w:pPr>
    </w:p>
    <w:p w14:paraId="645301C4" w14:textId="77777777" w:rsidR="008F52C8" w:rsidRPr="00BD0286" w:rsidRDefault="008F52C8" w:rsidP="008F52C8">
      <w:pPr>
        <w:ind w:firstLine="709"/>
        <w:contextualSpacing/>
        <w:jc w:val="both"/>
        <w:rPr>
          <w:rFonts w:ascii="Times New Roman" w:hAnsi="Times New Roman"/>
          <w:sz w:val="28"/>
          <w:szCs w:val="28"/>
        </w:rPr>
      </w:pPr>
      <w:r w:rsidRPr="00BD0286">
        <w:rPr>
          <w:rFonts w:ascii="Times New Roman" w:hAnsi="Times New Roman"/>
          <w:sz w:val="28"/>
          <w:szCs w:val="28"/>
        </w:rPr>
        <w:t xml:space="preserve"> Предложенные программой мероприятия позволят решить ряд проблем, связанных с </w:t>
      </w:r>
      <w:r w:rsidRPr="00672EA9">
        <w:rPr>
          <w:rFonts w:ascii="Times New Roman" w:hAnsi="Times New Roman"/>
          <w:sz w:val="28"/>
          <w:szCs w:val="28"/>
        </w:rPr>
        <w:t>обеспечением граждан твердым топливом (дровами)</w:t>
      </w:r>
      <w:r>
        <w:rPr>
          <w:rFonts w:ascii="Times New Roman" w:hAnsi="Times New Roman"/>
          <w:sz w:val="28"/>
          <w:szCs w:val="28"/>
        </w:rPr>
        <w:t xml:space="preserve"> </w:t>
      </w:r>
      <w:r w:rsidRPr="00BD0286">
        <w:rPr>
          <w:rFonts w:ascii="Times New Roman" w:hAnsi="Times New Roman"/>
          <w:sz w:val="28"/>
          <w:szCs w:val="28"/>
        </w:rPr>
        <w:t xml:space="preserve">на территории Анучинского муниципального </w:t>
      </w:r>
      <w:r>
        <w:rPr>
          <w:rFonts w:ascii="Times New Roman" w:hAnsi="Times New Roman"/>
          <w:sz w:val="28"/>
          <w:szCs w:val="28"/>
        </w:rPr>
        <w:t>округа</w:t>
      </w:r>
      <w:r w:rsidRPr="00BD0286">
        <w:rPr>
          <w:rFonts w:ascii="Times New Roman" w:hAnsi="Times New Roman"/>
          <w:sz w:val="28"/>
          <w:szCs w:val="28"/>
        </w:rPr>
        <w:t>.</w:t>
      </w:r>
    </w:p>
    <w:p w14:paraId="5F77A34E"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0BC0BEC8"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степени достижения цели муниципальной программы;</w:t>
      </w:r>
    </w:p>
    <w:p w14:paraId="7C63B128"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степени достижения задач муниципальной программы;</w:t>
      </w:r>
    </w:p>
    <w:p w14:paraId="179035B5"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12692312"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степени соответствия запланированному уровню затрат.</w:t>
      </w:r>
    </w:p>
    <w:p w14:paraId="6673137F" w14:textId="77777777" w:rsidR="008F52C8"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степени эффективности использования бюджетных и внебюджетных средств.</w:t>
      </w:r>
    </w:p>
    <w:p w14:paraId="67BFE48C"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47AFC0E6" w14:textId="77777777" w:rsidR="008F52C8" w:rsidRPr="00C742D0" w:rsidRDefault="008F52C8" w:rsidP="008F52C8">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w:t>
      </w:r>
      <w:r w:rsidRPr="00C742D0">
        <w:rPr>
          <w:rFonts w:ascii="Times New Roman" w:hAnsi="Times New Roman" w:cs="Times New Roman"/>
          <w:sz w:val="28"/>
          <w:szCs w:val="28"/>
        </w:rPr>
        <w:t xml:space="preserve">редоставляет отчетные данные в </w:t>
      </w:r>
      <w:r>
        <w:rPr>
          <w:rFonts w:ascii="Times New Roman" w:hAnsi="Times New Roman" w:cs="Times New Roman"/>
          <w:sz w:val="28"/>
          <w:szCs w:val="28"/>
        </w:rPr>
        <w:t>финансово-экономическое управление</w:t>
      </w:r>
      <w:r w:rsidRPr="00C742D0">
        <w:rPr>
          <w:rFonts w:ascii="Times New Roman" w:hAnsi="Times New Roman" w:cs="Times New Roman"/>
          <w:sz w:val="28"/>
          <w:szCs w:val="28"/>
        </w:rPr>
        <w:t xml:space="preserve"> администрации Анучинского муниципального </w:t>
      </w:r>
      <w:r>
        <w:rPr>
          <w:rFonts w:ascii="Times New Roman" w:hAnsi="Times New Roman" w:cs="Times New Roman"/>
          <w:sz w:val="28"/>
          <w:szCs w:val="28"/>
        </w:rPr>
        <w:t>округа</w:t>
      </w:r>
      <w:r w:rsidRPr="00C742D0">
        <w:rPr>
          <w:rFonts w:ascii="Times New Roman" w:hAnsi="Times New Roman" w:cs="Times New Roman"/>
          <w:sz w:val="28"/>
          <w:szCs w:val="28"/>
        </w:rPr>
        <w:t xml:space="preserve"> для проведения мониторинга и оперативного контроля реализации муниципальной программы</w:t>
      </w:r>
      <w:r>
        <w:rPr>
          <w:rFonts w:ascii="Times New Roman" w:hAnsi="Times New Roman" w:cs="Times New Roman"/>
          <w:sz w:val="28"/>
          <w:szCs w:val="28"/>
        </w:rPr>
        <w:t>.</w:t>
      </w:r>
      <w:r w:rsidRPr="00C742D0">
        <w:rPr>
          <w:rFonts w:ascii="Times New Roman" w:hAnsi="Times New Roman" w:cs="Times New Roman"/>
          <w:sz w:val="28"/>
          <w:szCs w:val="28"/>
        </w:rPr>
        <w:t xml:space="preserve"> </w:t>
      </w:r>
      <w:r>
        <w:rPr>
          <w:rFonts w:ascii="Times New Roman" w:hAnsi="Times New Roman" w:cs="Times New Roman"/>
          <w:sz w:val="28"/>
          <w:szCs w:val="28"/>
        </w:rPr>
        <w:t>В</w:t>
      </w:r>
      <w:r w:rsidRPr="00C742D0">
        <w:rPr>
          <w:rFonts w:ascii="Times New Roman" w:hAnsi="Times New Roman" w:cs="Times New Roman"/>
          <w:sz w:val="28"/>
          <w:szCs w:val="28"/>
        </w:rPr>
        <w:t xml:space="preserve"> срок до 1 марта года, следующего за отчетным годом, годовой отчет о ходе реализации и оценке эффективности реализации муниципальной программы</w:t>
      </w:r>
      <w:r>
        <w:rPr>
          <w:rFonts w:ascii="Times New Roman" w:hAnsi="Times New Roman" w:cs="Times New Roman"/>
          <w:sz w:val="28"/>
          <w:szCs w:val="28"/>
        </w:rPr>
        <w:t>:</w:t>
      </w:r>
    </w:p>
    <w:p w14:paraId="3C8822ED" w14:textId="77777777" w:rsidR="008F52C8"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xml:space="preserve">информацию о степени выполнения мероприятий муниципальной программы </w:t>
      </w:r>
      <w:r>
        <w:rPr>
          <w:rFonts w:ascii="Times New Roman" w:hAnsi="Times New Roman" w:cs="Times New Roman"/>
          <w:sz w:val="28"/>
          <w:szCs w:val="28"/>
        </w:rPr>
        <w:t xml:space="preserve">в соответствии с Приложением № 4. </w:t>
      </w:r>
    </w:p>
    <w:p w14:paraId="4DB0C31A" w14:textId="77777777" w:rsidR="008F52C8"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w:t>
      </w:r>
      <w:r>
        <w:rPr>
          <w:rFonts w:ascii="Times New Roman" w:hAnsi="Times New Roman" w:cs="Times New Roman"/>
          <w:sz w:val="28"/>
          <w:szCs w:val="28"/>
        </w:rPr>
        <w:t xml:space="preserve">в соответствии с Приложением № 5. </w:t>
      </w:r>
    </w:p>
    <w:p w14:paraId="11399098" w14:textId="77777777" w:rsidR="008F52C8" w:rsidRDefault="008F52C8" w:rsidP="008F52C8">
      <w:pPr>
        <w:pStyle w:val="ConsPlusNormal"/>
        <w:spacing w:line="276" w:lineRule="auto"/>
        <w:ind w:firstLine="540"/>
        <w:jc w:val="both"/>
        <w:rPr>
          <w:rFonts w:ascii="Times New Roman" w:hAnsi="Times New Roman" w:cs="Times New Roman"/>
          <w:sz w:val="28"/>
          <w:szCs w:val="28"/>
        </w:rPr>
      </w:pPr>
      <w:r w:rsidRPr="00C742D0">
        <w:rPr>
          <w:rFonts w:ascii="Times New Roman" w:hAnsi="Times New Roman" w:cs="Times New Roman"/>
          <w:sz w:val="28"/>
          <w:szCs w:val="28"/>
        </w:rPr>
        <w:t>сведения о достижении значений целевых индикаторов</w:t>
      </w:r>
      <w:r>
        <w:rPr>
          <w:rFonts w:ascii="Times New Roman" w:hAnsi="Times New Roman" w:cs="Times New Roman"/>
          <w:sz w:val="28"/>
          <w:szCs w:val="28"/>
        </w:rPr>
        <w:t xml:space="preserve"> (</w:t>
      </w:r>
      <w:r w:rsidRPr="00C742D0">
        <w:rPr>
          <w:rFonts w:ascii="Times New Roman" w:hAnsi="Times New Roman" w:cs="Times New Roman"/>
          <w:sz w:val="28"/>
          <w:szCs w:val="28"/>
        </w:rPr>
        <w:t>показателей</w:t>
      </w:r>
      <w:r>
        <w:rPr>
          <w:rFonts w:ascii="Times New Roman" w:hAnsi="Times New Roman" w:cs="Times New Roman"/>
          <w:sz w:val="28"/>
          <w:szCs w:val="28"/>
        </w:rPr>
        <w:t>)</w:t>
      </w:r>
      <w:r w:rsidRPr="00C742D0">
        <w:rPr>
          <w:rFonts w:ascii="Times New Roman" w:hAnsi="Times New Roman" w:cs="Times New Roman"/>
          <w:sz w:val="28"/>
          <w:szCs w:val="28"/>
        </w:rPr>
        <w:t xml:space="preserve"> муниципальной программы </w:t>
      </w:r>
      <w:r>
        <w:rPr>
          <w:rFonts w:ascii="Times New Roman" w:hAnsi="Times New Roman" w:cs="Times New Roman"/>
          <w:sz w:val="28"/>
          <w:szCs w:val="28"/>
        </w:rPr>
        <w:t xml:space="preserve">в соответствии с Приложением № 6. </w:t>
      </w:r>
    </w:p>
    <w:p w14:paraId="686CCA05" w14:textId="77777777" w:rsidR="008F52C8" w:rsidRDefault="008F52C8" w:rsidP="008F52C8"/>
    <w:p w14:paraId="308F0180" w14:textId="77777777" w:rsidR="008F52C8" w:rsidRDefault="008F52C8" w:rsidP="008F52C8"/>
    <w:p w14:paraId="7939639D" w14:textId="77777777" w:rsidR="008F52C8" w:rsidRDefault="008F52C8" w:rsidP="008F52C8"/>
    <w:p w14:paraId="29AF6F41" w14:textId="77777777" w:rsidR="008F52C8" w:rsidRDefault="008F52C8" w:rsidP="008F52C8"/>
    <w:p w14:paraId="4A4BD5C6" w14:textId="77777777" w:rsidR="008F52C8" w:rsidRDefault="008F52C8" w:rsidP="008F52C8">
      <w:pPr>
        <w:sectPr w:rsidR="008F52C8" w:rsidSect="00573E52">
          <w:pgSz w:w="11906" w:h="16838"/>
          <w:pgMar w:top="851" w:right="849" w:bottom="851" w:left="1701" w:header="708" w:footer="708" w:gutter="0"/>
          <w:cols w:space="708"/>
          <w:docGrid w:linePitch="360"/>
        </w:sectPr>
      </w:pPr>
    </w:p>
    <w:p w14:paraId="5A54D981" w14:textId="77777777" w:rsidR="008F52C8" w:rsidRPr="00055E32" w:rsidRDefault="008F52C8" w:rsidP="008F52C8">
      <w:pPr>
        <w:pStyle w:val="ConsPlusNormal"/>
        <w:jc w:val="right"/>
        <w:outlineLvl w:val="1"/>
        <w:rPr>
          <w:rFonts w:ascii="Times New Roman" w:hAnsi="Times New Roman" w:cs="Times New Roman"/>
        </w:rPr>
      </w:pPr>
      <w:r w:rsidRPr="00055E32">
        <w:rPr>
          <w:rFonts w:ascii="Times New Roman" w:hAnsi="Times New Roman" w:cs="Times New Roman"/>
        </w:rPr>
        <w:lastRenderedPageBreak/>
        <w:t>Приложение № 1</w:t>
      </w:r>
    </w:p>
    <w:p w14:paraId="04291C22" w14:textId="77777777" w:rsidR="008F52C8" w:rsidRPr="00C742D0" w:rsidRDefault="008F52C8" w:rsidP="008F52C8">
      <w:pPr>
        <w:pStyle w:val="ConsPlusNormal"/>
        <w:jc w:val="both"/>
        <w:rPr>
          <w:rFonts w:ascii="Times New Roman" w:hAnsi="Times New Roman" w:cs="Times New Roman"/>
          <w:sz w:val="28"/>
          <w:szCs w:val="28"/>
        </w:rPr>
      </w:pPr>
    </w:p>
    <w:p w14:paraId="3828F7E7" w14:textId="77777777" w:rsidR="008F52C8" w:rsidRPr="00C742D0" w:rsidRDefault="008F52C8" w:rsidP="008F52C8">
      <w:pPr>
        <w:pStyle w:val="ConsPlusNormal"/>
        <w:jc w:val="center"/>
        <w:rPr>
          <w:rFonts w:ascii="Times New Roman" w:hAnsi="Times New Roman" w:cs="Times New Roman"/>
          <w:sz w:val="28"/>
          <w:szCs w:val="28"/>
        </w:rPr>
      </w:pPr>
      <w:bookmarkStart w:id="4" w:name="P534"/>
      <w:bookmarkEnd w:id="4"/>
      <w:r>
        <w:rPr>
          <w:rFonts w:ascii="Times New Roman" w:hAnsi="Times New Roman" w:cs="Times New Roman"/>
          <w:sz w:val="28"/>
          <w:szCs w:val="28"/>
        </w:rPr>
        <w:t>Обобщенная характеристика</w:t>
      </w:r>
    </w:p>
    <w:p w14:paraId="16BB3190" w14:textId="77777777" w:rsidR="008F52C8" w:rsidRPr="00C742D0"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26691038" w14:textId="77777777" w:rsidR="008F52C8"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«Обеспечение граждан твердым топливом (дровами) на территории </w:t>
      </w:r>
    </w:p>
    <w:p w14:paraId="27A002F2"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r>
        <w:rPr>
          <w:rFonts w:ascii="Times New Roman" w:hAnsi="Times New Roman"/>
          <w:b/>
          <w:sz w:val="28"/>
          <w:szCs w:val="28"/>
        </w:rPr>
        <w:t xml:space="preserve"> </w:t>
      </w:r>
      <w:r w:rsidRPr="00672EA9">
        <w:rPr>
          <w:rFonts w:ascii="Times New Roman" w:hAnsi="Times New Roman"/>
          <w:b/>
          <w:sz w:val="28"/>
          <w:szCs w:val="28"/>
        </w:rPr>
        <w:t>на 20</w:t>
      </w:r>
      <w:r>
        <w:rPr>
          <w:rFonts w:ascii="Times New Roman" w:hAnsi="Times New Roman"/>
          <w:b/>
          <w:sz w:val="28"/>
          <w:szCs w:val="28"/>
        </w:rPr>
        <w:t>20</w:t>
      </w:r>
      <w:r w:rsidRPr="00672EA9">
        <w:rPr>
          <w:rFonts w:ascii="Times New Roman" w:hAnsi="Times New Roman"/>
          <w:b/>
          <w:sz w:val="28"/>
          <w:szCs w:val="28"/>
        </w:rPr>
        <w:t xml:space="preserve"> – 202</w:t>
      </w:r>
      <w:r>
        <w:rPr>
          <w:rFonts w:ascii="Times New Roman" w:hAnsi="Times New Roman"/>
          <w:b/>
          <w:sz w:val="28"/>
          <w:szCs w:val="28"/>
        </w:rPr>
        <w:t>4</w:t>
      </w:r>
      <w:r w:rsidRPr="00672EA9">
        <w:rPr>
          <w:rFonts w:ascii="Times New Roman" w:hAnsi="Times New Roman"/>
          <w:b/>
          <w:sz w:val="28"/>
          <w:szCs w:val="28"/>
        </w:rPr>
        <w:t xml:space="preserve"> годы</w:t>
      </w:r>
    </w:p>
    <w:p w14:paraId="409DC625" w14:textId="77777777" w:rsidR="008F52C8" w:rsidRPr="00D90894" w:rsidRDefault="008F52C8" w:rsidP="008F52C8">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7FC7572C" w14:textId="77777777" w:rsidR="008F52C8" w:rsidRPr="00C742D0" w:rsidRDefault="008F52C8" w:rsidP="008F52C8">
      <w:pPr>
        <w:pStyle w:val="ConsPlusNormal"/>
        <w:jc w:val="center"/>
        <w:rPr>
          <w:rFonts w:ascii="Times New Roman" w:hAnsi="Times New Roman" w:cs="Times New Roman"/>
          <w:sz w:val="28"/>
          <w:szCs w:val="28"/>
        </w:rPr>
      </w:pPr>
    </w:p>
    <w:p w14:paraId="1D683C1B" w14:textId="77777777" w:rsidR="008F52C8" w:rsidRPr="00C742D0" w:rsidRDefault="008F52C8" w:rsidP="008F52C8">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
        <w:gridCol w:w="2236"/>
        <w:gridCol w:w="2443"/>
        <w:gridCol w:w="1417"/>
        <w:gridCol w:w="1418"/>
        <w:gridCol w:w="2693"/>
        <w:gridCol w:w="4394"/>
      </w:tblGrid>
      <w:tr w:rsidR="008F52C8" w:rsidRPr="00C742D0" w14:paraId="0DBB1281" w14:textId="77777777" w:rsidTr="00325D72">
        <w:tc>
          <w:tcPr>
            <w:tcW w:w="345" w:type="dxa"/>
            <w:vMerge w:val="restart"/>
          </w:tcPr>
          <w:p w14:paraId="42D69AD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236" w:type="dxa"/>
            <w:vMerge w:val="restart"/>
          </w:tcPr>
          <w:p w14:paraId="3E00264B"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443" w:type="dxa"/>
            <w:vMerge w:val="restart"/>
          </w:tcPr>
          <w:p w14:paraId="26C9D773"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Ответственный исполнитель, соисполнители</w:t>
            </w:r>
          </w:p>
        </w:tc>
        <w:tc>
          <w:tcPr>
            <w:tcW w:w="2835" w:type="dxa"/>
            <w:gridSpan w:val="2"/>
          </w:tcPr>
          <w:p w14:paraId="285B2634"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Срок</w:t>
            </w:r>
          </w:p>
        </w:tc>
        <w:tc>
          <w:tcPr>
            <w:tcW w:w="2693" w:type="dxa"/>
            <w:vMerge w:val="restart"/>
          </w:tcPr>
          <w:p w14:paraId="4BD5610C" w14:textId="77777777" w:rsidR="008F52C8" w:rsidRPr="00055E32" w:rsidRDefault="008F52C8" w:rsidP="00325D72">
            <w:pPr>
              <w:jc w:val="center"/>
              <w:rPr>
                <w:rFonts w:ascii="Times New Roman" w:hAnsi="Times New Roman"/>
              </w:rPr>
            </w:pPr>
            <w:r w:rsidRPr="00055E32">
              <w:rPr>
                <w:rFonts w:ascii="Times New Roman" w:hAnsi="Times New Roman"/>
              </w:rPr>
              <w:t>ожидаемый результат (краткое описание)</w:t>
            </w:r>
          </w:p>
        </w:tc>
        <w:tc>
          <w:tcPr>
            <w:tcW w:w="4394" w:type="dxa"/>
            <w:vMerge w:val="restart"/>
            <w:shd w:val="clear" w:color="auto" w:fill="auto"/>
          </w:tcPr>
          <w:p w14:paraId="53F8E020" w14:textId="77777777" w:rsidR="008F52C8" w:rsidRPr="00055E32" w:rsidRDefault="008F52C8" w:rsidP="00325D72">
            <w:pPr>
              <w:rPr>
                <w:rFonts w:ascii="Times New Roman" w:eastAsia="Times New Roman" w:hAnsi="Times New Roman"/>
                <w:lang w:eastAsia="ru-RU"/>
              </w:rPr>
            </w:pPr>
            <w:r w:rsidRPr="00055E32">
              <w:rPr>
                <w:rFonts w:ascii="Times New Roman" w:hAnsi="Times New Roman"/>
              </w:rPr>
              <w:t>Связь с показателями муниципальной программы</w:t>
            </w:r>
          </w:p>
        </w:tc>
      </w:tr>
      <w:tr w:rsidR="008F52C8" w:rsidRPr="00C742D0" w14:paraId="3BC8CD16" w14:textId="77777777" w:rsidTr="00325D72">
        <w:tc>
          <w:tcPr>
            <w:tcW w:w="345" w:type="dxa"/>
            <w:vMerge/>
          </w:tcPr>
          <w:p w14:paraId="5CC1A166" w14:textId="77777777" w:rsidR="008F52C8" w:rsidRPr="00055E32" w:rsidRDefault="008F52C8" w:rsidP="00325D72">
            <w:pPr>
              <w:rPr>
                <w:rFonts w:ascii="Times New Roman" w:hAnsi="Times New Roman"/>
              </w:rPr>
            </w:pPr>
          </w:p>
        </w:tc>
        <w:tc>
          <w:tcPr>
            <w:tcW w:w="2236" w:type="dxa"/>
            <w:vMerge/>
          </w:tcPr>
          <w:p w14:paraId="0B59AB49" w14:textId="77777777" w:rsidR="008F52C8" w:rsidRPr="00055E32" w:rsidRDefault="008F52C8" w:rsidP="00325D72">
            <w:pPr>
              <w:rPr>
                <w:rFonts w:ascii="Times New Roman" w:hAnsi="Times New Roman"/>
              </w:rPr>
            </w:pPr>
          </w:p>
        </w:tc>
        <w:tc>
          <w:tcPr>
            <w:tcW w:w="2443" w:type="dxa"/>
            <w:vMerge/>
          </w:tcPr>
          <w:p w14:paraId="0A0CD236" w14:textId="77777777" w:rsidR="008F52C8" w:rsidRPr="00055E32" w:rsidRDefault="008F52C8" w:rsidP="00325D72">
            <w:pPr>
              <w:rPr>
                <w:rFonts w:ascii="Times New Roman" w:hAnsi="Times New Roman"/>
              </w:rPr>
            </w:pPr>
          </w:p>
        </w:tc>
        <w:tc>
          <w:tcPr>
            <w:tcW w:w="1417" w:type="dxa"/>
          </w:tcPr>
          <w:p w14:paraId="28E9080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начала реализации программы, отдельного мероприятия</w:t>
            </w:r>
          </w:p>
        </w:tc>
        <w:tc>
          <w:tcPr>
            <w:tcW w:w="1418" w:type="dxa"/>
          </w:tcPr>
          <w:p w14:paraId="0EE6E1E6"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w:t>
            </w:r>
            <w:r w:rsidRPr="00055E32">
              <w:rPr>
                <w:rFonts w:ascii="Times New Roman" w:hAnsi="Times New Roman" w:cs="Times New Roman"/>
                <w:szCs w:val="22"/>
              </w:rPr>
              <w:t>рограммы, отдельного мероприятия</w:t>
            </w:r>
          </w:p>
        </w:tc>
        <w:tc>
          <w:tcPr>
            <w:tcW w:w="2693" w:type="dxa"/>
            <w:vMerge/>
          </w:tcPr>
          <w:p w14:paraId="4A74DBBE" w14:textId="77777777" w:rsidR="008F52C8" w:rsidRPr="00055E32" w:rsidRDefault="008F52C8" w:rsidP="00325D72">
            <w:pPr>
              <w:rPr>
                <w:rFonts w:ascii="Times New Roman" w:hAnsi="Times New Roman"/>
              </w:rPr>
            </w:pPr>
          </w:p>
        </w:tc>
        <w:tc>
          <w:tcPr>
            <w:tcW w:w="4394" w:type="dxa"/>
            <w:vMerge/>
            <w:shd w:val="clear" w:color="auto" w:fill="auto"/>
          </w:tcPr>
          <w:p w14:paraId="001EE1CB" w14:textId="77777777" w:rsidR="008F52C8" w:rsidRPr="00055E32" w:rsidRDefault="008F52C8" w:rsidP="00325D72">
            <w:pPr>
              <w:rPr>
                <w:rFonts w:ascii="Times New Roman" w:hAnsi="Times New Roman"/>
              </w:rPr>
            </w:pPr>
          </w:p>
        </w:tc>
      </w:tr>
      <w:tr w:rsidR="008F52C8" w:rsidRPr="00C742D0" w14:paraId="1B82D582" w14:textId="77777777" w:rsidTr="00325D72">
        <w:tc>
          <w:tcPr>
            <w:tcW w:w="345" w:type="dxa"/>
          </w:tcPr>
          <w:p w14:paraId="2170A282"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2236" w:type="dxa"/>
          </w:tcPr>
          <w:p w14:paraId="79170B1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2443" w:type="dxa"/>
          </w:tcPr>
          <w:p w14:paraId="0411AEEE"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417" w:type="dxa"/>
          </w:tcPr>
          <w:p w14:paraId="357082DB"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1418" w:type="dxa"/>
          </w:tcPr>
          <w:p w14:paraId="3858CD5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2693" w:type="dxa"/>
          </w:tcPr>
          <w:p w14:paraId="41CA953E" w14:textId="77777777" w:rsidR="008F52C8" w:rsidRPr="00055E32" w:rsidRDefault="008F52C8" w:rsidP="00325D72">
            <w:pPr>
              <w:jc w:val="center"/>
              <w:rPr>
                <w:rFonts w:ascii="Times New Roman" w:hAnsi="Times New Roman"/>
              </w:rPr>
            </w:pPr>
            <w:r w:rsidRPr="00055E32">
              <w:rPr>
                <w:rFonts w:ascii="Times New Roman" w:hAnsi="Times New Roman"/>
              </w:rPr>
              <w:t>6</w:t>
            </w:r>
          </w:p>
        </w:tc>
        <w:tc>
          <w:tcPr>
            <w:tcW w:w="4394" w:type="dxa"/>
            <w:shd w:val="clear" w:color="auto" w:fill="auto"/>
          </w:tcPr>
          <w:p w14:paraId="13CC310F" w14:textId="77777777" w:rsidR="008F52C8" w:rsidRPr="00055E32" w:rsidRDefault="008F52C8" w:rsidP="00325D72">
            <w:pPr>
              <w:jc w:val="center"/>
              <w:rPr>
                <w:rFonts w:ascii="Times New Roman" w:hAnsi="Times New Roman"/>
              </w:rPr>
            </w:pPr>
            <w:r w:rsidRPr="00055E32">
              <w:rPr>
                <w:rFonts w:ascii="Times New Roman" w:hAnsi="Times New Roman"/>
              </w:rPr>
              <w:t>7</w:t>
            </w:r>
          </w:p>
        </w:tc>
      </w:tr>
      <w:tr w:rsidR="008F52C8" w:rsidRPr="00C742D0" w14:paraId="621FD61E" w14:textId="77777777" w:rsidTr="00325D72">
        <w:tc>
          <w:tcPr>
            <w:tcW w:w="345" w:type="dxa"/>
          </w:tcPr>
          <w:p w14:paraId="05459387"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2236" w:type="dxa"/>
          </w:tcPr>
          <w:p w14:paraId="59395777" w14:textId="77777777" w:rsidR="008F52C8" w:rsidRPr="00793D81" w:rsidRDefault="008F52C8" w:rsidP="00325D72">
            <w:pPr>
              <w:pStyle w:val="ConsPlusNormal"/>
              <w:rPr>
                <w:rFonts w:ascii="Times New Roman" w:hAnsi="Times New Roman" w:cs="Times New Roman"/>
              </w:rPr>
            </w:pPr>
            <w:r w:rsidRPr="00793D81">
              <w:rPr>
                <w:rFonts w:ascii="Times New Roman" w:hAnsi="Times New Roman"/>
              </w:rPr>
              <w:t xml:space="preserve">Предоставление субсидий в целях возмещения недополученных доходов юридическим лицам, </w:t>
            </w:r>
            <w:proofErr w:type="gramStart"/>
            <w:r w:rsidRPr="00793D81">
              <w:rPr>
                <w:rFonts w:ascii="Times New Roman" w:hAnsi="Times New Roman"/>
              </w:rPr>
              <w:t>индивидуальным предпринимателям</w:t>
            </w:r>
            <w:proofErr w:type="gramEnd"/>
            <w:r w:rsidRPr="00793D81">
              <w:rPr>
                <w:rFonts w:ascii="Times New Roman" w:hAnsi="Times New Roman"/>
              </w:rPr>
              <w:t xml:space="preserve"> осуществляющим обеспечение граждан твердым топливом (дровами).</w:t>
            </w:r>
          </w:p>
        </w:tc>
        <w:tc>
          <w:tcPr>
            <w:tcW w:w="2443" w:type="dxa"/>
          </w:tcPr>
          <w:p w14:paraId="07DD5DA1" w14:textId="77777777" w:rsidR="008F52C8" w:rsidRPr="00055E32" w:rsidRDefault="008F52C8" w:rsidP="00325D72">
            <w:r w:rsidRPr="00055E32">
              <w:rPr>
                <w:rFonts w:ascii="Times New Roman" w:hAnsi="Times New Roman"/>
              </w:rPr>
              <w:t xml:space="preserve">Отдел жизнеобеспечения администрации Анучинского муниципального </w:t>
            </w:r>
            <w:r>
              <w:rPr>
                <w:rFonts w:ascii="Times New Roman" w:hAnsi="Times New Roman"/>
              </w:rPr>
              <w:t>округа</w:t>
            </w:r>
          </w:p>
        </w:tc>
        <w:tc>
          <w:tcPr>
            <w:tcW w:w="1417" w:type="dxa"/>
          </w:tcPr>
          <w:p w14:paraId="525DA475"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2020</w:t>
            </w:r>
          </w:p>
        </w:tc>
        <w:tc>
          <w:tcPr>
            <w:tcW w:w="1418" w:type="dxa"/>
          </w:tcPr>
          <w:p w14:paraId="6D7AF478"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2024</w:t>
            </w:r>
          </w:p>
        </w:tc>
        <w:tc>
          <w:tcPr>
            <w:tcW w:w="2693" w:type="dxa"/>
          </w:tcPr>
          <w:p w14:paraId="210182E0" w14:textId="77777777" w:rsidR="008F52C8" w:rsidRPr="00793D81" w:rsidRDefault="008F52C8" w:rsidP="00325D72">
            <w:pPr>
              <w:pStyle w:val="ConsPlusNormal"/>
              <w:rPr>
                <w:rFonts w:ascii="Times New Roman" w:hAnsi="Times New Roman" w:cs="Times New Roman"/>
              </w:rPr>
            </w:pPr>
            <w:r w:rsidRPr="00793D81">
              <w:rPr>
                <w:rFonts w:ascii="Times New Roman" w:hAnsi="Times New Roman"/>
                <w:bCs/>
                <w:color w:val="000000"/>
              </w:rPr>
              <w:t xml:space="preserve">Удовлетворение потребностей граждан в обеспечении твердым топливом (дровами) на территории Анучинского муниципального </w:t>
            </w:r>
            <w:r>
              <w:rPr>
                <w:rFonts w:ascii="Times New Roman" w:hAnsi="Times New Roman"/>
                <w:bCs/>
                <w:color w:val="000000"/>
              </w:rPr>
              <w:t>округа</w:t>
            </w:r>
            <w:r w:rsidRPr="00793D81">
              <w:rPr>
                <w:rFonts w:ascii="Times New Roman" w:hAnsi="Times New Roman"/>
                <w:bCs/>
                <w:color w:val="000000"/>
              </w:rPr>
              <w:t>.</w:t>
            </w:r>
          </w:p>
        </w:tc>
        <w:tc>
          <w:tcPr>
            <w:tcW w:w="4394" w:type="dxa"/>
            <w:shd w:val="clear" w:color="auto" w:fill="auto"/>
          </w:tcPr>
          <w:p w14:paraId="520698C6" w14:textId="77777777" w:rsidR="008F52C8" w:rsidRPr="003C2212" w:rsidRDefault="008F52C8" w:rsidP="00325D72">
            <w:pPr>
              <w:rPr>
                <w:rFonts w:ascii="Times New Roman" w:hAnsi="Times New Roman"/>
              </w:rPr>
            </w:pPr>
            <w:r w:rsidRPr="003C2212">
              <w:rPr>
                <w:rFonts w:ascii="Times New Roman" w:hAnsi="Times New Roman"/>
              </w:rPr>
              <w:t>Доля площади жилищного фонда, обеспеченного твердым топливом, в общей площади жилищного фонда с печным отоплением.</w:t>
            </w:r>
          </w:p>
        </w:tc>
      </w:tr>
    </w:tbl>
    <w:p w14:paraId="7A663634" w14:textId="77777777" w:rsidR="008F52C8" w:rsidRDefault="008F52C8" w:rsidP="008F52C8">
      <w:pPr>
        <w:pStyle w:val="ConsPlusNormal"/>
        <w:jc w:val="both"/>
        <w:rPr>
          <w:rFonts w:ascii="Times New Roman" w:hAnsi="Times New Roman" w:cs="Times New Roman"/>
          <w:sz w:val="28"/>
          <w:szCs w:val="28"/>
        </w:rPr>
      </w:pPr>
    </w:p>
    <w:p w14:paraId="3E3A6C04" w14:textId="77777777" w:rsidR="008F52C8" w:rsidRDefault="008F52C8" w:rsidP="008F52C8">
      <w:pPr>
        <w:pStyle w:val="ConsPlusNormal"/>
        <w:jc w:val="both"/>
        <w:rPr>
          <w:rFonts w:ascii="Times New Roman" w:hAnsi="Times New Roman" w:cs="Times New Roman"/>
          <w:sz w:val="28"/>
          <w:szCs w:val="28"/>
        </w:rPr>
      </w:pPr>
    </w:p>
    <w:p w14:paraId="624EAA7F" w14:textId="77777777" w:rsidR="008F52C8" w:rsidRDefault="008F52C8" w:rsidP="008F52C8">
      <w:pPr>
        <w:pStyle w:val="ConsPlusNormal"/>
        <w:jc w:val="both"/>
        <w:rPr>
          <w:rFonts w:ascii="Times New Roman" w:hAnsi="Times New Roman" w:cs="Times New Roman"/>
          <w:sz w:val="28"/>
          <w:szCs w:val="28"/>
        </w:rPr>
      </w:pPr>
    </w:p>
    <w:p w14:paraId="7EEFAA31" w14:textId="77777777" w:rsidR="008F52C8" w:rsidRDefault="008F52C8" w:rsidP="008F52C8">
      <w:pPr>
        <w:pStyle w:val="ConsPlusNormal"/>
        <w:jc w:val="both"/>
        <w:rPr>
          <w:rFonts w:ascii="Times New Roman" w:hAnsi="Times New Roman" w:cs="Times New Roman"/>
          <w:sz w:val="28"/>
          <w:szCs w:val="28"/>
        </w:rPr>
      </w:pPr>
    </w:p>
    <w:p w14:paraId="4B6114C2" w14:textId="77777777" w:rsidR="008F52C8" w:rsidRDefault="008F52C8" w:rsidP="008F52C8">
      <w:pPr>
        <w:pStyle w:val="ConsPlusNormal"/>
        <w:jc w:val="both"/>
        <w:rPr>
          <w:rFonts w:ascii="Times New Roman" w:hAnsi="Times New Roman" w:cs="Times New Roman"/>
          <w:sz w:val="28"/>
          <w:szCs w:val="28"/>
        </w:rPr>
      </w:pPr>
    </w:p>
    <w:p w14:paraId="66663329" w14:textId="77777777" w:rsidR="008F52C8" w:rsidRPr="00055E32" w:rsidRDefault="008F52C8" w:rsidP="008F52C8">
      <w:pPr>
        <w:pStyle w:val="ConsPlusNormal"/>
        <w:jc w:val="right"/>
        <w:outlineLvl w:val="1"/>
        <w:rPr>
          <w:rFonts w:ascii="Times New Roman" w:hAnsi="Times New Roman" w:cs="Times New Roman"/>
          <w:szCs w:val="22"/>
        </w:rPr>
      </w:pPr>
      <w:r w:rsidRPr="00055E32">
        <w:rPr>
          <w:rFonts w:ascii="Times New Roman" w:hAnsi="Times New Roman" w:cs="Times New Roman"/>
          <w:szCs w:val="22"/>
        </w:rPr>
        <w:t>Приложение № 2</w:t>
      </w:r>
    </w:p>
    <w:p w14:paraId="79C5A02E" w14:textId="77777777" w:rsidR="008F52C8" w:rsidRPr="00C742D0" w:rsidRDefault="008F52C8" w:rsidP="008F52C8">
      <w:pPr>
        <w:pStyle w:val="ConsPlusNormal"/>
        <w:jc w:val="both"/>
        <w:rPr>
          <w:rFonts w:ascii="Times New Roman" w:hAnsi="Times New Roman" w:cs="Times New Roman"/>
          <w:sz w:val="28"/>
          <w:szCs w:val="28"/>
        </w:rPr>
      </w:pPr>
    </w:p>
    <w:p w14:paraId="2D9F0151" w14:textId="77777777" w:rsidR="008F52C8" w:rsidRDefault="008F52C8" w:rsidP="008F52C8">
      <w:pPr>
        <w:pStyle w:val="ConsPlusNormal"/>
        <w:jc w:val="center"/>
        <w:rPr>
          <w:rFonts w:ascii="Times New Roman" w:eastAsiaTheme="minorHAnsi" w:hAnsi="Times New Roman"/>
          <w:sz w:val="28"/>
          <w:szCs w:val="28"/>
        </w:rPr>
      </w:pPr>
      <w:bookmarkStart w:id="5" w:name="P584"/>
      <w:bookmarkEnd w:id="5"/>
      <w:r>
        <w:rPr>
          <w:rFonts w:ascii="Times New Roman" w:eastAsiaTheme="minorHAnsi" w:hAnsi="Times New Roman"/>
          <w:sz w:val="28"/>
          <w:szCs w:val="28"/>
        </w:rPr>
        <w:t xml:space="preserve">       Оценка </w:t>
      </w:r>
    </w:p>
    <w:p w14:paraId="48025CF6" w14:textId="77777777" w:rsidR="008F52C8" w:rsidRDefault="008F52C8" w:rsidP="008F52C8">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w:t>
      </w:r>
    </w:p>
    <w:p w14:paraId="1DB52FB9" w14:textId="77777777" w:rsidR="008F52C8" w:rsidRDefault="008F52C8" w:rsidP="008F52C8">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муниципальной Программы и сведения об основных мерах правового регулирования </w:t>
      </w:r>
    </w:p>
    <w:p w14:paraId="4AF48454" w14:textId="77777777" w:rsidR="008F52C8" w:rsidRDefault="008F52C8" w:rsidP="008F52C8">
      <w:pPr>
        <w:pStyle w:val="ConsPlusNormal"/>
        <w:jc w:val="center"/>
        <w:rPr>
          <w:rFonts w:ascii="Times New Roman" w:hAnsi="Times New Roman" w:cs="Times New Roman"/>
          <w:sz w:val="28"/>
          <w:szCs w:val="28"/>
        </w:rPr>
      </w:pPr>
      <w:r>
        <w:rPr>
          <w:rFonts w:ascii="Times New Roman" w:eastAsiaTheme="minorHAnsi" w:hAnsi="Times New Roman"/>
          <w:sz w:val="28"/>
          <w:szCs w:val="28"/>
        </w:rPr>
        <w:t>в сфере реализации муниципальной Программы</w:t>
      </w:r>
      <w:r w:rsidRPr="00F377F6">
        <w:rPr>
          <w:rFonts w:ascii="Times New Roman" w:hAnsi="Times New Roman" w:cs="Times New Roman"/>
          <w:sz w:val="28"/>
          <w:szCs w:val="28"/>
        </w:rPr>
        <w:t xml:space="preserve"> </w:t>
      </w:r>
    </w:p>
    <w:p w14:paraId="2185663B" w14:textId="77777777" w:rsidR="008F52C8"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«Обеспечение граждан твердым топливом (дровами) на территории </w:t>
      </w:r>
    </w:p>
    <w:p w14:paraId="15AFA580"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r>
        <w:rPr>
          <w:rFonts w:ascii="Times New Roman" w:hAnsi="Times New Roman"/>
          <w:b/>
          <w:sz w:val="28"/>
          <w:szCs w:val="28"/>
        </w:rPr>
        <w:t xml:space="preserve"> </w:t>
      </w:r>
      <w:r w:rsidRPr="00672EA9">
        <w:rPr>
          <w:rFonts w:ascii="Times New Roman" w:hAnsi="Times New Roman"/>
          <w:b/>
          <w:sz w:val="28"/>
          <w:szCs w:val="28"/>
        </w:rPr>
        <w:t>на 20</w:t>
      </w:r>
      <w:r>
        <w:rPr>
          <w:rFonts w:ascii="Times New Roman" w:hAnsi="Times New Roman"/>
          <w:b/>
          <w:sz w:val="28"/>
          <w:szCs w:val="28"/>
        </w:rPr>
        <w:t>20 – 2024</w:t>
      </w:r>
      <w:r w:rsidRPr="00672EA9">
        <w:rPr>
          <w:rFonts w:ascii="Times New Roman" w:hAnsi="Times New Roman"/>
          <w:b/>
          <w:sz w:val="28"/>
          <w:szCs w:val="28"/>
        </w:rPr>
        <w:t xml:space="preserve"> годы</w:t>
      </w:r>
    </w:p>
    <w:p w14:paraId="0E6CDE98" w14:textId="77777777" w:rsidR="008F52C8" w:rsidRPr="00D90894" w:rsidRDefault="008F52C8" w:rsidP="008F52C8">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01A41E73" w14:textId="77777777" w:rsidR="008F52C8" w:rsidRPr="00C742D0" w:rsidRDefault="008F52C8" w:rsidP="008F52C8">
      <w:pPr>
        <w:pStyle w:val="ConsPlusNormal"/>
        <w:jc w:val="both"/>
        <w:rPr>
          <w:rFonts w:ascii="Times New Roman" w:hAnsi="Times New Roman" w:cs="Times New Roman"/>
          <w:sz w:val="28"/>
          <w:szCs w:val="28"/>
        </w:rPr>
      </w:pPr>
    </w:p>
    <w:tbl>
      <w:tblPr>
        <w:tblW w:w="14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
        <w:gridCol w:w="2551"/>
        <w:gridCol w:w="2259"/>
        <w:gridCol w:w="1493"/>
        <w:gridCol w:w="1419"/>
        <w:gridCol w:w="1419"/>
        <w:gridCol w:w="1184"/>
        <w:gridCol w:w="1524"/>
        <w:gridCol w:w="2750"/>
      </w:tblGrid>
      <w:tr w:rsidR="008F52C8" w:rsidRPr="00055E32" w14:paraId="1A95372D" w14:textId="77777777" w:rsidTr="00325D72">
        <w:tc>
          <w:tcPr>
            <w:tcW w:w="346" w:type="dxa"/>
            <w:vMerge w:val="restart"/>
          </w:tcPr>
          <w:p w14:paraId="1030E238"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551" w:type="dxa"/>
            <w:vMerge w:val="restart"/>
          </w:tcPr>
          <w:p w14:paraId="3E6339E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меры государственного регулирования</w:t>
            </w:r>
          </w:p>
        </w:tc>
        <w:tc>
          <w:tcPr>
            <w:tcW w:w="2259" w:type="dxa"/>
            <w:vMerge w:val="restart"/>
          </w:tcPr>
          <w:p w14:paraId="7FB1947E"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Объем доходов/расходов Анучинского муниципального </w:t>
            </w:r>
            <w:r>
              <w:rPr>
                <w:rFonts w:ascii="Times New Roman" w:hAnsi="Times New Roman" w:cs="Times New Roman"/>
                <w:szCs w:val="22"/>
              </w:rPr>
              <w:t>округа</w:t>
            </w:r>
            <w:r w:rsidRPr="00055E32">
              <w:rPr>
                <w:rFonts w:ascii="Times New Roman" w:hAnsi="Times New Roman" w:cs="Times New Roman"/>
                <w:szCs w:val="22"/>
              </w:rPr>
              <w:t xml:space="preserve"> </w:t>
            </w:r>
            <w:hyperlink w:anchor="P633" w:history="1">
              <w:r w:rsidRPr="00055E32">
                <w:rPr>
                  <w:rFonts w:ascii="Times New Roman" w:hAnsi="Times New Roman" w:cs="Times New Roman"/>
                  <w:szCs w:val="22"/>
                </w:rPr>
                <w:t>&lt;*&gt;</w:t>
              </w:r>
            </w:hyperlink>
            <w:r w:rsidRPr="00055E32">
              <w:rPr>
                <w:rFonts w:ascii="Times New Roman" w:hAnsi="Times New Roman" w:cs="Times New Roman"/>
                <w:szCs w:val="22"/>
              </w:rPr>
              <w:t xml:space="preserve"> (тыс. руб.)</w:t>
            </w:r>
          </w:p>
        </w:tc>
        <w:tc>
          <w:tcPr>
            <w:tcW w:w="7039" w:type="dxa"/>
            <w:gridSpan w:val="5"/>
          </w:tcPr>
          <w:p w14:paraId="5A9A9D0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2750" w:type="dxa"/>
            <w:vMerge w:val="restart"/>
          </w:tcPr>
          <w:p w14:paraId="788828E1"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8F52C8" w:rsidRPr="00055E32" w14:paraId="11850A4A" w14:textId="77777777" w:rsidTr="00325D72">
        <w:tc>
          <w:tcPr>
            <w:tcW w:w="346" w:type="dxa"/>
            <w:vMerge/>
          </w:tcPr>
          <w:p w14:paraId="69728180" w14:textId="77777777" w:rsidR="008F52C8" w:rsidRPr="00055E32" w:rsidRDefault="008F52C8" w:rsidP="00325D72">
            <w:pPr>
              <w:rPr>
                <w:rFonts w:ascii="Times New Roman" w:hAnsi="Times New Roman"/>
              </w:rPr>
            </w:pPr>
          </w:p>
        </w:tc>
        <w:tc>
          <w:tcPr>
            <w:tcW w:w="2551" w:type="dxa"/>
            <w:vMerge/>
          </w:tcPr>
          <w:p w14:paraId="68DF08A1" w14:textId="77777777" w:rsidR="008F52C8" w:rsidRPr="00055E32" w:rsidRDefault="008F52C8" w:rsidP="00325D72">
            <w:pPr>
              <w:rPr>
                <w:rFonts w:ascii="Times New Roman" w:hAnsi="Times New Roman"/>
              </w:rPr>
            </w:pPr>
          </w:p>
        </w:tc>
        <w:tc>
          <w:tcPr>
            <w:tcW w:w="2259" w:type="dxa"/>
            <w:vMerge/>
          </w:tcPr>
          <w:p w14:paraId="4F5AEF5D" w14:textId="77777777" w:rsidR="008F52C8" w:rsidRPr="00055E32" w:rsidRDefault="008F52C8" w:rsidP="00325D72">
            <w:pPr>
              <w:rPr>
                <w:rFonts w:ascii="Times New Roman" w:hAnsi="Times New Roman"/>
              </w:rPr>
            </w:pPr>
          </w:p>
        </w:tc>
        <w:tc>
          <w:tcPr>
            <w:tcW w:w="1493" w:type="dxa"/>
          </w:tcPr>
          <w:p w14:paraId="6E9DABA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очередной финансовый год (2020)</w:t>
            </w:r>
          </w:p>
        </w:tc>
        <w:tc>
          <w:tcPr>
            <w:tcW w:w="1419" w:type="dxa"/>
          </w:tcPr>
          <w:p w14:paraId="31D03DCE"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первый год планового периода (2021)</w:t>
            </w:r>
          </w:p>
        </w:tc>
        <w:tc>
          <w:tcPr>
            <w:tcW w:w="1419" w:type="dxa"/>
          </w:tcPr>
          <w:p w14:paraId="1CDFCA9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второй год планового периода (2022)</w:t>
            </w:r>
          </w:p>
        </w:tc>
        <w:tc>
          <w:tcPr>
            <w:tcW w:w="1184" w:type="dxa"/>
          </w:tcPr>
          <w:p w14:paraId="506C235A" w14:textId="77777777" w:rsidR="008F52C8" w:rsidRPr="00055E32" w:rsidRDefault="008F52C8" w:rsidP="00325D72">
            <w:pPr>
              <w:rPr>
                <w:rFonts w:ascii="Times New Roman" w:hAnsi="Times New Roman"/>
              </w:rPr>
            </w:pPr>
            <w:r w:rsidRPr="00055E32">
              <w:rPr>
                <w:rFonts w:ascii="Times New Roman" w:hAnsi="Times New Roman"/>
              </w:rPr>
              <w:t>третий год планового периода (2023)</w:t>
            </w:r>
          </w:p>
        </w:tc>
        <w:tc>
          <w:tcPr>
            <w:tcW w:w="1524" w:type="dxa"/>
          </w:tcPr>
          <w:p w14:paraId="5F951061" w14:textId="77777777" w:rsidR="008F52C8" w:rsidRPr="00055E32" w:rsidRDefault="008F52C8" w:rsidP="00325D72">
            <w:pPr>
              <w:rPr>
                <w:rFonts w:ascii="Times New Roman" w:hAnsi="Times New Roman"/>
              </w:rPr>
            </w:pPr>
            <w:r w:rsidRPr="00055E32">
              <w:rPr>
                <w:rFonts w:ascii="Times New Roman" w:hAnsi="Times New Roman"/>
              </w:rPr>
              <w:t>четвертый год планового периода (2024)</w:t>
            </w:r>
          </w:p>
        </w:tc>
        <w:tc>
          <w:tcPr>
            <w:tcW w:w="2750" w:type="dxa"/>
            <w:vMerge/>
          </w:tcPr>
          <w:p w14:paraId="74A24D86" w14:textId="77777777" w:rsidR="008F52C8" w:rsidRPr="00055E32" w:rsidRDefault="008F52C8" w:rsidP="00325D72">
            <w:pPr>
              <w:rPr>
                <w:rFonts w:ascii="Times New Roman" w:hAnsi="Times New Roman"/>
              </w:rPr>
            </w:pPr>
          </w:p>
        </w:tc>
      </w:tr>
      <w:tr w:rsidR="008F52C8" w:rsidRPr="00055E32" w14:paraId="20900BAB" w14:textId="77777777" w:rsidTr="00325D72">
        <w:tc>
          <w:tcPr>
            <w:tcW w:w="346" w:type="dxa"/>
          </w:tcPr>
          <w:p w14:paraId="37E86F0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2551" w:type="dxa"/>
          </w:tcPr>
          <w:p w14:paraId="6AF95270"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2259" w:type="dxa"/>
          </w:tcPr>
          <w:p w14:paraId="79DC712B"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493" w:type="dxa"/>
          </w:tcPr>
          <w:p w14:paraId="18EE80C6"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1419" w:type="dxa"/>
          </w:tcPr>
          <w:p w14:paraId="10CEF30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1419" w:type="dxa"/>
          </w:tcPr>
          <w:p w14:paraId="6E4E8891"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6</w:t>
            </w:r>
          </w:p>
        </w:tc>
        <w:tc>
          <w:tcPr>
            <w:tcW w:w="1184" w:type="dxa"/>
          </w:tcPr>
          <w:p w14:paraId="55DA1CE2"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7</w:t>
            </w:r>
          </w:p>
        </w:tc>
        <w:tc>
          <w:tcPr>
            <w:tcW w:w="1524" w:type="dxa"/>
          </w:tcPr>
          <w:p w14:paraId="2B92EDD5"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8</w:t>
            </w:r>
          </w:p>
        </w:tc>
        <w:tc>
          <w:tcPr>
            <w:tcW w:w="2750" w:type="dxa"/>
          </w:tcPr>
          <w:p w14:paraId="3EBAD527"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9</w:t>
            </w:r>
          </w:p>
        </w:tc>
      </w:tr>
      <w:tr w:rsidR="008F52C8" w:rsidRPr="00055E32" w14:paraId="35360C28" w14:textId="77777777" w:rsidTr="00325D72">
        <w:tc>
          <w:tcPr>
            <w:tcW w:w="346" w:type="dxa"/>
          </w:tcPr>
          <w:p w14:paraId="511C5212"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2551" w:type="dxa"/>
          </w:tcPr>
          <w:p w14:paraId="46856A29" w14:textId="77777777" w:rsidR="008F52C8" w:rsidRPr="00055E32" w:rsidRDefault="008F52C8" w:rsidP="00325D72">
            <w:pPr>
              <w:pStyle w:val="ConsPlusNormal"/>
              <w:jc w:val="center"/>
              <w:rPr>
                <w:rFonts w:ascii="Times New Roman" w:eastAsiaTheme="minorHAnsi" w:hAnsi="Times New Roman"/>
              </w:rPr>
            </w:pPr>
            <w:r w:rsidRPr="00055E32">
              <w:rPr>
                <w:rFonts w:ascii="Times New Roman" w:hAnsi="Times New Roman" w:cs="Times New Roman"/>
                <w:szCs w:val="22"/>
              </w:rPr>
              <w:t>Изменения в муниципальную программу «</w:t>
            </w:r>
            <w:r>
              <w:rPr>
                <w:rFonts w:ascii="Times New Roman" w:hAnsi="Times New Roman" w:cs="Times New Roman"/>
                <w:szCs w:val="22"/>
              </w:rPr>
              <w:t>Обеспечение граждан твердым топливом (дровами)</w:t>
            </w:r>
            <w:r w:rsidRPr="00055E32">
              <w:rPr>
                <w:rFonts w:ascii="Times New Roman" w:hAnsi="Times New Roman"/>
              </w:rPr>
              <w:t xml:space="preserve"> на территории Анучинского муниципального </w:t>
            </w:r>
            <w:r>
              <w:rPr>
                <w:rFonts w:ascii="Times New Roman" w:hAnsi="Times New Roman"/>
              </w:rPr>
              <w:t>округа</w:t>
            </w:r>
            <w:r w:rsidRPr="00055E32">
              <w:rPr>
                <w:rFonts w:ascii="Times New Roman" w:hAnsi="Times New Roman"/>
              </w:rPr>
              <w:t xml:space="preserve">» на 2020-2024 годы, </w:t>
            </w:r>
            <w:r w:rsidRPr="00055E32">
              <w:rPr>
                <w:rFonts w:ascii="Times New Roman" w:eastAsiaTheme="minorHAnsi" w:hAnsi="Times New Roman"/>
              </w:rPr>
              <w:t>касающиеся внесения</w:t>
            </w:r>
          </w:p>
          <w:p w14:paraId="074676C6" w14:textId="77777777" w:rsidR="008F52C8" w:rsidRPr="00055E32" w:rsidRDefault="008F52C8" w:rsidP="00325D72">
            <w:pPr>
              <w:autoSpaceDE w:val="0"/>
              <w:autoSpaceDN w:val="0"/>
              <w:adjustRightInd w:val="0"/>
              <w:jc w:val="center"/>
              <w:rPr>
                <w:rFonts w:ascii="Times New Roman" w:eastAsiaTheme="minorHAnsi" w:hAnsi="Times New Roman"/>
              </w:rPr>
            </w:pPr>
            <w:r w:rsidRPr="00055E32">
              <w:rPr>
                <w:rFonts w:ascii="Times New Roman" w:eastAsiaTheme="minorHAnsi" w:hAnsi="Times New Roman"/>
              </w:rPr>
              <w:t>дополнений и уточнений</w:t>
            </w:r>
          </w:p>
          <w:p w14:paraId="35472F2C" w14:textId="77777777" w:rsidR="008F52C8" w:rsidRPr="00055E32" w:rsidRDefault="008F52C8" w:rsidP="00325D72">
            <w:pPr>
              <w:autoSpaceDE w:val="0"/>
              <w:autoSpaceDN w:val="0"/>
              <w:adjustRightInd w:val="0"/>
              <w:jc w:val="center"/>
              <w:rPr>
                <w:rFonts w:ascii="Times New Roman" w:eastAsiaTheme="minorHAnsi" w:hAnsi="Times New Roman"/>
              </w:rPr>
            </w:pPr>
            <w:r w:rsidRPr="00055E32">
              <w:rPr>
                <w:rFonts w:ascii="Times New Roman" w:eastAsiaTheme="minorHAnsi" w:hAnsi="Times New Roman"/>
              </w:rPr>
              <w:lastRenderedPageBreak/>
              <w:t>мероприятий и объемов</w:t>
            </w:r>
          </w:p>
          <w:p w14:paraId="06E96907"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eastAsiaTheme="minorHAnsi" w:hAnsi="Times New Roman"/>
                <w:szCs w:val="22"/>
              </w:rPr>
              <w:t>финансирования</w:t>
            </w:r>
          </w:p>
          <w:p w14:paraId="436EF44E" w14:textId="77777777" w:rsidR="008F52C8" w:rsidRPr="00055E32" w:rsidRDefault="008F52C8" w:rsidP="00325D72">
            <w:pPr>
              <w:pStyle w:val="ConsPlusNormal"/>
              <w:rPr>
                <w:rFonts w:ascii="Times New Roman" w:hAnsi="Times New Roman" w:cs="Times New Roman"/>
                <w:szCs w:val="22"/>
              </w:rPr>
            </w:pPr>
          </w:p>
        </w:tc>
        <w:tc>
          <w:tcPr>
            <w:tcW w:w="2259" w:type="dxa"/>
          </w:tcPr>
          <w:p w14:paraId="129F281C"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lastRenderedPageBreak/>
              <w:t>0,0</w:t>
            </w:r>
          </w:p>
        </w:tc>
        <w:tc>
          <w:tcPr>
            <w:tcW w:w="1493" w:type="dxa"/>
          </w:tcPr>
          <w:p w14:paraId="7ED2707E"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1,86844</w:t>
            </w:r>
          </w:p>
        </w:tc>
        <w:tc>
          <w:tcPr>
            <w:tcW w:w="1419" w:type="dxa"/>
          </w:tcPr>
          <w:p w14:paraId="6A32860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0,0</w:t>
            </w:r>
          </w:p>
        </w:tc>
        <w:tc>
          <w:tcPr>
            <w:tcW w:w="1419" w:type="dxa"/>
          </w:tcPr>
          <w:p w14:paraId="2F4DEA0E"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351,64687</w:t>
            </w:r>
          </w:p>
        </w:tc>
        <w:tc>
          <w:tcPr>
            <w:tcW w:w="1184" w:type="dxa"/>
          </w:tcPr>
          <w:p w14:paraId="5B18F78C"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119,245</w:t>
            </w:r>
          </w:p>
        </w:tc>
        <w:tc>
          <w:tcPr>
            <w:tcW w:w="1524" w:type="dxa"/>
          </w:tcPr>
          <w:p w14:paraId="67DD953E"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119,245</w:t>
            </w:r>
          </w:p>
        </w:tc>
        <w:tc>
          <w:tcPr>
            <w:tcW w:w="2750" w:type="dxa"/>
          </w:tcPr>
          <w:p w14:paraId="3AB34E21" w14:textId="77777777" w:rsidR="008F52C8" w:rsidRPr="00055E32" w:rsidRDefault="008F52C8" w:rsidP="00325D72">
            <w:pPr>
              <w:autoSpaceDE w:val="0"/>
              <w:autoSpaceDN w:val="0"/>
              <w:adjustRightInd w:val="0"/>
              <w:jc w:val="center"/>
              <w:rPr>
                <w:rFonts w:ascii="Times New Roman" w:eastAsiaTheme="minorHAnsi" w:hAnsi="Times New Roman"/>
              </w:rPr>
            </w:pPr>
            <w:r w:rsidRPr="00055E32">
              <w:rPr>
                <w:rFonts w:ascii="Times New Roman" w:eastAsiaTheme="minorHAnsi" w:hAnsi="Times New Roman"/>
              </w:rPr>
              <w:t>Будет обусловлена:</w:t>
            </w:r>
          </w:p>
          <w:p w14:paraId="0BC92354" w14:textId="77777777" w:rsidR="008F52C8" w:rsidRPr="00055E32" w:rsidRDefault="008F52C8" w:rsidP="00325D72">
            <w:pPr>
              <w:autoSpaceDE w:val="0"/>
              <w:autoSpaceDN w:val="0"/>
              <w:adjustRightInd w:val="0"/>
              <w:jc w:val="center"/>
              <w:rPr>
                <w:rFonts w:ascii="Times New Roman" w:eastAsiaTheme="minorHAnsi" w:hAnsi="Times New Roman"/>
              </w:rPr>
            </w:pPr>
            <w:r w:rsidRPr="00055E32">
              <w:rPr>
                <w:rFonts w:ascii="Times New Roman" w:eastAsiaTheme="minorHAnsi" w:hAnsi="Times New Roman"/>
              </w:rPr>
              <w:t>изменениями федерального законодательства;</w:t>
            </w:r>
          </w:p>
          <w:p w14:paraId="3E5D111A" w14:textId="77777777" w:rsidR="008F52C8" w:rsidRPr="00055E32" w:rsidRDefault="008F52C8" w:rsidP="00325D72">
            <w:pPr>
              <w:autoSpaceDE w:val="0"/>
              <w:autoSpaceDN w:val="0"/>
              <w:adjustRightInd w:val="0"/>
              <w:jc w:val="center"/>
              <w:rPr>
                <w:rFonts w:ascii="Times New Roman" w:eastAsiaTheme="minorHAnsi" w:hAnsi="Times New Roman"/>
              </w:rPr>
            </w:pPr>
            <w:r w:rsidRPr="00055E32">
              <w:rPr>
                <w:rFonts w:ascii="Times New Roman" w:eastAsiaTheme="minorHAnsi" w:hAnsi="Times New Roman"/>
              </w:rPr>
              <w:t>изменениями регионального законодательства;</w:t>
            </w:r>
          </w:p>
          <w:p w14:paraId="1365E625" w14:textId="77777777" w:rsidR="008F52C8" w:rsidRPr="00055E32" w:rsidRDefault="008F52C8" w:rsidP="00325D72">
            <w:pPr>
              <w:pStyle w:val="ConsPlusNormal"/>
              <w:jc w:val="center"/>
              <w:rPr>
                <w:rFonts w:ascii="Times New Roman" w:eastAsiaTheme="minorHAnsi" w:hAnsi="Times New Roman"/>
                <w:szCs w:val="22"/>
              </w:rPr>
            </w:pPr>
            <w:r w:rsidRPr="00055E32">
              <w:rPr>
                <w:rFonts w:ascii="Times New Roman" w:eastAsiaTheme="minorHAnsi" w:hAnsi="Times New Roman"/>
                <w:szCs w:val="22"/>
              </w:rPr>
              <w:t>принятыми муниципальными правовыми актами.</w:t>
            </w:r>
          </w:p>
          <w:p w14:paraId="473AC8CC" w14:textId="77777777" w:rsidR="008F52C8" w:rsidRPr="00055E32" w:rsidRDefault="008F52C8" w:rsidP="00325D72">
            <w:pPr>
              <w:pStyle w:val="ConsPlusNormal"/>
              <w:jc w:val="center"/>
              <w:rPr>
                <w:rFonts w:ascii="Times New Roman" w:hAnsi="Times New Roman" w:cs="Times New Roman"/>
                <w:szCs w:val="22"/>
              </w:rPr>
            </w:pPr>
          </w:p>
        </w:tc>
      </w:tr>
    </w:tbl>
    <w:p w14:paraId="757D3065" w14:textId="77777777" w:rsidR="008F52C8" w:rsidRPr="00055E32" w:rsidRDefault="008F52C8" w:rsidP="008F52C8">
      <w:pPr>
        <w:pStyle w:val="ConsPlusNormal"/>
        <w:spacing w:before="220"/>
        <w:ind w:firstLine="540"/>
        <w:jc w:val="both"/>
        <w:rPr>
          <w:rFonts w:ascii="Times New Roman" w:hAnsi="Times New Roman" w:cs="Times New Roman"/>
          <w:szCs w:val="22"/>
        </w:rPr>
      </w:pPr>
      <w:bookmarkStart w:id="6" w:name="P633"/>
      <w:bookmarkEnd w:id="6"/>
      <w:r w:rsidRPr="00055E32">
        <w:rPr>
          <w:rFonts w:ascii="Times New Roman" w:hAnsi="Times New Roman" w:cs="Times New Roman"/>
          <w:szCs w:val="22"/>
        </w:rPr>
        <w:t xml:space="preserve">&lt;*&gt; - объем выпадающих доходов бюджета Анучинского муниципального </w:t>
      </w:r>
      <w:r>
        <w:rPr>
          <w:rFonts w:ascii="Times New Roman" w:hAnsi="Times New Roman" w:cs="Times New Roman"/>
          <w:szCs w:val="22"/>
        </w:rPr>
        <w:t>округа</w:t>
      </w:r>
      <w:r w:rsidRPr="00055E32">
        <w:rPr>
          <w:rFonts w:ascii="Times New Roman" w:hAnsi="Times New Roman" w:cs="Times New Roman"/>
          <w:szCs w:val="22"/>
        </w:rPr>
        <w:t xml:space="preserve">, увеличение расходных обязательств Анучинского муниципального </w:t>
      </w:r>
      <w:r>
        <w:rPr>
          <w:rFonts w:ascii="Times New Roman" w:hAnsi="Times New Roman" w:cs="Times New Roman"/>
          <w:szCs w:val="22"/>
        </w:rPr>
        <w:t>округа</w:t>
      </w:r>
      <w:r w:rsidRPr="00055E32">
        <w:rPr>
          <w:rFonts w:ascii="Times New Roman" w:hAnsi="Times New Roman" w:cs="Times New Roman"/>
          <w:szCs w:val="22"/>
        </w:rPr>
        <w:t>.</w:t>
      </w:r>
    </w:p>
    <w:p w14:paraId="5EB69909" w14:textId="77777777" w:rsidR="008F52C8" w:rsidRDefault="008F52C8" w:rsidP="008F52C8">
      <w:pPr>
        <w:jc w:val="right"/>
        <w:rPr>
          <w:rFonts w:ascii="Times New Roman" w:hAnsi="Times New Roman"/>
          <w:kern w:val="1"/>
        </w:rPr>
      </w:pPr>
    </w:p>
    <w:p w14:paraId="1E19E256" w14:textId="77777777" w:rsidR="008F52C8" w:rsidRDefault="008F52C8" w:rsidP="008F52C8">
      <w:pPr>
        <w:jc w:val="right"/>
        <w:rPr>
          <w:rFonts w:ascii="Times New Roman" w:hAnsi="Times New Roman"/>
          <w:kern w:val="1"/>
        </w:rPr>
      </w:pPr>
    </w:p>
    <w:p w14:paraId="620CBE94" w14:textId="77777777" w:rsidR="008F52C8" w:rsidRPr="005E0330" w:rsidRDefault="008F52C8" w:rsidP="008F52C8">
      <w:pPr>
        <w:jc w:val="right"/>
        <w:rPr>
          <w:rFonts w:ascii="Times New Roman" w:hAnsi="Times New Roman"/>
          <w:kern w:val="1"/>
        </w:rPr>
      </w:pPr>
      <w:r w:rsidRPr="005E0330">
        <w:rPr>
          <w:rFonts w:ascii="Times New Roman" w:hAnsi="Times New Roman"/>
          <w:kern w:val="1"/>
        </w:rPr>
        <w:t>Приложение № 3</w:t>
      </w:r>
    </w:p>
    <w:p w14:paraId="1DF81C98" w14:textId="77777777" w:rsidR="008F52C8"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526DAB1D" w14:textId="77777777" w:rsidR="008F52C8"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544A64B4" w14:textId="77777777" w:rsidR="008F52C8"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4506402E" w14:textId="77777777" w:rsidR="008F52C8" w:rsidRPr="00C742D0"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1BD9090B" w14:textId="77777777" w:rsidR="008F52C8"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«Обеспечение граждан твердым топливом (дровами) на территории </w:t>
      </w:r>
    </w:p>
    <w:p w14:paraId="703CA6C9"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r>
        <w:rPr>
          <w:rFonts w:ascii="Times New Roman" w:hAnsi="Times New Roman"/>
          <w:b/>
          <w:sz w:val="28"/>
          <w:szCs w:val="28"/>
        </w:rPr>
        <w:t xml:space="preserve"> </w:t>
      </w:r>
      <w:r w:rsidRPr="00672EA9">
        <w:rPr>
          <w:rFonts w:ascii="Times New Roman" w:hAnsi="Times New Roman"/>
          <w:b/>
          <w:sz w:val="28"/>
          <w:szCs w:val="28"/>
        </w:rPr>
        <w:t>на 20</w:t>
      </w:r>
      <w:r>
        <w:rPr>
          <w:rFonts w:ascii="Times New Roman" w:hAnsi="Times New Roman"/>
          <w:b/>
          <w:sz w:val="28"/>
          <w:szCs w:val="28"/>
        </w:rPr>
        <w:t>20</w:t>
      </w:r>
      <w:r w:rsidRPr="00672EA9">
        <w:rPr>
          <w:rFonts w:ascii="Times New Roman" w:hAnsi="Times New Roman"/>
          <w:b/>
          <w:sz w:val="28"/>
          <w:szCs w:val="28"/>
        </w:rPr>
        <w:t xml:space="preserve"> – 20</w:t>
      </w:r>
      <w:r>
        <w:rPr>
          <w:rFonts w:ascii="Times New Roman" w:hAnsi="Times New Roman"/>
          <w:b/>
          <w:sz w:val="28"/>
          <w:szCs w:val="28"/>
        </w:rPr>
        <w:t>24</w:t>
      </w:r>
      <w:r w:rsidRPr="00672EA9">
        <w:rPr>
          <w:rFonts w:ascii="Times New Roman" w:hAnsi="Times New Roman"/>
          <w:b/>
          <w:sz w:val="28"/>
          <w:szCs w:val="28"/>
        </w:rPr>
        <w:t xml:space="preserve"> годы</w:t>
      </w:r>
    </w:p>
    <w:p w14:paraId="61D76B46" w14:textId="77777777" w:rsidR="008F52C8" w:rsidRDefault="008F52C8" w:rsidP="008F52C8">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203B38D2" w14:textId="77777777" w:rsidR="008F52C8" w:rsidRPr="00C742D0" w:rsidRDefault="008F52C8" w:rsidP="008F52C8">
      <w:pPr>
        <w:pStyle w:val="ConsPlusNormal"/>
        <w:jc w:val="center"/>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
        <w:gridCol w:w="2977"/>
        <w:gridCol w:w="2126"/>
        <w:gridCol w:w="1559"/>
        <w:gridCol w:w="709"/>
        <w:gridCol w:w="567"/>
        <w:gridCol w:w="709"/>
        <w:gridCol w:w="567"/>
        <w:gridCol w:w="1134"/>
        <w:gridCol w:w="1134"/>
        <w:gridCol w:w="1134"/>
        <w:gridCol w:w="1134"/>
        <w:gridCol w:w="1134"/>
      </w:tblGrid>
      <w:tr w:rsidR="008F52C8" w:rsidRPr="00C742D0" w14:paraId="6C1FE373" w14:textId="77777777" w:rsidTr="00325D72">
        <w:tc>
          <w:tcPr>
            <w:tcW w:w="346" w:type="dxa"/>
            <w:vMerge w:val="restart"/>
          </w:tcPr>
          <w:p w14:paraId="1AFF8258"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N п/п</w:t>
            </w:r>
          </w:p>
        </w:tc>
        <w:tc>
          <w:tcPr>
            <w:tcW w:w="2977" w:type="dxa"/>
            <w:vMerge w:val="restart"/>
          </w:tcPr>
          <w:p w14:paraId="57382A55"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20BCD9D8"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 xml:space="preserve">Ответственный исполнитель, соисполнитель/ГРБС </w:t>
            </w:r>
            <w:hyperlink w:anchor="P885" w:history="1">
              <w:r w:rsidRPr="002F2775">
                <w:rPr>
                  <w:rFonts w:ascii="Times New Roman" w:hAnsi="Times New Roman" w:cs="Times New Roman"/>
                  <w:color w:val="0000FF"/>
                  <w:szCs w:val="22"/>
                </w:rPr>
                <w:t>&lt;*&gt;</w:t>
              </w:r>
            </w:hyperlink>
            <w:r w:rsidRPr="002F2775">
              <w:rPr>
                <w:rFonts w:ascii="Times New Roman" w:hAnsi="Times New Roman" w:cs="Times New Roman"/>
                <w:szCs w:val="22"/>
              </w:rPr>
              <w:t xml:space="preserve"> основного мероприятия подпрограммы, отдельного мероприятия программы</w:t>
            </w:r>
          </w:p>
        </w:tc>
        <w:tc>
          <w:tcPr>
            <w:tcW w:w="1559" w:type="dxa"/>
            <w:vMerge w:val="restart"/>
          </w:tcPr>
          <w:p w14:paraId="07FDFA94"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Источник ресурсного обеспечения</w:t>
            </w:r>
          </w:p>
        </w:tc>
        <w:tc>
          <w:tcPr>
            <w:tcW w:w="2552" w:type="dxa"/>
            <w:gridSpan w:val="4"/>
          </w:tcPr>
          <w:p w14:paraId="3582C1B4"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Код бюджетной классификации</w:t>
            </w:r>
          </w:p>
        </w:tc>
        <w:tc>
          <w:tcPr>
            <w:tcW w:w="5670" w:type="dxa"/>
            <w:gridSpan w:val="5"/>
            <w:shd w:val="clear" w:color="auto" w:fill="auto"/>
          </w:tcPr>
          <w:p w14:paraId="744DEA3C" w14:textId="77777777" w:rsidR="008F52C8" w:rsidRPr="002F2775" w:rsidRDefault="008F52C8" w:rsidP="00325D72">
            <w:pPr>
              <w:jc w:val="center"/>
              <w:rPr>
                <w:rFonts w:ascii="Times New Roman" w:hAnsi="Times New Roman"/>
              </w:rPr>
            </w:pPr>
            <w:r w:rsidRPr="002F2775">
              <w:rPr>
                <w:rFonts w:ascii="Times New Roman" w:hAnsi="Times New Roman"/>
              </w:rPr>
              <w:t>Оценка расходов</w:t>
            </w:r>
          </w:p>
        </w:tc>
      </w:tr>
      <w:tr w:rsidR="008F52C8" w:rsidRPr="00C742D0" w14:paraId="40D84B82" w14:textId="77777777" w:rsidTr="00325D72">
        <w:tc>
          <w:tcPr>
            <w:tcW w:w="346" w:type="dxa"/>
            <w:vMerge/>
          </w:tcPr>
          <w:p w14:paraId="1E65A319" w14:textId="77777777" w:rsidR="008F52C8" w:rsidRPr="002F2775" w:rsidRDefault="008F52C8" w:rsidP="00325D72">
            <w:pPr>
              <w:rPr>
                <w:rFonts w:ascii="Times New Roman" w:hAnsi="Times New Roman"/>
              </w:rPr>
            </w:pPr>
          </w:p>
        </w:tc>
        <w:tc>
          <w:tcPr>
            <w:tcW w:w="2977" w:type="dxa"/>
            <w:vMerge/>
          </w:tcPr>
          <w:p w14:paraId="3C2EB459" w14:textId="77777777" w:rsidR="008F52C8" w:rsidRPr="002F2775" w:rsidRDefault="008F52C8" w:rsidP="00325D72">
            <w:pPr>
              <w:rPr>
                <w:rFonts w:ascii="Times New Roman" w:hAnsi="Times New Roman"/>
              </w:rPr>
            </w:pPr>
          </w:p>
        </w:tc>
        <w:tc>
          <w:tcPr>
            <w:tcW w:w="2126" w:type="dxa"/>
            <w:vMerge/>
          </w:tcPr>
          <w:p w14:paraId="66C991FF" w14:textId="77777777" w:rsidR="008F52C8" w:rsidRPr="002F2775" w:rsidRDefault="008F52C8" w:rsidP="00325D72">
            <w:pPr>
              <w:rPr>
                <w:rFonts w:ascii="Times New Roman" w:hAnsi="Times New Roman"/>
              </w:rPr>
            </w:pPr>
          </w:p>
        </w:tc>
        <w:tc>
          <w:tcPr>
            <w:tcW w:w="1559" w:type="dxa"/>
            <w:vMerge/>
          </w:tcPr>
          <w:p w14:paraId="5DF2D168" w14:textId="77777777" w:rsidR="008F52C8" w:rsidRPr="002F2775" w:rsidRDefault="008F52C8" w:rsidP="00325D72">
            <w:pPr>
              <w:rPr>
                <w:rFonts w:ascii="Times New Roman" w:hAnsi="Times New Roman"/>
              </w:rPr>
            </w:pPr>
          </w:p>
        </w:tc>
        <w:tc>
          <w:tcPr>
            <w:tcW w:w="709" w:type="dxa"/>
          </w:tcPr>
          <w:p w14:paraId="47586097"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ГРБС</w:t>
            </w:r>
          </w:p>
        </w:tc>
        <w:tc>
          <w:tcPr>
            <w:tcW w:w="567" w:type="dxa"/>
          </w:tcPr>
          <w:p w14:paraId="247E6A95" w14:textId="77777777" w:rsidR="008F52C8" w:rsidRPr="002F2775" w:rsidRDefault="008F52C8" w:rsidP="00325D72">
            <w:pPr>
              <w:pStyle w:val="ConsPlusNormal"/>
              <w:jc w:val="center"/>
              <w:rPr>
                <w:rFonts w:ascii="Times New Roman" w:hAnsi="Times New Roman" w:cs="Times New Roman"/>
                <w:szCs w:val="22"/>
              </w:rPr>
            </w:pPr>
            <w:proofErr w:type="spellStart"/>
            <w:r w:rsidRPr="002F2775">
              <w:rPr>
                <w:rFonts w:ascii="Times New Roman" w:hAnsi="Times New Roman" w:cs="Times New Roman"/>
                <w:szCs w:val="22"/>
              </w:rPr>
              <w:t>Рз</w:t>
            </w:r>
            <w:proofErr w:type="spellEnd"/>
            <w:r w:rsidRPr="002F2775">
              <w:rPr>
                <w:rFonts w:ascii="Times New Roman" w:hAnsi="Times New Roman" w:cs="Times New Roman"/>
                <w:szCs w:val="22"/>
              </w:rPr>
              <w:t xml:space="preserve"> </w:t>
            </w:r>
            <w:proofErr w:type="spellStart"/>
            <w:r w:rsidRPr="002F2775">
              <w:rPr>
                <w:rFonts w:ascii="Times New Roman" w:hAnsi="Times New Roman" w:cs="Times New Roman"/>
                <w:szCs w:val="22"/>
              </w:rPr>
              <w:t>Пр</w:t>
            </w:r>
            <w:proofErr w:type="spellEnd"/>
          </w:p>
        </w:tc>
        <w:tc>
          <w:tcPr>
            <w:tcW w:w="709" w:type="dxa"/>
          </w:tcPr>
          <w:p w14:paraId="20CB94EC"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ЦСР</w:t>
            </w:r>
          </w:p>
        </w:tc>
        <w:tc>
          <w:tcPr>
            <w:tcW w:w="567" w:type="dxa"/>
          </w:tcPr>
          <w:p w14:paraId="3D1CDD74"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ВР</w:t>
            </w:r>
          </w:p>
        </w:tc>
        <w:tc>
          <w:tcPr>
            <w:tcW w:w="1134" w:type="dxa"/>
            <w:shd w:val="clear" w:color="auto" w:fill="auto"/>
          </w:tcPr>
          <w:p w14:paraId="17687C11"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очередной финансовый год (2020)</w:t>
            </w:r>
          </w:p>
        </w:tc>
        <w:tc>
          <w:tcPr>
            <w:tcW w:w="1134" w:type="dxa"/>
            <w:shd w:val="clear" w:color="auto" w:fill="auto"/>
          </w:tcPr>
          <w:p w14:paraId="1E6C523F"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первый год планового периода (2021)</w:t>
            </w:r>
          </w:p>
        </w:tc>
        <w:tc>
          <w:tcPr>
            <w:tcW w:w="1134" w:type="dxa"/>
            <w:shd w:val="clear" w:color="auto" w:fill="auto"/>
          </w:tcPr>
          <w:p w14:paraId="3C9C0BF6"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второй год планового периода (2022)</w:t>
            </w:r>
          </w:p>
        </w:tc>
        <w:tc>
          <w:tcPr>
            <w:tcW w:w="1134" w:type="dxa"/>
            <w:shd w:val="clear" w:color="auto" w:fill="auto"/>
          </w:tcPr>
          <w:p w14:paraId="4983A45F" w14:textId="77777777" w:rsidR="008F52C8" w:rsidRPr="002F2775" w:rsidRDefault="008F52C8" w:rsidP="00325D72">
            <w:pPr>
              <w:rPr>
                <w:rFonts w:ascii="Times New Roman" w:hAnsi="Times New Roman"/>
              </w:rPr>
            </w:pPr>
            <w:r>
              <w:rPr>
                <w:rFonts w:ascii="Times New Roman" w:hAnsi="Times New Roman"/>
              </w:rPr>
              <w:t>т</w:t>
            </w:r>
            <w:r w:rsidRPr="002F2775">
              <w:rPr>
                <w:rFonts w:ascii="Times New Roman" w:hAnsi="Times New Roman"/>
              </w:rPr>
              <w:t>ретий год планового периода (2023)</w:t>
            </w:r>
          </w:p>
        </w:tc>
        <w:tc>
          <w:tcPr>
            <w:tcW w:w="1134" w:type="dxa"/>
          </w:tcPr>
          <w:p w14:paraId="5A45BFB4" w14:textId="77777777" w:rsidR="008F52C8" w:rsidRPr="002F2775" w:rsidRDefault="008F52C8" w:rsidP="00325D72">
            <w:pPr>
              <w:rPr>
                <w:rFonts w:ascii="Times New Roman" w:hAnsi="Times New Roman"/>
              </w:rPr>
            </w:pPr>
            <w:r>
              <w:rPr>
                <w:rFonts w:ascii="Times New Roman" w:hAnsi="Times New Roman"/>
              </w:rPr>
              <w:t>ч</w:t>
            </w:r>
            <w:r w:rsidRPr="002F2775">
              <w:rPr>
                <w:rFonts w:ascii="Times New Roman" w:hAnsi="Times New Roman"/>
              </w:rPr>
              <w:t>етвертый год планового периода (2024)</w:t>
            </w:r>
          </w:p>
        </w:tc>
      </w:tr>
      <w:tr w:rsidR="008F52C8" w:rsidRPr="00C742D0" w14:paraId="2310355F" w14:textId="77777777" w:rsidTr="00325D72">
        <w:tc>
          <w:tcPr>
            <w:tcW w:w="346" w:type="dxa"/>
          </w:tcPr>
          <w:p w14:paraId="44D5A260"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1</w:t>
            </w:r>
          </w:p>
        </w:tc>
        <w:tc>
          <w:tcPr>
            <w:tcW w:w="2977" w:type="dxa"/>
          </w:tcPr>
          <w:p w14:paraId="52C32925"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2</w:t>
            </w:r>
          </w:p>
        </w:tc>
        <w:tc>
          <w:tcPr>
            <w:tcW w:w="2126" w:type="dxa"/>
          </w:tcPr>
          <w:p w14:paraId="240E5C57"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3</w:t>
            </w:r>
          </w:p>
        </w:tc>
        <w:tc>
          <w:tcPr>
            <w:tcW w:w="1559" w:type="dxa"/>
          </w:tcPr>
          <w:p w14:paraId="55F93EA9"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4</w:t>
            </w:r>
          </w:p>
        </w:tc>
        <w:tc>
          <w:tcPr>
            <w:tcW w:w="709" w:type="dxa"/>
          </w:tcPr>
          <w:p w14:paraId="55E5B70E"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5</w:t>
            </w:r>
          </w:p>
        </w:tc>
        <w:tc>
          <w:tcPr>
            <w:tcW w:w="567" w:type="dxa"/>
          </w:tcPr>
          <w:p w14:paraId="68AC6FDF"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6</w:t>
            </w:r>
          </w:p>
        </w:tc>
        <w:tc>
          <w:tcPr>
            <w:tcW w:w="709" w:type="dxa"/>
          </w:tcPr>
          <w:p w14:paraId="3A4CAB68"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7</w:t>
            </w:r>
          </w:p>
        </w:tc>
        <w:tc>
          <w:tcPr>
            <w:tcW w:w="567" w:type="dxa"/>
          </w:tcPr>
          <w:p w14:paraId="2A58961D" w14:textId="77777777" w:rsidR="008F52C8" w:rsidRPr="002F2775" w:rsidRDefault="008F52C8" w:rsidP="00325D72">
            <w:pPr>
              <w:pStyle w:val="ConsPlusNormal"/>
              <w:jc w:val="center"/>
              <w:rPr>
                <w:rFonts w:ascii="Times New Roman" w:hAnsi="Times New Roman" w:cs="Times New Roman"/>
                <w:szCs w:val="22"/>
              </w:rPr>
            </w:pPr>
            <w:r w:rsidRPr="002F2775">
              <w:rPr>
                <w:rFonts w:ascii="Times New Roman" w:hAnsi="Times New Roman" w:cs="Times New Roman"/>
                <w:szCs w:val="22"/>
              </w:rPr>
              <w:t>8</w:t>
            </w:r>
          </w:p>
        </w:tc>
        <w:tc>
          <w:tcPr>
            <w:tcW w:w="1134" w:type="dxa"/>
            <w:shd w:val="clear" w:color="auto" w:fill="auto"/>
          </w:tcPr>
          <w:p w14:paraId="2383AE81" w14:textId="77777777" w:rsidR="008F52C8" w:rsidRPr="002F2775" w:rsidRDefault="008F52C8" w:rsidP="00325D72">
            <w:pPr>
              <w:jc w:val="center"/>
              <w:rPr>
                <w:rFonts w:ascii="Times New Roman" w:hAnsi="Times New Roman"/>
              </w:rPr>
            </w:pPr>
            <w:r w:rsidRPr="002F2775">
              <w:rPr>
                <w:rFonts w:ascii="Times New Roman" w:hAnsi="Times New Roman"/>
              </w:rPr>
              <w:t>9</w:t>
            </w:r>
          </w:p>
        </w:tc>
        <w:tc>
          <w:tcPr>
            <w:tcW w:w="1134" w:type="dxa"/>
            <w:shd w:val="clear" w:color="auto" w:fill="auto"/>
          </w:tcPr>
          <w:p w14:paraId="0DCA47C9" w14:textId="77777777" w:rsidR="008F52C8" w:rsidRPr="002F2775" w:rsidRDefault="008F52C8" w:rsidP="00325D72">
            <w:pPr>
              <w:jc w:val="center"/>
              <w:rPr>
                <w:rFonts w:ascii="Times New Roman" w:hAnsi="Times New Roman"/>
              </w:rPr>
            </w:pPr>
            <w:r w:rsidRPr="002F2775">
              <w:rPr>
                <w:rFonts w:ascii="Times New Roman" w:hAnsi="Times New Roman"/>
              </w:rPr>
              <w:t>10</w:t>
            </w:r>
          </w:p>
        </w:tc>
        <w:tc>
          <w:tcPr>
            <w:tcW w:w="1134" w:type="dxa"/>
            <w:shd w:val="clear" w:color="auto" w:fill="auto"/>
          </w:tcPr>
          <w:p w14:paraId="243090FC" w14:textId="77777777" w:rsidR="008F52C8" w:rsidRPr="002F2775" w:rsidRDefault="008F52C8" w:rsidP="00325D72">
            <w:pPr>
              <w:jc w:val="center"/>
              <w:rPr>
                <w:rFonts w:ascii="Times New Roman" w:hAnsi="Times New Roman"/>
              </w:rPr>
            </w:pPr>
            <w:r w:rsidRPr="002F2775">
              <w:rPr>
                <w:rFonts w:ascii="Times New Roman" w:hAnsi="Times New Roman"/>
              </w:rPr>
              <w:t>11</w:t>
            </w:r>
          </w:p>
        </w:tc>
        <w:tc>
          <w:tcPr>
            <w:tcW w:w="1134" w:type="dxa"/>
            <w:shd w:val="clear" w:color="auto" w:fill="auto"/>
          </w:tcPr>
          <w:p w14:paraId="7636D867" w14:textId="77777777" w:rsidR="008F52C8" w:rsidRPr="002F2775" w:rsidRDefault="008F52C8" w:rsidP="00325D72">
            <w:pPr>
              <w:jc w:val="center"/>
              <w:rPr>
                <w:rFonts w:ascii="Times New Roman" w:hAnsi="Times New Roman"/>
              </w:rPr>
            </w:pPr>
            <w:r w:rsidRPr="002F2775">
              <w:rPr>
                <w:rFonts w:ascii="Times New Roman" w:hAnsi="Times New Roman"/>
              </w:rPr>
              <w:t>12</w:t>
            </w:r>
          </w:p>
        </w:tc>
        <w:tc>
          <w:tcPr>
            <w:tcW w:w="1134" w:type="dxa"/>
          </w:tcPr>
          <w:p w14:paraId="3118E4D9" w14:textId="77777777" w:rsidR="008F52C8" w:rsidRPr="002F2775" w:rsidRDefault="008F52C8" w:rsidP="00325D72">
            <w:pPr>
              <w:jc w:val="center"/>
              <w:rPr>
                <w:rFonts w:ascii="Times New Roman" w:hAnsi="Times New Roman"/>
              </w:rPr>
            </w:pPr>
          </w:p>
        </w:tc>
      </w:tr>
      <w:tr w:rsidR="008F52C8" w:rsidRPr="00C742D0" w14:paraId="6ADE8330" w14:textId="77777777" w:rsidTr="00325D72">
        <w:trPr>
          <w:trHeight w:val="361"/>
        </w:trPr>
        <w:tc>
          <w:tcPr>
            <w:tcW w:w="346" w:type="dxa"/>
            <w:vMerge w:val="restart"/>
          </w:tcPr>
          <w:p w14:paraId="3FDC3D80"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t>1.</w:t>
            </w:r>
          </w:p>
        </w:tc>
        <w:tc>
          <w:tcPr>
            <w:tcW w:w="2977" w:type="dxa"/>
            <w:vMerge w:val="restart"/>
          </w:tcPr>
          <w:p w14:paraId="7F3035FB" w14:textId="77777777" w:rsidR="008F52C8" w:rsidRPr="002F2775" w:rsidRDefault="008F52C8" w:rsidP="00325D72">
            <w:pPr>
              <w:pStyle w:val="ConsPlusNormal"/>
              <w:rPr>
                <w:rFonts w:ascii="Times New Roman" w:hAnsi="Times New Roman" w:cs="Times New Roman"/>
                <w:szCs w:val="22"/>
              </w:rPr>
            </w:pPr>
            <w:r w:rsidRPr="00793D81">
              <w:rPr>
                <w:rFonts w:ascii="Times New Roman" w:hAnsi="Times New Roman"/>
              </w:rPr>
              <w:t xml:space="preserve">Предоставление субсидий в целях возмещения недополученных доходов юридическим лицам, </w:t>
            </w:r>
            <w:proofErr w:type="gramStart"/>
            <w:r w:rsidRPr="00793D81">
              <w:rPr>
                <w:rFonts w:ascii="Times New Roman" w:hAnsi="Times New Roman"/>
              </w:rPr>
              <w:t>индивидуальным предпринимателям</w:t>
            </w:r>
            <w:proofErr w:type="gramEnd"/>
            <w:r w:rsidRPr="00793D81">
              <w:rPr>
                <w:rFonts w:ascii="Times New Roman" w:hAnsi="Times New Roman"/>
              </w:rPr>
              <w:t xml:space="preserve"> осуществляющим </w:t>
            </w:r>
            <w:r w:rsidRPr="00793D81">
              <w:rPr>
                <w:rFonts w:ascii="Times New Roman" w:hAnsi="Times New Roman"/>
              </w:rPr>
              <w:lastRenderedPageBreak/>
              <w:t>обеспечение граждан твердым топливом (дровами)</w:t>
            </w:r>
          </w:p>
        </w:tc>
        <w:tc>
          <w:tcPr>
            <w:tcW w:w="2126" w:type="dxa"/>
            <w:vMerge w:val="restart"/>
          </w:tcPr>
          <w:p w14:paraId="7793E042"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lastRenderedPageBreak/>
              <w:t xml:space="preserve">Отдел жизнеобеспечения администрации Анучинского муниципального </w:t>
            </w:r>
            <w:r>
              <w:rPr>
                <w:rFonts w:ascii="Times New Roman" w:hAnsi="Times New Roman" w:cs="Times New Roman"/>
                <w:szCs w:val="22"/>
              </w:rPr>
              <w:t>округа</w:t>
            </w:r>
          </w:p>
        </w:tc>
        <w:tc>
          <w:tcPr>
            <w:tcW w:w="1559" w:type="dxa"/>
          </w:tcPr>
          <w:p w14:paraId="7F0F2A66"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t>всего</w:t>
            </w:r>
          </w:p>
        </w:tc>
        <w:tc>
          <w:tcPr>
            <w:tcW w:w="709" w:type="dxa"/>
          </w:tcPr>
          <w:p w14:paraId="03DA96F3"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t>900</w:t>
            </w:r>
          </w:p>
        </w:tc>
        <w:tc>
          <w:tcPr>
            <w:tcW w:w="567" w:type="dxa"/>
          </w:tcPr>
          <w:p w14:paraId="73DDA08C" w14:textId="77777777" w:rsidR="008F52C8" w:rsidRPr="002F2775" w:rsidRDefault="008F52C8" w:rsidP="00325D72">
            <w:pPr>
              <w:pStyle w:val="ConsPlusNormal"/>
              <w:rPr>
                <w:rFonts w:ascii="Times New Roman" w:hAnsi="Times New Roman" w:cs="Times New Roman"/>
                <w:szCs w:val="22"/>
              </w:rPr>
            </w:pPr>
          </w:p>
        </w:tc>
        <w:tc>
          <w:tcPr>
            <w:tcW w:w="709" w:type="dxa"/>
          </w:tcPr>
          <w:p w14:paraId="18650483" w14:textId="77777777" w:rsidR="008F52C8" w:rsidRPr="002F2775" w:rsidRDefault="008F52C8" w:rsidP="00325D72">
            <w:pPr>
              <w:pStyle w:val="ConsPlusNormal"/>
              <w:rPr>
                <w:rFonts w:ascii="Times New Roman" w:hAnsi="Times New Roman" w:cs="Times New Roman"/>
                <w:szCs w:val="22"/>
              </w:rPr>
            </w:pPr>
          </w:p>
        </w:tc>
        <w:tc>
          <w:tcPr>
            <w:tcW w:w="567" w:type="dxa"/>
          </w:tcPr>
          <w:p w14:paraId="766ACD8F" w14:textId="77777777" w:rsidR="008F52C8" w:rsidRPr="002F2775" w:rsidRDefault="008F52C8" w:rsidP="00325D72">
            <w:pPr>
              <w:pStyle w:val="ConsPlusNormal"/>
              <w:rPr>
                <w:rFonts w:ascii="Times New Roman" w:hAnsi="Times New Roman" w:cs="Times New Roman"/>
                <w:szCs w:val="22"/>
              </w:rPr>
            </w:pPr>
          </w:p>
        </w:tc>
        <w:tc>
          <w:tcPr>
            <w:tcW w:w="1134" w:type="dxa"/>
            <w:shd w:val="clear" w:color="auto" w:fill="auto"/>
          </w:tcPr>
          <w:p w14:paraId="7A5CDB16" w14:textId="77777777" w:rsidR="008F52C8" w:rsidRPr="00E476D2" w:rsidRDefault="008F52C8" w:rsidP="00325D72">
            <w:pPr>
              <w:jc w:val="center"/>
              <w:rPr>
                <w:rFonts w:ascii="Times New Roman" w:hAnsi="Times New Roman"/>
              </w:rPr>
            </w:pPr>
            <w:r>
              <w:rPr>
                <w:rFonts w:ascii="Times New Roman" w:hAnsi="Times New Roman"/>
              </w:rPr>
              <w:t>1,86844</w:t>
            </w:r>
          </w:p>
        </w:tc>
        <w:tc>
          <w:tcPr>
            <w:tcW w:w="1134" w:type="dxa"/>
            <w:shd w:val="clear" w:color="auto" w:fill="auto"/>
          </w:tcPr>
          <w:p w14:paraId="574DC9CF" w14:textId="77777777" w:rsidR="008F52C8" w:rsidRPr="00E476D2" w:rsidRDefault="008F52C8" w:rsidP="00325D72">
            <w:pPr>
              <w:jc w:val="center"/>
              <w:rPr>
                <w:rFonts w:ascii="Times New Roman" w:hAnsi="Times New Roman"/>
              </w:rPr>
            </w:pPr>
            <w:r w:rsidRPr="00E476D2">
              <w:rPr>
                <w:rFonts w:ascii="Times New Roman" w:hAnsi="Times New Roman"/>
              </w:rPr>
              <w:t>0,00</w:t>
            </w:r>
          </w:p>
        </w:tc>
        <w:tc>
          <w:tcPr>
            <w:tcW w:w="1134" w:type="dxa"/>
            <w:shd w:val="clear" w:color="auto" w:fill="auto"/>
          </w:tcPr>
          <w:p w14:paraId="5E43FCEA" w14:textId="77777777" w:rsidR="008F52C8" w:rsidRPr="00E476D2" w:rsidRDefault="008F52C8" w:rsidP="00325D72">
            <w:pPr>
              <w:jc w:val="center"/>
              <w:rPr>
                <w:rFonts w:ascii="Times New Roman" w:hAnsi="Times New Roman"/>
              </w:rPr>
            </w:pPr>
            <w:r>
              <w:rPr>
                <w:rFonts w:ascii="Times New Roman" w:hAnsi="Times New Roman"/>
              </w:rPr>
              <w:t>351,64686</w:t>
            </w:r>
          </w:p>
        </w:tc>
        <w:tc>
          <w:tcPr>
            <w:tcW w:w="1134" w:type="dxa"/>
            <w:shd w:val="clear" w:color="auto" w:fill="auto"/>
          </w:tcPr>
          <w:p w14:paraId="714A7A5E" w14:textId="77777777" w:rsidR="008F52C8" w:rsidRPr="00E476D2" w:rsidRDefault="008F52C8" w:rsidP="00325D72">
            <w:pPr>
              <w:jc w:val="center"/>
              <w:rPr>
                <w:rFonts w:ascii="Times New Roman" w:hAnsi="Times New Roman"/>
              </w:rPr>
            </w:pPr>
            <w:r w:rsidRPr="00E476D2">
              <w:rPr>
                <w:rFonts w:ascii="Times New Roman" w:hAnsi="Times New Roman"/>
              </w:rPr>
              <w:t>119,245</w:t>
            </w:r>
          </w:p>
        </w:tc>
        <w:tc>
          <w:tcPr>
            <w:tcW w:w="1134" w:type="dxa"/>
          </w:tcPr>
          <w:p w14:paraId="51454E6D" w14:textId="77777777" w:rsidR="008F52C8" w:rsidRPr="00E476D2" w:rsidRDefault="008F52C8" w:rsidP="00325D72">
            <w:pPr>
              <w:jc w:val="center"/>
              <w:rPr>
                <w:rFonts w:ascii="Times New Roman" w:hAnsi="Times New Roman"/>
              </w:rPr>
            </w:pPr>
            <w:r w:rsidRPr="00E476D2">
              <w:rPr>
                <w:rFonts w:ascii="Times New Roman" w:hAnsi="Times New Roman"/>
              </w:rPr>
              <w:t>119,245</w:t>
            </w:r>
          </w:p>
        </w:tc>
      </w:tr>
      <w:tr w:rsidR="008F52C8" w:rsidRPr="00C742D0" w14:paraId="54890400" w14:textId="77777777" w:rsidTr="00325D72">
        <w:trPr>
          <w:trHeight w:val="11"/>
        </w:trPr>
        <w:tc>
          <w:tcPr>
            <w:tcW w:w="346" w:type="dxa"/>
            <w:vMerge/>
          </w:tcPr>
          <w:p w14:paraId="755BAF3C" w14:textId="77777777" w:rsidR="008F52C8" w:rsidRPr="002F2775" w:rsidRDefault="008F52C8" w:rsidP="00325D72">
            <w:pPr>
              <w:rPr>
                <w:rFonts w:ascii="Times New Roman" w:hAnsi="Times New Roman"/>
              </w:rPr>
            </w:pPr>
          </w:p>
        </w:tc>
        <w:tc>
          <w:tcPr>
            <w:tcW w:w="2977" w:type="dxa"/>
            <w:vMerge/>
          </w:tcPr>
          <w:p w14:paraId="595E9917" w14:textId="77777777" w:rsidR="008F52C8" w:rsidRPr="002F2775" w:rsidRDefault="008F52C8" w:rsidP="00325D72">
            <w:pPr>
              <w:rPr>
                <w:rFonts w:ascii="Times New Roman" w:hAnsi="Times New Roman"/>
              </w:rPr>
            </w:pPr>
          </w:p>
        </w:tc>
        <w:tc>
          <w:tcPr>
            <w:tcW w:w="2126" w:type="dxa"/>
            <w:vMerge/>
          </w:tcPr>
          <w:p w14:paraId="1D23F0C8" w14:textId="77777777" w:rsidR="008F52C8" w:rsidRPr="002F2775" w:rsidRDefault="008F52C8" w:rsidP="00325D72">
            <w:pPr>
              <w:rPr>
                <w:rFonts w:ascii="Times New Roman" w:hAnsi="Times New Roman"/>
              </w:rPr>
            </w:pPr>
          </w:p>
        </w:tc>
        <w:tc>
          <w:tcPr>
            <w:tcW w:w="1559" w:type="dxa"/>
          </w:tcPr>
          <w:p w14:paraId="06D8F1F1"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t xml:space="preserve">краевой </w:t>
            </w:r>
          </w:p>
        </w:tc>
        <w:tc>
          <w:tcPr>
            <w:tcW w:w="709" w:type="dxa"/>
          </w:tcPr>
          <w:p w14:paraId="4BC65064"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t>900</w:t>
            </w:r>
          </w:p>
        </w:tc>
        <w:tc>
          <w:tcPr>
            <w:tcW w:w="567" w:type="dxa"/>
          </w:tcPr>
          <w:p w14:paraId="1206DBC1" w14:textId="77777777" w:rsidR="008F52C8" w:rsidRPr="002F2775" w:rsidRDefault="008F52C8" w:rsidP="00325D72">
            <w:pPr>
              <w:pStyle w:val="ConsPlusNormal"/>
              <w:rPr>
                <w:rFonts w:ascii="Times New Roman" w:hAnsi="Times New Roman" w:cs="Times New Roman"/>
                <w:szCs w:val="22"/>
              </w:rPr>
            </w:pPr>
          </w:p>
        </w:tc>
        <w:tc>
          <w:tcPr>
            <w:tcW w:w="709" w:type="dxa"/>
          </w:tcPr>
          <w:p w14:paraId="2C294345" w14:textId="77777777" w:rsidR="008F52C8" w:rsidRPr="002F2775" w:rsidRDefault="008F52C8" w:rsidP="00325D72">
            <w:pPr>
              <w:pStyle w:val="ConsPlusNormal"/>
              <w:rPr>
                <w:rFonts w:ascii="Times New Roman" w:hAnsi="Times New Roman" w:cs="Times New Roman"/>
                <w:szCs w:val="22"/>
              </w:rPr>
            </w:pPr>
          </w:p>
        </w:tc>
        <w:tc>
          <w:tcPr>
            <w:tcW w:w="567" w:type="dxa"/>
          </w:tcPr>
          <w:p w14:paraId="460684D5" w14:textId="77777777" w:rsidR="008F52C8" w:rsidRPr="002F2775" w:rsidRDefault="008F52C8" w:rsidP="00325D72">
            <w:pPr>
              <w:pStyle w:val="ConsPlusNormal"/>
              <w:rPr>
                <w:rFonts w:ascii="Times New Roman" w:hAnsi="Times New Roman" w:cs="Times New Roman"/>
                <w:szCs w:val="22"/>
              </w:rPr>
            </w:pPr>
          </w:p>
        </w:tc>
        <w:tc>
          <w:tcPr>
            <w:tcW w:w="1134" w:type="dxa"/>
            <w:shd w:val="clear" w:color="auto" w:fill="auto"/>
          </w:tcPr>
          <w:p w14:paraId="0322C642" w14:textId="77777777" w:rsidR="008F52C8" w:rsidRPr="00E476D2" w:rsidRDefault="008F52C8" w:rsidP="00325D72">
            <w:pPr>
              <w:jc w:val="center"/>
              <w:rPr>
                <w:rFonts w:ascii="Times New Roman" w:hAnsi="Times New Roman"/>
              </w:rPr>
            </w:pPr>
            <w:r w:rsidRPr="00E476D2">
              <w:rPr>
                <w:rFonts w:ascii="Times New Roman" w:hAnsi="Times New Roman"/>
              </w:rPr>
              <w:t>0,00</w:t>
            </w:r>
          </w:p>
        </w:tc>
        <w:tc>
          <w:tcPr>
            <w:tcW w:w="1134" w:type="dxa"/>
          </w:tcPr>
          <w:p w14:paraId="681C9483" w14:textId="77777777" w:rsidR="008F52C8" w:rsidRPr="00E476D2" w:rsidRDefault="008F52C8" w:rsidP="00325D72">
            <w:pPr>
              <w:jc w:val="center"/>
              <w:rPr>
                <w:rFonts w:ascii="Times New Roman" w:hAnsi="Times New Roman"/>
              </w:rPr>
            </w:pPr>
            <w:r w:rsidRPr="00E476D2">
              <w:rPr>
                <w:rFonts w:ascii="Times New Roman" w:hAnsi="Times New Roman"/>
              </w:rPr>
              <w:t>0,00</w:t>
            </w:r>
          </w:p>
        </w:tc>
        <w:tc>
          <w:tcPr>
            <w:tcW w:w="1134" w:type="dxa"/>
            <w:shd w:val="clear" w:color="auto" w:fill="auto"/>
          </w:tcPr>
          <w:p w14:paraId="2B7A4AD2" w14:textId="77777777" w:rsidR="008F52C8" w:rsidRPr="00E476D2" w:rsidRDefault="008F52C8" w:rsidP="00325D72">
            <w:pPr>
              <w:jc w:val="center"/>
              <w:rPr>
                <w:rFonts w:ascii="Times New Roman" w:hAnsi="Times New Roman"/>
              </w:rPr>
            </w:pPr>
            <w:r>
              <w:rPr>
                <w:rFonts w:ascii="Times New Roman" w:hAnsi="Times New Roman"/>
              </w:rPr>
              <w:t>232,40186</w:t>
            </w:r>
          </w:p>
        </w:tc>
        <w:tc>
          <w:tcPr>
            <w:tcW w:w="1134" w:type="dxa"/>
            <w:shd w:val="clear" w:color="auto" w:fill="auto"/>
          </w:tcPr>
          <w:p w14:paraId="0D9533FB" w14:textId="77777777" w:rsidR="008F52C8" w:rsidRPr="00E476D2" w:rsidRDefault="008F52C8" w:rsidP="00325D72">
            <w:pPr>
              <w:jc w:val="center"/>
              <w:rPr>
                <w:rFonts w:ascii="Times New Roman" w:hAnsi="Times New Roman"/>
              </w:rPr>
            </w:pPr>
            <w:r w:rsidRPr="00E476D2">
              <w:rPr>
                <w:rFonts w:ascii="Times New Roman" w:hAnsi="Times New Roman"/>
              </w:rPr>
              <w:t>0,00</w:t>
            </w:r>
          </w:p>
        </w:tc>
        <w:tc>
          <w:tcPr>
            <w:tcW w:w="1134" w:type="dxa"/>
            <w:shd w:val="clear" w:color="auto" w:fill="auto"/>
          </w:tcPr>
          <w:p w14:paraId="2FF7E7EC" w14:textId="77777777" w:rsidR="008F52C8" w:rsidRPr="00E476D2" w:rsidRDefault="008F52C8" w:rsidP="00325D72">
            <w:pPr>
              <w:jc w:val="center"/>
              <w:rPr>
                <w:rFonts w:ascii="Times New Roman" w:hAnsi="Times New Roman"/>
              </w:rPr>
            </w:pPr>
            <w:r w:rsidRPr="00E476D2">
              <w:rPr>
                <w:rFonts w:ascii="Times New Roman" w:hAnsi="Times New Roman"/>
              </w:rPr>
              <w:t>0,00</w:t>
            </w:r>
          </w:p>
        </w:tc>
      </w:tr>
      <w:tr w:rsidR="008F52C8" w:rsidRPr="00C742D0" w14:paraId="17F37BA0" w14:textId="77777777" w:rsidTr="00325D72">
        <w:tc>
          <w:tcPr>
            <w:tcW w:w="346" w:type="dxa"/>
            <w:vMerge/>
          </w:tcPr>
          <w:p w14:paraId="276B67D7" w14:textId="77777777" w:rsidR="008F52C8" w:rsidRPr="002F2775" w:rsidRDefault="008F52C8" w:rsidP="00325D72">
            <w:pPr>
              <w:rPr>
                <w:rFonts w:ascii="Times New Roman" w:hAnsi="Times New Roman"/>
              </w:rPr>
            </w:pPr>
          </w:p>
        </w:tc>
        <w:tc>
          <w:tcPr>
            <w:tcW w:w="2977" w:type="dxa"/>
            <w:vMerge/>
          </w:tcPr>
          <w:p w14:paraId="5E7B75E6" w14:textId="77777777" w:rsidR="008F52C8" w:rsidRPr="002F2775" w:rsidRDefault="008F52C8" w:rsidP="00325D72">
            <w:pPr>
              <w:rPr>
                <w:rFonts w:ascii="Times New Roman" w:hAnsi="Times New Roman"/>
              </w:rPr>
            </w:pPr>
          </w:p>
        </w:tc>
        <w:tc>
          <w:tcPr>
            <w:tcW w:w="2126" w:type="dxa"/>
            <w:vMerge/>
          </w:tcPr>
          <w:p w14:paraId="4166EDBE" w14:textId="77777777" w:rsidR="008F52C8" w:rsidRPr="002F2775" w:rsidRDefault="008F52C8" w:rsidP="00325D72">
            <w:pPr>
              <w:rPr>
                <w:rFonts w:ascii="Times New Roman" w:hAnsi="Times New Roman"/>
              </w:rPr>
            </w:pPr>
          </w:p>
        </w:tc>
        <w:tc>
          <w:tcPr>
            <w:tcW w:w="1559" w:type="dxa"/>
          </w:tcPr>
          <w:p w14:paraId="24BB6F29"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t xml:space="preserve">бюджет Анучинского </w:t>
            </w:r>
            <w:r w:rsidRPr="002F2775">
              <w:rPr>
                <w:rFonts w:ascii="Times New Roman" w:hAnsi="Times New Roman" w:cs="Times New Roman"/>
                <w:szCs w:val="22"/>
              </w:rPr>
              <w:lastRenderedPageBreak/>
              <w:t xml:space="preserve">муниципального </w:t>
            </w:r>
            <w:r>
              <w:rPr>
                <w:rFonts w:ascii="Times New Roman" w:hAnsi="Times New Roman" w:cs="Times New Roman"/>
                <w:szCs w:val="22"/>
              </w:rPr>
              <w:t>округа</w:t>
            </w:r>
          </w:p>
        </w:tc>
        <w:tc>
          <w:tcPr>
            <w:tcW w:w="709" w:type="dxa"/>
          </w:tcPr>
          <w:p w14:paraId="45A44944" w14:textId="77777777" w:rsidR="008F52C8" w:rsidRPr="002F2775" w:rsidRDefault="008F52C8" w:rsidP="00325D72">
            <w:pPr>
              <w:pStyle w:val="ConsPlusNormal"/>
              <w:rPr>
                <w:rFonts w:ascii="Times New Roman" w:hAnsi="Times New Roman" w:cs="Times New Roman"/>
                <w:szCs w:val="22"/>
              </w:rPr>
            </w:pPr>
            <w:r w:rsidRPr="002F2775">
              <w:rPr>
                <w:rFonts w:ascii="Times New Roman" w:hAnsi="Times New Roman" w:cs="Times New Roman"/>
                <w:szCs w:val="22"/>
              </w:rPr>
              <w:lastRenderedPageBreak/>
              <w:t>900</w:t>
            </w:r>
          </w:p>
        </w:tc>
        <w:tc>
          <w:tcPr>
            <w:tcW w:w="567" w:type="dxa"/>
          </w:tcPr>
          <w:p w14:paraId="4A9B9995" w14:textId="77777777" w:rsidR="008F52C8" w:rsidRPr="002F2775" w:rsidRDefault="008F52C8" w:rsidP="00325D72">
            <w:pPr>
              <w:pStyle w:val="ConsPlusNormal"/>
              <w:rPr>
                <w:rFonts w:ascii="Times New Roman" w:hAnsi="Times New Roman" w:cs="Times New Roman"/>
                <w:szCs w:val="22"/>
              </w:rPr>
            </w:pPr>
          </w:p>
        </w:tc>
        <w:tc>
          <w:tcPr>
            <w:tcW w:w="709" w:type="dxa"/>
          </w:tcPr>
          <w:p w14:paraId="4E5FC7D6" w14:textId="77777777" w:rsidR="008F52C8" w:rsidRPr="002F2775" w:rsidRDefault="008F52C8" w:rsidP="00325D72">
            <w:pPr>
              <w:pStyle w:val="ConsPlusNormal"/>
              <w:rPr>
                <w:rFonts w:ascii="Times New Roman" w:hAnsi="Times New Roman" w:cs="Times New Roman"/>
                <w:szCs w:val="22"/>
              </w:rPr>
            </w:pPr>
          </w:p>
        </w:tc>
        <w:tc>
          <w:tcPr>
            <w:tcW w:w="567" w:type="dxa"/>
          </w:tcPr>
          <w:p w14:paraId="4B824D5C" w14:textId="77777777" w:rsidR="008F52C8" w:rsidRPr="002F2775" w:rsidRDefault="008F52C8" w:rsidP="00325D72">
            <w:pPr>
              <w:pStyle w:val="ConsPlusNormal"/>
              <w:rPr>
                <w:rFonts w:ascii="Times New Roman" w:hAnsi="Times New Roman" w:cs="Times New Roman"/>
                <w:szCs w:val="22"/>
              </w:rPr>
            </w:pPr>
          </w:p>
        </w:tc>
        <w:tc>
          <w:tcPr>
            <w:tcW w:w="1134" w:type="dxa"/>
            <w:shd w:val="clear" w:color="auto" w:fill="auto"/>
          </w:tcPr>
          <w:p w14:paraId="60DE9C7C" w14:textId="77777777" w:rsidR="008F52C8" w:rsidRPr="00E476D2" w:rsidRDefault="008F52C8" w:rsidP="00325D72">
            <w:pPr>
              <w:jc w:val="center"/>
              <w:rPr>
                <w:rFonts w:ascii="Times New Roman" w:hAnsi="Times New Roman"/>
              </w:rPr>
            </w:pPr>
            <w:r w:rsidRPr="00E476D2">
              <w:rPr>
                <w:rFonts w:ascii="Times New Roman" w:hAnsi="Times New Roman"/>
              </w:rPr>
              <w:t>0,00</w:t>
            </w:r>
          </w:p>
        </w:tc>
        <w:tc>
          <w:tcPr>
            <w:tcW w:w="1134" w:type="dxa"/>
          </w:tcPr>
          <w:p w14:paraId="5726279F" w14:textId="77777777" w:rsidR="008F52C8" w:rsidRPr="00E476D2" w:rsidRDefault="008F52C8" w:rsidP="00325D72">
            <w:pPr>
              <w:jc w:val="center"/>
              <w:rPr>
                <w:rFonts w:ascii="Times New Roman" w:hAnsi="Times New Roman"/>
              </w:rPr>
            </w:pPr>
            <w:r w:rsidRPr="00E476D2">
              <w:rPr>
                <w:rFonts w:ascii="Times New Roman" w:hAnsi="Times New Roman"/>
              </w:rPr>
              <w:t>0,00</w:t>
            </w:r>
          </w:p>
        </w:tc>
        <w:tc>
          <w:tcPr>
            <w:tcW w:w="1134" w:type="dxa"/>
            <w:shd w:val="clear" w:color="auto" w:fill="auto"/>
          </w:tcPr>
          <w:p w14:paraId="6DCAF226" w14:textId="77777777" w:rsidR="008F52C8" w:rsidRPr="00E476D2" w:rsidRDefault="008F52C8" w:rsidP="00325D72">
            <w:pPr>
              <w:jc w:val="center"/>
              <w:rPr>
                <w:rFonts w:ascii="Times New Roman" w:hAnsi="Times New Roman"/>
              </w:rPr>
            </w:pPr>
            <w:r w:rsidRPr="00E476D2">
              <w:rPr>
                <w:rFonts w:ascii="Times New Roman" w:hAnsi="Times New Roman"/>
              </w:rPr>
              <w:t>119,245</w:t>
            </w:r>
          </w:p>
        </w:tc>
        <w:tc>
          <w:tcPr>
            <w:tcW w:w="1134" w:type="dxa"/>
            <w:shd w:val="clear" w:color="auto" w:fill="auto"/>
          </w:tcPr>
          <w:p w14:paraId="1DB89185" w14:textId="77777777" w:rsidR="008F52C8" w:rsidRPr="00E476D2" w:rsidRDefault="008F52C8" w:rsidP="00325D72">
            <w:pPr>
              <w:jc w:val="center"/>
              <w:rPr>
                <w:rFonts w:ascii="Times New Roman" w:hAnsi="Times New Roman"/>
              </w:rPr>
            </w:pPr>
            <w:r w:rsidRPr="00E476D2">
              <w:rPr>
                <w:rFonts w:ascii="Times New Roman" w:hAnsi="Times New Roman"/>
              </w:rPr>
              <w:t>119,245</w:t>
            </w:r>
          </w:p>
        </w:tc>
        <w:tc>
          <w:tcPr>
            <w:tcW w:w="1134" w:type="dxa"/>
            <w:shd w:val="clear" w:color="auto" w:fill="auto"/>
          </w:tcPr>
          <w:p w14:paraId="4CB35C94" w14:textId="77777777" w:rsidR="008F52C8" w:rsidRPr="00E476D2" w:rsidRDefault="008F52C8" w:rsidP="00325D72">
            <w:pPr>
              <w:jc w:val="center"/>
              <w:rPr>
                <w:rFonts w:ascii="Times New Roman" w:hAnsi="Times New Roman"/>
              </w:rPr>
            </w:pPr>
            <w:r w:rsidRPr="00E476D2">
              <w:rPr>
                <w:rFonts w:ascii="Times New Roman" w:hAnsi="Times New Roman"/>
              </w:rPr>
              <w:t>119,245</w:t>
            </w:r>
          </w:p>
        </w:tc>
      </w:tr>
      <w:tr w:rsidR="008F52C8" w:rsidRPr="00C742D0" w14:paraId="57FE139F" w14:textId="77777777" w:rsidTr="00325D72">
        <w:trPr>
          <w:trHeight w:val="247"/>
        </w:trPr>
        <w:tc>
          <w:tcPr>
            <w:tcW w:w="346" w:type="dxa"/>
          </w:tcPr>
          <w:p w14:paraId="72DA6524" w14:textId="77777777" w:rsidR="008F52C8" w:rsidRPr="002F2775" w:rsidRDefault="008F52C8" w:rsidP="00325D72">
            <w:pPr>
              <w:rPr>
                <w:rFonts w:ascii="Times New Roman" w:hAnsi="Times New Roman"/>
              </w:rPr>
            </w:pPr>
          </w:p>
        </w:tc>
        <w:tc>
          <w:tcPr>
            <w:tcW w:w="6662" w:type="dxa"/>
            <w:gridSpan w:val="3"/>
          </w:tcPr>
          <w:p w14:paraId="3F6702E0" w14:textId="77777777" w:rsidR="008F52C8" w:rsidRPr="002F2775" w:rsidRDefault="008F52C8" w:rsidP="00325D72">
            <w:pPr>
              <w:pStyle w:val="ConsPlusNormal"/>
              <w:rPr>
                <w:rFonts w:ascii="Times New Roman" w:hAnsi="Times New Roman" w:cs="Times New Roman"/>
                <w:b/>
                <w:szCs w:val="22"/>
              </w:rPr>
            </w:pPr>
            <w:r w:rsidRPr="002F2775">
              <w:rPr>
                <w:rFonts w:ascii="Times New Roman" w:hAnsi="Times New Roman" w:cs="Times New Roman"/>
                <w:b/>
                <w:szCs w:val="22"/>
              </w:rPr>
              <w:t>Итого:</w:t>
            </w:r>
          </w:p>
        </w:tc>
        <w:tc>
          <w:tcPr>
            <w:tcW w:w="709" w:type="dxa"/>
          </w:tcPr>
          <w:p w14:paraId="6DE61B52" w14:textId="77777777" w:rsidR="008F52C8" w:rsidRPr="002F2775" w:rsidRDefault="008F52C8" w:rsidP="00325D72">
            <w:pPr>
              <w:pStyle w:val="ConsPlusNormal"/>
              <w:rPr>
                <w:rFonts w:ascii="Times New Roman" w:hAnsi="Times New Roman" w:cs="Times New Roman"/>
                <w:b/>
                <w:szCs w:val="22"/>
              </w:rPr>
            </w:pPr>
          </w:p>
        </w:tc>
        <w:tc>
          <w:tcPr>
            <w:tcW w:w="567" w:type="dxa"/>
          </w:tcPr>
          <w:p w14:paraId="2FB311BA" w14:textId="77777777" w:rsidR="008F52C8" w:rsidRPr="002F2775" w:rsidRDefault="008F52C8" w:rsidP="00325D72">
            <w:pPr>
              <w:pStyle w:val="ConsPlusNormal"/>
              <w:rPr>
                <w:rFonts w:ascii="Times New Roman" w:hAnsi="Times New Roman" w:cs="Times New Roman"/>
                <w:b/>
                <w:szCs w:val="22"/>
              </w:rPr>
            </w:pPr>
          </w:p>
        </w:tc>
        <w:tc>
          <w:tcPr>
            <w:tcW w:w="709" w:type="dxa"/>
          </w:tcPr>
          <w:p w14:paraId="03BBC6A5" w14:textId="77777777" w:rsidR="008F52C8" w:rsidRPr="002F2775" w:rsidRDefault="008F52C8" w:rsidP="00325D72">
            <w:pPr>
              <w:pStyle w:val="ConsPlusNormal"/>
              <w:rPr>
                <w:rFonts w:ascii="Times New Roman" w:hAnsi="Times New Roman" w:cs="Times New Roman"/>
                <w:b/>
                <w:szCs w:val="22"/>
              </w:rPr>
            </w:pPr>
          </w:p>
        </w:tc>
        <w:tc>
          <w:tcPr>
            <w:tcW w:w="567" w:type="dxa"/>
          </w:tcPr>
          <w:p w14:paraId="55C052A6" w14:textId="77777777" w:rsidR="008F52C8" w:rsidRPr="002F2775" w:rsidRDefault="008F52C8" w:rsidP="00325D72">
            <w:pPr>
              <w:pStyle w:val="ConsPlusNormal"/>
              <w:rPr>
                <w:rFonts w:ascii="Times New Roman" w:hAnsi="Times New Roman" w:cs="Times New Roman"/>
                <w:b/>
                <w:szCs w:val="22"/>
              </w:rPr>
            </w:pPr>
          </w:p>
        </w:tc>
        <w:tc>
          <w:tcPr>
            <w:tcW w:w="1134" w:type="dxa"/>
            <w:shd w:val="clear" w:color="auto" w:fill="auto"/>
          </w:tcPr>
          <w:p w14:paraId="4E2F98AC" w14:textId="77777777" w:rsidR="008F52C8" w:rsidRPr="00E476D2" w:rsidRDefault="008F52C8" w:rsidP="00325D72">
            <w:pPr>
              <w:jc w:val="center"/>
              <w:rPr>
                <w:rFonts w:ascii="Times New Roman" w:hAnsi="Times New Roman"/>
                <w:b/>
              </w:rPr>
            </w:pPr>
            <w:r w:rsidRPr="00E476D2">
              <w:rPr>
                <w:rFonts w:ascii="Times New Roman" w:hAnsi="Times New Roman"/>
                <w:b/>
              </w:rPr>
              <w:t>0,00</w:t>
            </w:r>
          </w:p>
        </w:tc>
        <w:tc>
          <w:tcPr>
            <w:tcW w:w="1134" w:type="dxa"/>
          </w:tcPr>
          <w:p w14:paraId="1300EDAE" w14:textId="77777777" w:rsidR="008F52C8" w:rsidRPr="00E476D2" w:rsidRDefault="008F52C8" w:rsidP="00325D72">
            <w:pPr>
              <w:jc w:val="center"/>
              <w:rPr>
                <w:rFonts w:ascii="Times New Roman" w:hAnsi="Times New Roman"/>
                <w:b/>
              </w:rPr>
            </w:pPr>
            <w:r w:rsidRPr="00E476D2">
              <w:rPr>
                <w:rFonts w:ascii="Times New Roman" w:hAnsi="Times New Roman"/>
                <w:b/>
              </w:rPr>
              <w:t>0,00</w:t>
            </w:r>
          </w:p>
        </w:tc>
        <w:tc>
          <w:tcPr>
            <w:tcW w:w="1134" w:type="dxa"/>
            <w:shd w:val="clear" w:color="auto" w:fill="auto"/>
          </w:tcPr>
          <w:p w14:paraId="25AAF4F8" w14:textId="77777777" w:rsidR="008F52C8" w:rsidRPr="00E476D2" w:rsidRDefault="008F52C8" w:rsidP="00325D72">
            <w:pPr>
              <w:jc w:val="center"/>
              <w:rPr>
                <w:rFonts w:ascii="Times New Roman" w:hAnsi="Times New Roman"/>
                <w:b/>
              </w:rPr>
            </w:pPr>
            <w:r>
              <w:rPr>
                <w:rFonts w:ascii="Times New Roman" w:hAnsi="Times New Roman"/>
                <w:b/>
              </w:rPr>
              <w:t>351,64686</w:t>
            </w:r>
          </w:p>
        </w:tc>
        <w:tc>
          <w:tcPr>
            <w:tcW w:w="1134" w:type="dxa"/>
            <w:shd w:val="clear" w:color="auto" w:fill="auto"/>
          </w:tcPr>
          <w:p w14:paraId="2A848FE2" w14:textId="77777777" w:rsidR="008F52C8" w:rsidRPr="00E476D2" w:rsidRDefault="008F52C8" w:rsidP="00325D72">
            <w:pPr>
              <w:jc w:val="center"/>
              <w:rPr>
                <w:rFonts w:ascii="Times New Roman" w:hAnsi="Times New Roman"/>
                <w:b/>
              </w:rPr>
            </w:pPr>
            <w:r w:rsidRPr="00E476D2">
              <w:rPr>
                <w:rFonts w:ascii="Times New Roman" w:hAnsi="Times New Roman"/>
                <w:b/>
              </w:rPr>
              <w:t>119,245</w:t>
            </w:r>
          </w:p>
        </w:tc>
        <w:tc>
          <w:tcPr>
            <w:tcW w:w="1134" w:type="dxa"/>
            <w:shd w:val="clear" w:color="auto" w:fill="auto"/>
          </w:tcPr>
          <w:p w14:paraId="3A909703" w14:textId="77777777" w:rsidR="008F52C8" w:rsidRPr="00E476D2" w:rsidRDefault="008F52C8" w:rsidP="00325D72">
            <w:pPr>
              <w:jc w:val="center"/>
              <w:rPr>
                <w:rFonts w:ascii="Times New Roman" w:hAnsi="Times New Roman"/>
                <w:b/>
              </w:rPr>
            </w:pPr>
            <w:r w:rsidRPr="00E476D2">
              <w:rPr>
                <w:rFonts w:ascii="Times New Roman" w:hAnsi="Times New Roman"/>
                <w:b/>
              </w:rPr>
              <w:t>119,245</w:t>
            </w:r>
          </w:p>
        </w:tc>
      </w:tr>
    </w:tbl>
    <w:p w14:paraId="4943AA2E" w14:textId="77777777" w:rsidR="008F52C8" w:rsidRDefault="008F52C8" w:rsidP="008F52C8">
      <w:pPr>
        <w:pStyle w:val="ConsPlusNormal"/>
        <w:jc w:val="both"/>
        <w:rPr>
          <w:rFonts w:ascii="Times New Roman" w:hAnsi="Times New Roman" w:cs="Times New Roman"/>
          <w:sz w:val="28"/>
          <w:szCs w:val="28"/>
        </w:rPr>
      </w:pPr>
    </w:p>
    <w:p w14:paraId="43E4845F" w14:textId="77777777" w:rsidR="008F52C8" w:rsidRDefault="008F52C8" w:rsidP="008F52C8">
      <w:pPr>
        <w:pStyle w:val="ConsPlusNormal"/>
        <w:spacing w:before="220"/>
        <w:ind w:firstLine="540"/>
        <w:jc w:val="both"/>
        <w:rPr>
          <w:rFonts w:ascii="Times New Roman" w:hAnsi="Times New Roman" w:cs="Times New Roman"/>
          <w:sz w:val="28"/>
          <w:szCs w:val="28"/>
        </w:rPr>
      </w:pPr>
      <w:bookmarkStart w:id="7" w:name="P885"/>
      <w:bookmarkEnd w:id="7"/>
      <w:r w:rsidRPr="00C742D0">
        <w:rPr>
          <w:rFonts w:ascii="Times New Roman" w:hAnsi="Times New Roman" w:cs="Times New Roman"/>
          <w:sz w:val="28"/>
          <w:szCs w:val="28"/>
        </w:rPr>
        <w:t>&lt;*&gt; - главный распорядитель бюджетных средств.</w:t>
      </w:r>
    </w:p>
    <w:p w14:paraId="30B70C4D" w14:textId="77777777" w:rsidR="008F52C8" w:rsidRPr="00C742D0" w:rsidRDefault="008F52C8" w:rsidP="008F52C8">
      <w:pPr>
        <w:pStyle w:val="ConsPlusNormal"/>
        <w:jc w:val="both"/>
        <w:rPr>
          <w:rFonts w:ascii="Times New Roman" w:hAnsi="Times New Roman" w:cs="Times New Roman"/>
          <w:sz w:val="28"/>
          <w:szCs w:val="28"/>
        </w:rPr>
      </w:pPr>
    </w:p>
    <w:p w14:paraId="795FAD00" w14:textId="77777777" w:rsidR="008F52C8" w:rsidRDefault="008F52C8" w:rsidP="008F52C8">
      <w:pPr>
        <w:pStyle w:val="ConsPlusNormal"/>
        <w:jc w:val="right"/>
        <w:outlineLvl w:val="1"/>
        <w:rPr>
          <w:rFonts w:ascii="Times New Roman" w:hAnsi="Times New Roman" w:cs="Times New Roman"/>
        </w:rPr>
      </w:pPr>
    </w:p>
    <w:p w14:paraId="667CE0B1" w14:textId="77777777" w:rsidR="008F52C8" w:rsidRPr="00055E32" w:rsidRDefault="008F52C8" w:rsidP="008F52C8">
      <w:pPr>
        <w:pStyle w:val="ConsPlusNormal"/>
        <w:jc w:val="right"/>
        <w:outlineLvl w:val="1"/>
        <w:rPr>
          <w:rFonts w:ascii="Times New Roman" w:hAnsi="Times New Roman" w:cs="Times New Roman"/>
        </w:rPr>
      </w:pPr>
      <w:r w:rsidRPr="00055E32">
        <w:rPr>
          <w:rFonts w:ascii="Times New Roman" w:hAnsi="Times New Roman" w:cs="Times New Roman"/>
        </w:rPr>
        <w:t>Приложение № 4</w:t>
      </w:r>
    </w:p>
    <w:p w14:paraId="5FC4E4B4" w14:textId="77777777" w:rsidR="008F52C8" w:rsidRPr="00C742D0" w:rsidRDefault="008F52C8" w:rsidP="008F52C8">
      <w:pPr>
        <w:pStyle w:val="ConsPlusNormal"/>
        <w:jc w:val="both"/>
        <w:rPr>
          <w:rFonts w:ascii="Times New Roman" w:hAnsi="Times New Roman" w:cs="Times New Roman"/>
          <w:sz w:val="28"/>
          <w:szCs w:val="28"/>
        </w:rPr>
      </w:pPr>
    </w:p>
    <w:p w14:paraId="1F86B7A4" w14:textId="77777777" w:rsidR="008F52C8" w:rsidRDefault="008F52C8" w:rsidP="008F52C8">
      <w:pPr>
        <w:pStyle w:val="ConsPlusNormal"/>
        <w:jc w:val="center"/>
        <w:rPr>
          <w:rFonts w:ascii="Times New Roman" w:hAnsi="Times New Roman" w:cs="Times New Roman"/>
          <w:sz w:val="28"/>
          <w:szCs w:val="28"/>
        </w:rPr>
      </w:pPr>
      <w:bookmarkStart w:id="8" w:name="P976"/>
      <w:bookmarkEnd w:id="8"/>
      <w:r>
        <w:rPr>
          <w:rFonts w:ascii="Times New Roman" w:hAnsi="Times New Roman" w:cs="Times New Roman"/>
          <w:sz w:val="28"/>
          <w:szCs w:val="28"/>
        </w:rPr>
        <w:t>Информация</w:t>
      </w:r>
    </w:p>
    <w:p w14:paraId="0E3FD7C9" w14:textId="77777777" w:rsidR="008F52C8"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4245FF41" w14:textId="77777777" w:rsidR="008F52C8"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«Обеспечение граждан твердым топливом (дровами) на территории </w:t>
      </w:r>
    </w:p>
    <w:p w14:paraId="125E3429"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r>
        <w:rPr>
          <w:rFonts w:ascii="Times New Roman" w:hAnsi="Times New Roman"/>
          <w:b/>
          <w:sz w:val="28"/>
          <w:szCs w:val="28"/>
        </w:rPr>
        <w:t xml:space="preserve"> </w:t>
      </w:r>
      <w:r w:rsidRPr="00672EA9">
        <w:rPr>
          <w:rFonts w:ascii="Times New Roman" w:hAnsi="Times New Roman"/>
          <w:b/>
          <w:sz w:val="28"/>
          <w:szCs w:val="28"/>
        </w:rPr>
        <w:t>на 20</w:t>
      </w:r>
      <w:r>
        <w:rPr>
          <w:rFonts w:ascii="Times New Roman" w:hAnsi="Times New Roman"/>
          <w:b/>
          <w:sz w:val="28"/>
          <w:szCs w:val="28"/>
        </w:rPr>
        <w:t>20</w:t>
      </w:r>
      <w:r w:rsidRPr="00672EA9">
        <w:rPr>
          <w:rFonts w:ascii="Times New Roman" w:hAnsi="Times New Roman"/>
          <w:b/>
          <w:sz w:val="28"/>
          <w:szCs w:val="28"/>
        </w:rPr>
        <w:t xml:space="preserve"> – 202</w:t>
      </w:r>
      <w:r>
        <w:rPr>
          <w:rFonts w:ascii="Times New Roman" w:hAnsi="Times New Roman"/>
          <w:b/>
          <w:sz w:val="28"/>
          <w:szCs w:val="28"/>
        </w:rPr>
        <w:t>4</w:t>
      </w:r>
      <w:r w:rsidRPr="00672EA9">
        <w:rPr>
          <w:rFonts w:ascii="Times New Roman" w:hAnsi="Times New Roman"/>
          <w:b/>
          <w:sz w:val="28"/>
          <w:szCs w:val="28"/>
        </w:rPr>
        <w:t xml:space="preserve"> годы</w:t>
      </w:r>
    </w:p>
    <w:p w14:paraId="4303D0AD" w14:textId="77777777" w:rsidR="008F52C8" w:rsidRPr="00D90894" w:rsidRDefault="008F52C8" w:rsidP="008F52C8">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04695724" w14:textId="77777777" w:rsidR="008F52C8" w:rsidRPr="00C742D0" w:rsidRDefault="008F52C8" w:rsidP="008F52C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984"/>
        <w:gridCol w:w="1797"/>
        <w:gridCol w:w="1871"/>
        <w:gridCol w:w="1928"/>
        <w:gridCol w:w="1871"/>
        <w:gridCol w:w="1474"/>
        <w:gridCol w:w="1474"/>
        <w:gridCol w:w="1928"/>
      </w:tblGrid>
      <w:tr w:rsidR="008F52C8" w:rsidRPr="00055E32" w14:paraId="2BDEF935" w14:textId="77777777" w:rsidTr="00325D72">
        <w:tc>
          <w:tcPr>
            <w:tcW w:w="540" w:type="dxa"/>
          </w:tcPr>
          <w:p w14:paraId="5840AED5"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1984" w:type="dxa"/>
          </w:tcPr>
          <w:p w14:paraId="44800868"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7ECF4E40"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Ответственный исполнитель, соисполнитель</w:t>
            </w:r>
          </w:p>
        </w:tc>
        <w:tc>
          <w:tcPr>
            <w:tcW w:w="1871" w:type="dxa"/>
          </w:tcPr>
          <w:p w14:paraId="71F9F09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1C900775"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5C7AE04E"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70FBF124"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0C5EE5F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Заключено контрактов на отчетную дату, тыс. рублей</w:t>
            </w:r>
          </w:p>
        </w:tc>
        <w:tc>
          <w:tcPr>
            <w:tcW w:w="1928" w:type="dxa"/>
          </w:tcPr>
          <w:p w14:paraId="2FAA1B1D"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8F52C8" w:rsidRPr="00055E32" w14:paraId="37D27F6F" w14:textId="77777777" w:rsidTr="00325D72">
        <w:tc>
          <w:tcPr>
            <w:tcW w:w="540" w:type="dxa"/>
          </w:tcPr>
          <w:p w14:paraId="240B3FA5"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1984" w:type="dxa"/>
          </w:tcPr>
          <w:p w14:paraId="5E956B2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1797" w:type="dxa"/>
          </w:tcPr>
          <w:p w14:paraId="253D1C60"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871" w:type="dxa"/>
          </w:tcPr>
          <w:p w14:paraId="34765AD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1928" w:type="dxa"/>
          </w:tcPr>
          <w:p w14:paraId="3B883E14"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1871" w:type="dxa"/>
          </w:tcPr>
          <w:p w14:paraId="74C259C8"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6</w:t>
            </w:r>
          </w:p>
        </w:tc>
        <w:tc>
          <w:tcPr>
            <w:tcW w:w="1474" w:type="dxa"/>
          </w:tcPr>
          <w:p w14:paraId="5EFB49A9" w14:textId="77777777" w:rsidR="008F52C8" w:rsidRPr="00055E32" w:rsidRDefault="008F52C8" w:rsidP="00325D72">
            <w:pPr>
              <w:pStyle w:val="ConsPlusNormal"/>
              <w:jc w:val="center"/>
              <w:rPr>
                <w:rFonts w:ascii="Times New Roman" w:hAnsi="Times New Roman" w:cs="Times New Roman"/>
                <w:szCs w:val="22"/>
              </w:rPr>
            </w:pPr>
          </w:p>
        </w:tc>
        <w:tc>
          <w:tcPr>
            <w:tcW w:w="1474" w:type="dxa"/>
          </w:tcPr>
          <w:p w14:paraId="6945C9E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7</w:t>
            </w:r>
          </w:p>
        </w:tc>
        <w:tc>
          <w:tcPr>
            <w:tcW w:w="1928" w:type="dxa"/>
          </w:tcPr>
          <w:p w14:paraId="355FD09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8</w:t>
            </w:r>
          </w:p>
        </w:tc>
      </w:tr>
      <w:tr w:rsidR="008F52C8" w:rsidRPr="00055E32" w14:paraId="4C233349" w14:textId="77777777" w:rsidTr="00325D72">
        <w:tc>
          <w:tcPr>
            <w:tcW w:w="540" w:type="dxa"/>
          </w:tcPr>
          <w:p w14:paraId="216F96D9"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1984" w:type="dxa"/>
          </w:tcPr>
          <w:p w14:paraId="50FACE49" w14:textId="77777777" w:rsidR="008F52C8" w:rsidRPr="00055E32" w:rsidRDefault="008F52C8" w:rsidP="00325D72">
            <w:pPr>
              <w:pStyle w:val="ConsPlusNormal"/>
              <w:rPr>
                <w:rFonts w:ascii="Times New Roman" w:hAnsi="Times New Roman" w:cs="Times New Roman"/>
                <w:szCs w:val="22"/>
              </w:rPr>
            </w:pPr>
            <w:r w:rsidRPr="00F47492">
              <w:rPr>
                <w:rFonts w:ascii="Times New Roman" w:hAnsi="Times New Roman" w:cs="Times New Roman"/>
                <w:szCs w:val="22"/>
              </w:rPr>
              <w:t xml:space="preserve">Предоставление субсидий в целях возмещения недополученных доходов юридическим </w:t>
            </w:r>
            <w:r w:rsidRPr="00F47492">
              <w:rPr>
                <w:rFonts w:ascii="Times New Roman" w:hAnsi="Times New Roman" w:cs="Times New Roman"/>
                <w:szCs w:val="22"/>
              </w:rPr>
              <w:lastRenderedPageBreak/>
              <w:t xml:space="preserve">лицам, </w:t>
            </w:r>
            <w:proofErr w:type="gramStart"/>
            <w:r w:rsidRPr="00F47492">
              <w:rPr>
                <w:rFonts w:ascii="Times New Roman" w:hAnsi="Times New Roman" w:cs="Times New Roman"/>
                <w:szCs w:val="22"/>
              </w:rPr>
              <w:t>индивидуальным предпринимателям</w:t>
            </w:r>
            <w:proofErr w:type="gramEnd"/>
            <w:r w:rsidRPr="00F47492">
              <w:rPr>
                <w:rFonts w:ascii="Times New Roman" w:hAnsi="Times New Roman" w:cs="Times New Roman"/>
                <w:szCs w:val="22"/>
              </w:rPr>
              <w:t xml:space="preserve"> осуществляющим обеспечение граждан твердым топливом (дровами)</w:t>
            </w:r>
          </w:p>
        </w:tc>
        <w:tc>
          <w:tcPr>
            <w:tcW w:w="1797" w:type="dxa"/>
          </w:tcPr>
          <w:p w14:paraId="40C89CFD"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lastRenderedPageBreak/>
              <w:t>Отдел жизнеобеспечения</w:t>
            </w:r>
          </w:p>
        </w:tc>
        <w:tc>
          <w:tcPr>
            <w:tcW w:w="1871" w:type="dxa"/>
          </w:tcPr>
          <w:p w14:paraId="6B3B60E9"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2024</w:t>
            </w:r>
          </w:p>
        </w:tc>
        <w:tc>
          <w:tcPr>
            <w:tcW w:w="1928" w:type="dxa"/>
          </w:tcPr>
          <w:p w14:paraId="6001C407"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2024</w:t>
            </w:r>
          </w:p>
        </w:tc>
        <w:tc>
          <w:tcPr>
            <w:tcW w:w="1871" w:type="dxa"/>
          </w:tcPr>
          <w:p w14:paraId="3ECA2446"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2024</w:t>
            </w:r>
          </w:p>
        </w:tc>
        <w:tc>
          <w:tcPr>
            <w:tcW w:w="1474" w:type="dxa"/>
          </w:tcPr>
          <w:p w14:paraId="6BDE6233"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2022</w:t>
            </w:r>
          </w:p>
        </w:tc>
        <w:tc>
          <w:tcPr>
            <w:tcW w:w="1474" w:type="dxa"/>
          </w:tcPr>
          <w:p w14:paraId="4D6A3763"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0,24145799</w:t>
            </w:r>
          </w:p>
        </w:tc>
        <w:tc>
          <w:tcPr>
            <w:tcW w:w="1928" w:type="dxa"/>
          </w:tcPr>
          <w:p w14:paraId="7EDBAA5A"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Исполнено согласно контрактам</w:t>
            </w:r>
          </w:p>
        </w:tc>
      </w:tr>
      <w:tr w:rsidR="008F52C8" w:rsidRPr="00055E32" w14:paraId="393164E1" w14:textId="77777777" w:rsidTr="00325D72">
        <w:tc>
          <w:tcPr>
            <w:tcW w:w="540" w:type="dxa"/>
          </w:tcPr>
          <w:p w14:paraId="7D734345"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2.</w:t>
            </w:r>
          </w:p>
        </w:tc>
        <w:tc>
          <w:tcPr>
            <w:tcW w:w="1984" w:type="dxa"/>
          </w:tcPr>
          <w:p w14:paraId="49E8A068" w14:textId="77777777" w:rsidR="008F52C8" w:rsidRPr="00055E32" w:rsidRDefault="008F52C8" w:rsidP="00325D72">
            <w:pPr>
              <w:pStyle w:val="ConsPlusNormal"/>
              <w:rPr>
                <w:rFonts w:ascii="Times New Roman" w:hAnsi="Times New Roman" w:cs="Times New Roman"/>
                <w:szCs w:val="22"/>
              </w:rPr>
            </w:pPr>
          </w:p>
        </w:tc>
        <w:tc>
          <w:tcPr>
            <w:tcW w:w="1797" w:type="dxa"/>
          </w:tcPr>
          <w:p w14:paraId="7C5E96CF" w14:textId="77777777" w:rsidR="008F52C8" w:rsidRPr="00055E32" w:rsidRDefault="008F52C8" w:rsidP="00325D72">
            <w:pPr>
              <w:pStyle w:val="ConsPlusNormal"/>
              <w:rPr>
                <w:rFonts w:ascii="Times New Roman" w:hAnsi="Times New Roman" w:cs="Times New Roman"/>
                <w:szCs w:val="22"/>
              </w:rPr>
            </w:pPr>
          </w:p>
        </w:tc>
        <w:tc>
          <w:tcPr>
            <w:tcW w:w="1871" w:type="dxa"/>
          </w:tcPr>
          <w:p w14:paraId="53CC8C04" w14:textId="77777777" w:rsidR="008F52C8" w:rsidRPr="00055E32" w:rsidRDefault="008F52C8" w:rsidP="00325D72">
            <w:pPr>
              <w:pStyle w:val="ConsPlusNormal"/>
              <w:rPr>
                <w:rFonts w:ascii="Times New Roman" w:hAnsi="Times New Roman" w:cs="Times New Roman"/>
                <w:szCs w:val="22"/>
              </w:rPr>
            </w:pPr>
          </w:p>
        </w:tc>
        <w:tc>
          <w:tcPr>
            <w:tcW w:w="1928" w:type="dxa"/>
          </w:tcPr>
          <w:p w14:paraId="6924695D" w14:textId="77777777" w:rsidR="008F52C8" w:rsidRPr="00055E32" w:rsidRDefault="008F52C8" w:rsidP="00325D72">
            <w:pPr>
              <w:pStyle w:val="ConsPlusNormal"/>
              <w:rPr>
                <w:rFonts w:ascii="Times New Roman" w:hAnsi="Times New Roman" w:cs="Times New Roman"/>
                <w:szCs w:val="22"/>
              </w:rPr>
            </w:pPr>
          </w:p>
        </w:tc>
        <w:tc>
          <w:tcPr>
            <w:tcW w:w="1871" w:type="dxa"/>
          </w:tcPr>
          <w:p w14:paraId="34EB14EA" w14:textId="77777777" w:rsidR="008F52C8" w:rsidRPr="00055E32" w:rsidRDefault="008F52C8" w:rsidP="00325D72">
            <w:pPr>
              <w:pStyle w:val="ConsPlusNormal"/>
              <w:rPr>
                <w:rFonts w:ascii="Times New Roman" w:hAnsi="Times New Roman" w:cs="Times New Roman"/>
                <w:szCs w:val="22"/>
              </w:rPr>
            </w:pPr>
          </w:p>
        </w:tc>
        <w:tc>
          <w:tcPr>
            <w:tcW w:w="1474" w:type="dxa"/>
          </w:tcPr>
          <w:p w14:paraId="398E1FB6" w14:textId="77777777" w:rsidR="008F52C8" w:rsidRPr="00055E32" w:rsidRDefault="008F52C8" w:rsidP="00325D72">
            <w:pPr>
              <w:pStyle w:val="ConsPlusNormal"/>
              <w:rPr>
                <w:rFonts w:ascii="Times New Roman" w:hAnsi="Times New Roman" w:cs="Times New Roman"/>
                <w:szCs w:val="22"/>
              </w:rPr>
            </w:pPr>
          </w:p>
        </w:tc>
        <w:tc>
          <w:tcPr>
            <w:tcW w:w="1474" w:type="dxa"/>
          </w:tcPr>
          <w:p w14:paraId="1C6366A1" w14:textId="77777777" w:rsidR="008F52C8" w:rsidRPr="00055E32" w:rsidRDefault="008F52C8" w:rsidP="00325D72">
            <w:pPr>
              <w:pStyle w:val="ConsPlusNormal"/>
              <w:rPr>
                <w:rFonts w:ascii="Times New Roman" w:hAnsi="Times New Roman" w:cs="Times New Roman"/>
                <w:szCs w:val="22"/>
              </w:rPr>
            </w:pPr>
          </w:p>
        </w:tc>
        <w:tc>
          <w:tcPr>
            <w:tcW w:w="1928" w:type="dxa"/>
          </w:tcPr>
          <w:p w14:paraId="2C64FC57" w14:textId="77777777" w:rsidR="008F52C8" w:rsidRPr="00055E32" w:rsidRDefault="008F52C8" w:rsidP="00325D72">
            <w:pPr>
              <w:pStyle w:val="ConsPlusNormal"/>
              <w:rPr>
                <w:rFonts w:ascii="Times New Roman" w:hAnsi="Times New Roman" w:cs="Times New Roman"/>
                <w:szCs w:val="22"/>
              </w:rPr>
            </w:pPr>
          </w:p>
        </w:tc>
      </w:tr>
      <w:tr w:rsidR="008F52C8" w:rsidRPr="00055E32" w14:paraId="688056F2" w14:textId="77777777" w:rsidTr="00325D72">
        <w:tc>
          <w:tcPr>
            <w:tcW w:w="540" w:type="dxa"/>
          </w:tcPr>
          <w:p w14:paraId="36F7EC52"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3.</w:t>
            </w:r>
          </w:p>
        </w:tc>
        <w:tc>
          <w:tcPr>
            <w:tcW w:w="1984" w:type="dxa"/>
          </w:tcPr>
          <w:p w14:paraId="6031E4CC" w14:textId="77777777" w:rsidR="008F52C8" w:rsidRPr="00055E32" w:rsidRDefault="008F52C8" w:rsidP="00325D72">
            <w:pPr>
              <w:pStyle w:val="ConsPlusNormal"/>
              <w:rPr>
                <w:rFonts w:ascii="Times New Roman" w:hAnsi="Times New Roman" w:cs="Times New Roman"/>
                <w:szCs w:val="22"/>
              </w:rPr>
            </w:pPr>
          </w:p>
        </w:tc>
        <w:tc>
          <w:tcPr>
            <w:tcW w:w="1797" w:type="dxa"/>
          </w:tcPr>
          <w:p w14:paraId="75234C3C" w14:textId="77777777" w:rsidR="008F52C8" w:rsidRPr="00055E32" w:rsidRDefault="008F52C8" w:rsidP="00325D72">
            <w:pPr>
              <w:pStyle w:val="ConsPlusNormal"/>
              <w:rPr>
                <w:rFonts w:ascii="Times New Roman" w:hAnsi="Times New Roman" w:cs="Times New Roman"/>
                <w:szCs w:val="22"/>
              </w:rPr>
            </w:pPr>
          </w:p>
        </w:tc>
        <w:tc>
          <w:tcPr>
            <w:tcW w:w="1871" w:type="dxa"/>
          </w:tcPr>
          <w:p w14:paraId="663089BD" w14:textId="77777777" w:rsidR="008F52C8" w:rsidRPr="00055E32" w:rsidRDefault="008F52C8" w:rsidP="00325D72">
            <w:pPr>
              <w:pStyle w:val="ConsPlusNormal"/>
              <w:rPr>
                <w:rFonts w:ascii="Times New Roman" w:hAnsi="Times New Roman" w:cs="Times New Roman"/>
                <w:szCs w:val="22"/>
              </w:rPr>
            </w:pPr>
          </w:p>
        </w:tc>
        <w:tc>
          <w:tcPr>
            <w:tcW w:w="1928" w:type="dxa"/>
          </w:tcPr>
          <w:p w14:paraId="6F20FFE2" w14:textId="77777777" w:rsidR="008F52C8" w:rsidRPr="00055E32" w:rsidRDefault="008F52C8" w:rsidP="00325D72">
            <w:pPr>
              <w:pStyle w:val="ConsPlusNormal"/>
              <w:rPr>
                <w:rFonts w:ascii="Times New Roman" w:hAnsi="Times New Roman" w:cs="Times New Roman"/>
                <w:szCs w:val="22"/>
              </w:rPr>
            </w:pPr>
          </w:p>
        </w:tc>
        <w:tc>
          <w:tcPr>
            <w:tcW w:w="1871" w:type="dxa"/>
          </w:tcPr>
          <w:p w14:paraId="60057457" w14:textId="77777777" w:rsidR="008F52C8" w:rsidRPr="00055E32" w:rsidRDefault="008F52C8" w:rsidP="00325D72">
            <w:pPr>
              <w:pStyle w:val="ConsPlusNormal"/>
              <w:rPr>
                <w:rFonts w:ascii="Times New Roman" w:hAnsi="Times New Roman" w:cs="Times New Roman"/>
                <w:szCs w:val="22"/>
              </w:rPr>
            </w:pPr>
          </w:p>
        </w:tc>
        <w:tc>
          <w:tcPr>
            <w:tcW w:w="1474" w:type="dxa"/>
          </w:tcPr>
          <w:p w14:paraId="4C4D1588" w14:textId="77777777" w:rsidR="008F52C8" w:rsidRPr="00055E32" w:rsidRDefault="008F52C8" w:rsidP="00325D72">
            <w:pPr>
              <w:pStyle w:val="ConsPlusNormal"/>
              <w:rPr>
                <w:rFonts w:ascii="Times New Roman" w:hAnsi="Times New Roman" w:cs="Times New Roman"/>
                <w:szCs w:val="22"/>
              </w:rPr>
            </w:pPr>
          </w:p>
        </w:tc>
        <w:tc>
          <w:tcPr>
            <w:tcW w:w="1474" w:type="dxa"/>
          </w:tcPr>
          <w:p w14:paraId="443FD9C6" w14:textId="77777777" w:rsidR="008F52C8" w:rsidRPr="00055E32" w:rsidRDefault="008F52C8" w:rsidP="00325D72">
            <w:pPr>
              <w:pStyle w:val="ConsPlusNormal"/>
              <w:rPr>
                <w:rFonts w:ascii="Times New Roman" w:hAnsi="Times New Roman" w:cs="Times New Roman"/>
                <w:szCs w:val="22"/>
              </w:rPr>
            </w:pPr>
          </w:p>
        </w:tc>
        <w:tc>
          <w:tcPr>
            <w:tcW w:w="1928" w:type="dxa"/>
          </w:tcPr>
          <w:p w14:paraId="609252D3" w14:textId="77777777" w:rsidR="008F52C8" w:rsidRPr="00055E32" w:rsidRDefault="008F52C8" w:rsidP="00325D72">
            <w:pPr>
              <w:pStyle w:val="ConsPlusNormal"/>
              <w:rPr>
                <w:rFonts w:ascii="Times New Roman" w:hAnsi="Times New Roman" w:cs="Times New Roman"/>
                <w:szCs w:val="22"/>
              </w:rPr>
            </w:pPr>
          </w:p>
        </w:tc>
      </w:tr>
    </w:tbl>
    <w:p w14:paraId="1E946A24" w14:textId="77777777" w:rsidR="008F52C8" w:rsidRPr="00C742D0" w:rsidRDefault="008F52C8" w:rsidP="008F52C8">
      <w:pPr>
        <w:rPr>
          <w:rFonts w:ascii="Times New Roman" w:hAnsi="Times New Roman"/>
          <w:sz w:val="28"/>
          <w:szCs w:val="28"/>
        </w:rPr>
        <w:sectPr w:rsidR="008F52C8" w:rsidRPr="00C742D0" w:rsidSect="001D2E2B">
          <w:pgSz w:w="16838" w:h="11905" w:orient="landscape"/>
          <w:pgMar w:top="567" w:right="1134" w:bottom="142" w:left="1134" w:header="0" w:footer="0" w:gutter="0"/>
          <w:cols w:space="720"/>
        </w:sectPr>
      </w:pPr>
    </w:p>
    <w:p w14:paraId="3EB8B3F4" w14:textId="77777777" w:rsidR="008F52C8" w:rsidRPr="00055E32" w:rsidRDefault="008F52C8" w:rsidP="008F52C8">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w:t>
      </w:r>
      <w:r w:rsidRPr="00055E32">
        <w:rPr>
          <w:rFonts w:ascii="Times New Roman" w:hAnsi="Times New Roman" w:cs="Times New Roman"/>
          <w:szCs w:val="22"/>
        </w:rPr>
        <w:t>риложение № 5</w:t>
      </w:r>
    </w:p>
    <w:p w14:paraId="4EDC7F6A" w14:textId="77777777" w:rsidR="008F52C8" w:rsidRPr="00C742D0" w:rsidRDefault="008F52C8" w:rsidP="008F52C8">
      <w:pPr>
        <w:pStyle w:val="ConsPlusNormal"/>
        <w:jc w:val="both"/>
        <w:rPr>
          <w:rFonts w:ascii="Times New Roman" w:hAnsi="Times New Roman" w:cs="Times New Roman"/>
          <w:sz w:val="28"/>
          <w:szCs w:val="28"/>
        </w:rPr>
      </w:pPr>
    </w:p>
    <w:p w14:paraId="7C10F54C" w14:textId="77777777" w:rsidR="008F52C8" w:rsidRDefault="008F52C8" w:rsidP="008F52C8">
      <w:pPr>
        <w:pStyle w:val="ConsPlusNormal"/>
        <w:jc w:val="center"/>
        <w:rPr>
          <w:rFonts w:ascii="Times New Roman" w:hAnsi="Times New Roman" w:cs="Times New Roman"/>
          <w:sz w:val="28"/>
          <w:szCs w:val="28"/>
        </w:rPr>
      </w:pPr>
      <w:bookmarkStart w:id="9" w:name="P1194"/>
      <w:bookmarkEnd w:id="9"/>
      <w:r>
        <w:rPr>
          <w:rFonts w:ascii="Times New Roman" w:hAnsi="Times New Roman" w:cs="Times New Roman"/>
          <w:sz w:val="28"/>
          <w:szCs w:val="28"/>
        </w:rPr>
        <w:t>Информация</w:t>
      </w:r>
    </w:p>
    <w:p w14:paraId="319F651D" w14:textId="77777777" w:rsidR="008F52C8"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средств на реализацию муниципальной программы</w:t>
      </w:r>
    </w:p>
    <w:p w14:paraId="4AF6D0CB" w14:textId="77777777" w:rsidR="008F52C8"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«Обеспечение граждан твердым топливом (дровами) на территории </w:t>
      </w:r>
    </w:p>
    <w:p w14:paraId="79B4CB9E"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r>
        <w:rPr>
          <w:rFonts w:ascii="Times New Roman" w:hAnsi="Times New Roman"/>
          <w:b/>
          <w:sz w:val="28"/>
          <w:szCs w:val="28"/>
        </w:rPr>
        <w:t xml:space="preserve"> </w:t>
      </w:r>
      <w:r w:rsidRPr="00672EA9">
        <w:rPr>
          <w:rFonts w:ascii="Times New Roman" w:hAnsi="Times New Roman"/>
          <w:b/>
          <w:sz w:val="28"/>
          <w:szCs w:val="28"/>
        </w:rPr>
        <w:t>на 20</w:t>
      </w:r>
      <w:r>
        <w:rPr>
          <w:rFonts w:ascii="Times New Roman" w:hAnsi="Times New Roman"/>
          <w:b/>
          <w:sz w:val="28"/>
          <w:szCs w:val="28"/>
        </w:rPr>
        <w:t>20</w:t>
      </w:r>
      <w:r w:rsidRPr="00672EA9">
        <w:rPr>
          <w:rFonts w:ascii="Times New Roman" w:hAnsi="Times New Roman"/>
          <w:b/>
          <w:sz w:val="28"/>
          <w:szCs w:val="28"/>
        </w:rPr>
        <w:t xml:space="preserve"> – 202</w:t>
      </w:r>
      <w:r>
        <w:rPr>
          <w:rFonts w:ascii="Times New Roman" w:hAnsi="Times New Roman"/>
          <w:b/>
          <w:sz w:val="28"/>
          <w:szCs w:val="28"/>
        </w:rPr>
        <w:t>4</w:t>
      </w:r>
      <w:r w:rsidRPr="00672EA9">
        <w:rPr>
          <w:rFonts w:ascii="Times New Roman" w:hAnsi="Times New Roman"/>
          <w:b/>
          <w:sz w:val="28"/>
          <w:szCs w:val="28"/>
        </w:rPr>
        <w:t xml:space="preserve"> годы</w:t>
      </w:r>
    </w:p>
    <w:p w14:paraId="27F45E5E" w14:textId="77777777" w:rsidR="008F52C8" w:rsidRPr="00D90894" w:rsidRDefault="008F52C8" w:rsidP="008F52C8">
      <w:pPr>
        <w:pStyle w:val="ConsPlusNormal"/>
        <w:jc w:val="center"/>
        <w:rPr>
          <w:rFonts w:ascii="Times New Roman" w:hAnsi="Times New Roman" w:cs="Times New Roman"/>
          <w:sz w:val="16"/>
          <w:szCs w:val="16"/>
        </w:rPr>
      </w:pPr>
      <w:r w:rsidRPr="00D90894">
        <w:rPr>
          <w:rFonts w:ascii="Times New Roman" w:hAnsi="Times New Roman" w:cs="Times New Roman"/>
          <w:sz w:val="16"/>
          <w:szCs w:val="16"/>
        </w:rPr>
        <w:t xml:space="preserve"> (наименование муниципальной программы)</w:t>
      </w:r>
    </w:p>
    <w:p w14:paraId="64D4FA43" w14:textId="77777777" w:rsidR="008F52C8" w:rsidRPr="00C742D0" w:rsidRDefault="008F52C8" w:rsidP="008F52C8">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216"/>
        <w:gridCol w:w="2976"/>
        <w:gridCol w:w="1985"/>
        <w:gridCol w:w="2551"/>
        <w:gridCol w:w="2410"/>
        <w:gridCol w:w="2268"/>
      </w:tblGrid>
      <w:tr w:rsidR="008F52C8" w:rsidRPr="00055E32" w14:paraId="37983F8B" w14:textId="77777777" w:rsidTr="00325D72">
        <w:tc>
          <w:tcPr>
            <w:tcW w:w="540" w:type="dxa"/>
          </w:tcPr>
          <w:p w14:paraId="5991CC6E"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2216" w:type="dxa"/>
            <w:tcBorders>
              <w:bottom w:val="nil"/>
            </w:tcBorders>
          </w:tcPr>
          <w:p w14:paraId="495C8DF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976" w:type="dxa"/>
          </w:tcPr>
          <w:p w14:paraId="7EBF6684"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Источники ресурсного обеспечения</w:t>
            </w:r>
          </w:p>
        </w:tc>
        <w:tc>
          <w:tcPr>
            <w:tcW w:w="1985" w:type="dxa"/>
          </w:tcPr>
          <w:p w14:paraId="0FCCC6B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Код бюджетной классификации</w:t>
            </w:r>
          </w:p>
        </w:tc>
        <w:tc>
          <w:tcPr>
            <w:tcW w:w="2551" w:type="dxa"/>
          </w:tcPr>
          <w:p w14:paraId="3DF068EB"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Оценка расходов (в соответствии с муниципальной программой) на текущий </w:t>
            </w:r>
            <w:r>
              <w:rPr>
                <w:rFonts w:ascii="Times New Roman" w:hAnsi="Times New Roman" w:cs="Times New Roman"/>
                <w:szCs w:val="22"/>
              </w:rPr>
              <w:t>2022</w:t>
            </w:r>
            <w:r w:rsidRPr="00055E32">
              <w:rPr>
                <w:rFonts w:ascii="Times New Roman" w:hAnsi="Times New Roman" w:cs="Times New Roman"/>
                <w:szCs w:val="22"/>
              </w:rPr>
              <w:t>год</w:t>
            </w:r>
          </w:p>
        </w:tc>
        <w:tc>
          <w:tcPr>
            <w:tcW w:w="2410" w:type="dxa"/>
          </w:tcPr>
          <w:p w14:paraId="4AF5E4AC"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Запланировано по сводной бюджетной росписи </w:t>
            </w:r>
            <w:hyperlink w:anchor="P1238" w:history="1">
              <w:r w:rsidRPr="00055E32">
                <w:rPr>
                  <w:rFonts w:ascii="Times New Roman" w:hAnsi="Times New Roman" w:cs="Times New Roman"/>
                  <w:color w:val="0000FF"/>
                  <w:szCs w:val="22"/>
                </w:rPr>
                <w:t>&lt;*&gt;</w:t>
              </w:r>
            </w:hyperlink>
          </w:p>
        </w:tc>
        <w:tc>
          <w:tcPr>
            <w:tcW w:w="2268" w:type="dxa"/>
          </w:tcPr>
          <w:p w14:paraId="56528A80"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 xml:space="preserve">Кассовые расходы, тыс. руб. </w:t>
            </w:r>
            <w:hyperlink w:anchor="P1239" w:history="1">
              <w:r w:rsidRPr="00055E32">
                <w:rPr>
                  <w:rFonts w:ascii="Times New Roman" w:hAnsi="Times New Roman" w:cs="Times New Roman"/>
                  <w:color w:val="0000FF"/>
                  <w:szCs w:val="22"/>
                </w:rPr>
                <w:t>&lt;**&gt;</w:t>
              </w:r>
            </w:hyperlink>
          </w:p>
        </w:tc>
      </w:tr>
      <w:tr w:rsidR="008F52C8" w:rsidRPr="00055E32" w14:paraId="7F063611" w14:textId="77777777" w:rsidTr="00325D72">
        <w:tc>
          <w:tcPr>
            <w:tcW w:w="540" w:type="dxa"/>
            <w:vMerge w:val="restart"/>
          </w:tcPr>
          <w:p w14:paraId="66CA98AD"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2216" w:type="dxa"/>
            <w:vMerge w:val="restart"/>
          </w:tcPr>
          <w:p w14:paraId="0550153E" w14:textId="77777777" w:rsidR="008F52C8" w:rsidRPr="00055E32" w:rsidRDefault="008F52C8" w:rsidP="00325D72">
            <w:pPr>
              <w:pStyle w:val="ConsPlusNormal"/>
              <w:rPr>
                <w:rFonts w:ascii="Times New Roman" w:hAnsi="Times New Roman" w:cs="Times New Roman"/>
                <w:szCs w:val="22"/>
              </w:rPr>
            </w:pPr>
            <w:r w:rsidRPr="00793D81">
              <w:rPr>
                <w:rFonts w:ascii="Times New Roman" w:hAnsi="Times New Roman"/>
              </w:rPr>
              <w:t xml:space="preserve">Предоставление субсидий в целях возмещения недополученных доходов юридическим лицам, </w:t>
            </w:r>
            <w:proofErr w:type="gramStart"/>
            <w:r w:rsidRPr="00793D81">
              <w:rPr>
                <w:rFonts w:ascii="Times New Roman" w:hAnsi="Times New Roman"/>
              </w:rPr>
              <w:t>индивидуальным предпринимателям</w:t>
            </w:r>
            <w:proofErr w:type="gramEnd"/>
            <w:r w:rsidRPr="00793D81">
              <w:rPr>
                <w:rFonts w:ascii="Times New Roman" w:hAnsi="Times New Roman"/>
              </w:rPr>
              <w:t xml:space="preserve"> осуществляющим обеспечение граждан твердым топливом (дровами)</w:t>
            </w:r>
          </w:p>
        </w:tc>
        <w:tc>
          <w:tcPr>
            <w:tcW w:w="2976" w:type="dxa"/>
          </w:tcPr>
          <w:p w14:paraId="6C4BB0AE"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всего</w:t>
            </w:r>
          </w:p>
        </w:tc>
        <w:tc>
          <w:tcPr>
            <w:tcW w:w="1985" w:type="dxa"/>
          </w:tcPr>
          <w:p w14:paraId="2EC5F627" w14:textId="77777777" w:rsidR="008F52C8" w:rsidRPr="00055E32" w:rsidRDefault="008F52C8" w:rsidP="00325D72">
            <w:pPr>
              <w:pStyle w:val="ConsPlusNormal"/>
              <w:rPr>
                <w:rFonts w:ascii="Times New Roman" w:hAnsi="Times New Roman" w:cs="Times New Roman"/>
                <w:szCs w:val="22"/>
              </w:rPr>
            </w:pPr>
          </w:p>
        </w:tc>
        <w:tc>
          <w:tcPr>
            <w:tcW w:w="2551" w:type="dxa"/>
          </w:tcPr>
          <w:p w14:paraId="7B810238"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2410" w:type="dxa"/>
          </w:tcPr>
          <w:p w14:paraId="1F3F0632"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2268" w:type="dxa"/>
          </w:tcPr>
          <w:p w14:paraId="4FDD7CB6"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0,00</w:t>
            </w:r>
          </w:p>
        </w:tc>
      </w:tr>
      <w:tr w:rsidR="008F52C8" w:rsidRPr="00055E32" w14:paraId="4D42105E" w14:textId="77777777" w:rsidTr="00325D72">
        <w:tc>
          <w:tcPr>
            <w:tcW w:w="540" w:type="dxa"/>
            <w:vMerge/>
          </w:tcPr>
          <w:p w14:paraId="2C553638" w14:textId="77777777" w:rsidR="008F52C8" w:rsidRPr="00055E32" w:rsidRDefault="008F52C8" w:rsidP="00325D72">
            <w:pPr>
              <w:rPr>
                <w:rFonts w:ascii="Times New Roman" w:hAnsi="Times New Roman"/>
              </w:rPr>
            </w:pPr>
          </w:p>
        </w:tc>
        <w:tc>
          <w:tcPr>
            <w:tcW w:w="2216" w:type="dxa"/>
            <w:vMerge/>
          </w:tcPr>
          <w:p w14:paraId="5C0DC88D" w14:textId="77777777" w:rsidR="008F52C8" w:rsidRPr="00055E32" w:rsidRDefault="008F52C8" w:rsidP="00325D72">
            <w:pPr>
              <w:rPr>
                <w:rFonts w:ascii="Times New Roman" w:hAnsi="Times New Roman"/>
              </w:rPr>
            </w:pPr>
          </w:p>
        </w:tc>
        <w:tc>
          <w:tcPr>
            <w:tcW w:w="2976" w:type="dxa"/>
          </w:tcPr>
          <w:p w14:paraId="17D3AAA2"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краевой бюджет (субсидии, субвенции, иные межбюджетные трансферты)</w:t>
            </w:r>
          </w:p>
        </w:tc>
        <w:tc>
          <w:tcPr>
            <w:tcW w:w="1985" w:type="dxa"/>
          </w:tcPr>
          <w:p w14:paraId="2E45C16D" w14:textId="77777777" w:rsidR="008F52C8" w:rsidRPr="00055E32" w:rsidRDefault="008F52C8" w:rsidP="00325D72">
            <w:pPr>
              <w:pStyle w:val="ConsPlusNormal"/>
              <w:rPr>
                <w:rFonts w:ascii="Times New Roman" w:hAnsi="Times New Roman" w:cs="Times New Roman"/>
                <w:szCs w:val="22"/>
              </w:rPr>
            </w:pPr>
          </w:p>
        </w:tc>
        <w:tc>
          <w:tcPr>
            <w:tcW w:w="2551" w:type="dxa"/>
          </w:tcPr>
          <w:p w14:paraId="451A2B65"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232,40186</w:t>
            </w:r>
          </w:p>
        </w:tc>
        <w:tc>
          <w:tcPr>
            <w:tcW w:w="2410" w:type="dxa"/>
          </w:tcPr>
          <w:p w14:paraId="17FF8F65"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232,40186</w:t>
            </w:r>
          </w:p>
        </w:tc>
        <w:tc>
          <w:tcPr>
            <w:tcW w:w="2268" w:type="dxa"/>
          </w:tcPr>
          <w:p w14:paraId="422CD707"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 xml:space="preserve">На </w:t>
            </w:r>
            <w:proofErr w:type="gramStart"/>
            <w:r>
              <w:rPr>
                <w:rFonts w:ascii="Times New Roman" w:hAnsi="Times New Roman" w:cs="Times New Roman"/>
                <w:szCs w:val="22"/>
              </w:rPr>
              <w:t>рассмотрении  министерстве</w:t>
            </w:r>
            <w:proofErr w:type="gramEnd"/>
            <w:r>
              <w:rPr>
                <w:rFonts w:ascii="Times New Roman" w:hAnsi="Times New Roman" w:cs="Times New Roman"/>
                <w:szCs w:val="22"/>
              </w:rPr>
              <w:t xml:space="preserve"> ЖКХ(ЗАВЕРШЕНИЕ КОНТРАКТА)</w:t>
            </w:r>
          </w:p>
        </w:tc>
      </w:tr>
      <w:tr w:rsidR="008F52C8" w:rsidRPr="00055E32" w14:paraId="4E0A876B" w14:textId="77777777" w:rsidTr="00325D72">
        <w:tc>
          <w:tcPr>
            <w:tcW w:w="540" w:type="dxa"/>
            <w:vMerge/>
          </w:tcPr>
          <w:p w14:paraId="7A7AC468" w14:textId="77777777" w:rsidR="008F52C8" w:rsidRPr="00055E32" w:rsidRDefault="008F52C8" w:rsidP="00325D72">
            <w:pPr>
              <w:rPr>
                <w:rFonts w:ascii="Times New Roman" w:hAnsi="Times New Roman"/>
              </w:rPr>
            </w:pPr>
          </w:p>
        </w:tc>
        <w:tc>
          <w:tcPr>
            <w:tcW w:w="2216" w:type="dxa"/>
            <w:vMerge/>
          </w:tcPr>
          <w:p w14:paraId="52CDB6F3" w14:textId="77777777" w:rsidR="008F52C8" w:rsidRPr="00055E32" w:rsidRDefault="008F52C8" w:rsidP="00325D72">
            <w:pPr>
              <w:rPr>
                <w:rFonts w:ascii="Times New Roman" w:hAnsi="Times New Roman"/>
              </w:rPr>
            </w:pPr>
          </w:p>
        </w:tc>
        <w:tc>
          <w:tcPr>
            <w:tcW w:w="2976" w:type="dxa"/>
          </w:tcPr>
          <w:p w14:paraId="38F07B25"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 xml:space="preserve">бюджет Анучинского муниципального </w:t>
            </w:r>
            <w:r>
              <w:rPr>
                <w:rFonts w:ascii="Times New Roman" w:hAnsi="Times New Roman" w:cs="Times New Roman"/>
                <w:szCs w:val="22"/>
              </w:rPr>
              <w:t>округа</w:t>
            </w:r>
          </w:p>
        </w:tc>
        <w:tc>
          <w:tcPr>
            <w:tcW w:w="1985" w:type="dxa"/>
          </w:tcPr>
          <w:p w14:paraId="7CB0FF5F" w14:textId="77777777" w:rsidR="008F52C8" w:rsidRPr="00055E32" w:rsidRDefault="008F52C8" w:rsidP="00325D72">
            <w:pPr>
              <w:pStyle w:val="ConsPlusNormal"/>
              <w:rPr>
                <w:rFonts w:ascii="Times New Roman" w:hAnsi="Times New Roman" w:cs="Times New Roman"/>
                <w:szCs w:val="22"/>
              </w:rPr>
            </w:pPr>
          </w:p>
        </w:tc>
        <w:tc>
          <w:tcPr>
            <w:tcW w:w="2551" w:type="dxa"/>
          </w:tcPr>
          <w:p w14:paraId="2D41E3E9"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7,18769</w:t>
            </w:r>
          </w:p>
        </w:tc>
        <w:tc>
          <w:tcPr>
            <w:tcW w:w="2410" w:type="dxa"/>
          </w:tcPr>
          <w:p w14:paraId="53D139FC"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119,245</w:t>
            </w:r>
          </w:p>
        </w:tc>
        <w:tc>
          <w:tcPr>
            <w:tcW w:w="2268" w:type="dxa"/>
          </w:tcPr>
          <w:p w14:paraId="1CAA584F" w14:textId="77777777" w:rsidR="008F52C8" w:rsidRPr="00055E32" w:rsidRDefault="008F52C8" w:rsidP="00325D72">
            <w:pPr>
              <w:pStyle w:val="ConsPlusNormal"/>
              <w:rPr>
                <w:rFonts w:ascii="Times New Roman" w:hAnsi="Times New Roman" w:cs="Times New Roman"/>
                <w:szCs w:val="22"/>
              </w:rPr>
            </w:pPr>
            <w:r>
              <w:rPr>
                <w:rFonts w:ascii="Times New Roman" w:hAnsi="Times New Roman" w:cs="Times New Roman"/>
                <w:szCs w:val="22"/>
              </w:rPr>
              <w:t>7,18769</w:t>
            </w:r>
          </w:p>
        </w:tc>
      </w:tr>
    </w:tbl>
    <w:p w14:paraId="04FA00F8" w14:textId="77777777" w:rsidR="008F52C8" w:rsidRPr="00055E32" w:rsidRDefault="008F52C8" w:rsidP="008F52C8">
      <w:pPr>
        <w:pStyle w:val="ConsPlusNormal"/>
        <w:jc w:val="both"/>
        <w:rPr>
          <w:rFonts w:ascii="Times New Roman" w:hAnsi="Times New Roman" w:cs="Times New Roman"/>
          <w:szCs w:val="22"/>
        </w:rPr>
      </w:pPr>
    </w:p>
    <w:p w14:paraId="0603EF8E" w14:textId="77777777" w:rsidR="008F52C8" w:rsidRPr="00055E32" w:rsidRDefault="008F52C8" w:rsidP="008F52C8">
      <w:pPr>
        <w:pStyle w:val="ConsPlusNormal"/>
        <w:ind w:firstLine="540"/>
        <w:jc w:val="both"/>
        <w:rPr>
          <w:rFonts w:ascii="Times New Roman" w:hAnsi="Times New Roman" w:cs="Times New Roman"/>
          <w:szCs w:val="22"/>
        </w:rPr>
      </w:pPr>
      <w:r w:rsidRPr="00055E32">
        <w:rPr>
          <w:rFonts w:ascii="Times New Roman" w:hAnsi="Times New Roman" w:cs="Times New Roman"/>
          <w:szCs w:val="22"/>
        </w:rPr>
        <w:t>--------------------------------</w:t>
      </w:r>
    </w:p>
    <w:p w14:paraId="6009DCAC" w14:textId="77777777" w:rsidR="008F52C8" w:rsidRPr="00055E32" w:rsidRDefault="008F52C8" w:rsidP="008F52C8">
      <w:pPr>
        <w:pStyle w:val="ConsPlusNormal"/>
        <w:spacing w:before="220"/>
        <w:ind w:firstLine="540"/>
        <w:jc w:val="both"/>
        <w:rPr>
          <w:rFonts w:ascii="Times New Roman" w:hAnsi="Times New Roman" w:cs="Times New Roman"/>
          <w:szCs w:val="22"/>
        </w:rPr>
      </w:pPr>
      <w:bookmarkStart w:id="10" w:name="P1238"/>
      <w:bookmarkEnd w:id="10"/>
      <w:r w:rsidRPr="00055E32">
        <w:rPr>
          <w:rFonts w:ascii="Times New Roman" w:hAnsi="Times New Roman" w:cs="Times New Roman"/>
          <w:szCs w:val="22"/>
        </w:rPr>
        <w:t xml:space="preserve">&lt;*&gt; - заполняется нарастающим итогом с начала года </w:t>
      </w:r>
      <w:bookmarkStart w:id="11" w:name="P1239"/>
      <w:bookmarkEnd w:id="11"/>
    </w:p>
    <w:p w14:paraId="75639443" w14:textId="77777777" w:rsidR="008F52C8" w:rsidRPr="000A416A" w:rsidRDefault="008F52C8" w:rsidP="008F52C8">
      <w:pPr>
        <w:pStyle w:val="ConsPlusNormal"/>
        <w:spacing w:before="220"/>
        <w:ind w:firstLine="540"/>
        <w:jc w:val="both"/>
        <w:rPr>
          <w:rFonts w:ascii="Times New Roman" w:hAnsi="Times New Roman" w:cs="Times New Roman"/>
          <w:szCs w:val="22"/>
        </w:rPr>
      </w:pPr>
      <w:r w:rsidRPr="000A416A">
        <w:rPr>
          <w:rFonts w:ascii="Times New Roman" w:hAnsi="Times New Roman" w:cs="Times New Roman"/>
          <w:szCs w:val="22"/>
        </w:rPr>
        <w:t>&lt;**&gt; - заполняется нарастающим итогом с начала года.</w:t>
      </w:r>
    </w:p>
    <w:p w14:paraId="083BD01F" w14:textId="77777777" w:rsidR="008F52C8" w:rsidRPr="00C742D0" w:rsidRDefault="008F52C8" w:rsidP="008F52C8">
      <w:pPr>
        <w:pStyle w:val="ConsPlusNormal"/>
        <w:jc w:val="both"/>
        <w:rPr>
          <w:rFonts w:ascii="Times New Roman" w:hAnsi="Times New Roman" w:cs="Times New Roman"/>
          <w:sz w:val="28"/>
          <w:szCs w:val="28"/>
        </w:rPr>
      </w:pPr>
    </w:p>
    <w:p w14:paraId="79ABD973" w14:textId="77777777" w:rsidR="008F52C8" w:rsidRDefault="008F52C8" w:rsidP="008F52C8">
      <w:pPr>
        <w:pStyle w:val="ConsPlusNormal"/>
        <w:jc w:val="right"/>
        <w:outlineLvl w:val="1"/>
        <w:rPr>
          <w:rFonts w:ascii="Times New Roman" w:hAnsi="Times New Roman" w:cs="Times New Roman"/>
        </w:rPr>
      </w:pPr>
    </w:p>
    <w:p w14:paraId="50C206B7" w14:textId="77777777" w:rsidR="008F52C8" w:rsidRPr="00055E32" w:rsidRDefault="008F52C8" w:rsidP="008F52C8">
      <w:pPr>
        <w:pStyle w:val="ConsPlusNormal"/>
        <w:jc w:val="right"/>
        <w:outlineLvl w:val="1"/>
        <w:rPr>
          <w:rFonts w:ascii="Times New Roman" w:hAnsi="Times New Roman" w:cs="Times New Roman"/>
        </w:rPr>
      </w:pPr>
      <w:r w:rsidRPr="00055E32">
        <w:rPr>
          <w:rFonts w:ascii="Times New Roman" w:hAnsi="Times New Roman" w:cs="Times New Roman"/>
        </w:rPr>
        <w:lastRenderedPageBreak/>
        <w:t>Приложение № 6</w:t>
      </w:r>
    </w:p>
    <w:p w14:paraId="3E8870B9" w14:textId="77777777" w:rsidR="008F52C8" w:rsidRPr="00C742D0" w:rsidRDefault="008F52C8" w:rsidP="008F52C8">
      <w:pPr>
        <w:pStyle w:val="ConsPlusNormal"/>
        <w:jc w:val="both"/>
        <w:rPr>
          <w:rFonts w:ascii="Times New Roman" w:hAnsi="Times New Roman" w:cs="Times New Roman"/>
          <w:sz w:val="28"/>
          <w:szCs w:val="28"/>
        </w:rPr>
      </w:pPr>
    </w:p>
    <w:p w14:paraId="135945AC" w14:textId="77777777" w:rsidR="008F52C8" w:rsidRDefault="008F52C8" w:rsidP="008F52C8">
      <w:pPr>
        <w:pStyle w:val="ConsPlusNormal"/>
        <w:jc w:val="center"/>
        <w:rPr>
          <w:rFonts w:ascii="Times New Roman" w:hAnsi="Times New Roman" w:cs="Times New Roman"/>
          <w:sz w:val="28"/>
          <w:szCs w:val="28"/>
        </w:rPr>
      </w:pPr>
      <w:bookmarkStart w:id="12" w:name="P1247"/>
      <w:bookmarkEnd w:id="12"/>
      <w:r>
        <w:rPr>
          <w:rFonts w:ascii="Times New Roman" w:hAnsi="Times New Roman" w:cs="Times New Roman"/>
          <w:sz w:val="28"/>
          <w:szCs w:val="28"/>
        </w:rPr>
        <w:t>Сведения</w:t>
      </w:r>
    </w:p>
    <w:p w14:paraId="62D29081" w14:textId="77777777" w:rsidR="008F52C8" w:rsidRPr="00C742D0" w:rsidRDefault="008F52C8" w:rsidP="008F52C8">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42FE8778" w14:textId="77777777" w:rsidR="008F52C8"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«Обеспечение граждан твердым топливом (дровами) на территории </w:t>
      </w:r>
    </w:p>
    <w:p w14:paraId="399FE1EF" w14:textId="77777777" w:rsidR="008F52C8" w:rsidRPr="00672EA9" w:rsidRDefault="008F52C8" w:rsidP="008F52C8">
      <w:pPr>
        <w:jc w:val="center"/>
        <w:rPr>
          <w:rFonts w:ascii="Times New Roman" w:hAnsi="Times New Roman"/>
          <w:b/>
          <w:sz w:val="28"/>
          <w:szCs w:val="28"/>
        </w:rPr>
      </w:pPr>
      <w:r w:rsidRPr="00672EA9">
        <w:rPr>
          <w:rFonts w:ascii="Times New Roman" w:hAnsi="Times New Roman"/>
          <w:b/>
          <w:sz w:val="28"/>
          <w:szCs w:val="28"/>
        </w:rPr>
        <w:t xml:space="preserve">Анучинского муниципального </w:t>
      </w:r>
      <w:r>
        <w:rPr>
          <w:rFonts w:ascii="Times New Roman" w:hAnsi="Times New Roman"/>
          <w:b/>
          <w:sz w:val="28"/>
          <w:szCs w:val="28"/>
        </w:rPr>
        <w:t>округа</w:t>
      </w:r>
      <w:r w:rsidRPr="00672EA9">
        <w:rPr>
          <w:rFonts w:ascii="Times New Roman" w:hAnsi="Times New Roman"/>
          <w:b/>
          <w:sz w:val="28"/>
          <w:szCs w:val="28"/>
        </w:rPr>
        <w:t>»</w:t>
      </w:r>
      <w:r>
        <w:rPr>
          <w:rFonts w:ascii="Times New Roman" w:hAnsi="Times New Roman"/>
          <w:b/>
          <w:sz w:val="28"/>
          <w:szCs w:val="28"/>
        </w:rPr>
        <w:t xml:space="preserve"> </w:t>
      </w:r>
      <w:r w:rsidRPr="00672EA9">
        <w:rPr>
          <w:rFonts w:ascii="Times New Roman" w:hAnsi="Times New Roman"/>
          <w:b/>
          <w:sz w:val="28"/>
          <w:szCs w:val="28"/>
        </w:rPr>
        <w:t>на 20</w:t>
      </w:r>
      <w:r>
        <w:rPr>
          <w:rFonts w:ascii="Times New Roman" w:hAnsi="Times New Roman"/>
          <w:b/>
          <w:sz w:val="28"/>
          <w:szCs w:val="28"/>
        </w:rPr>
        <w:t>20</w:t>
      </w:r>
      <w:r w:rsidRPr="00672EA9">
        <w:rPr>
          <w:rFonts w:ascii="Times New Roman" w:hAnsi="Times New Roman"/>
          <w:b/>
          <w:sz w:val="28"/>
          <w:szCs w:val="28"/>
        </w:rPr>
        <w:t xml:space="preserve"> – 202</w:t>
      </w:r>
      <w:r>
        <w:rPr>
          <w:rFonts w:ascii="Times New Roman" w:hAnsi="Times New Roman"/>
          <w:b/>
          <w:sz w:val="28"/>
          <w:szCs w:val="28"/>
        </w:rPr>
        <w:t>4</w:t>
      </w:r>
      <w:r w:rsidRPr="00672EA9">
        <w:rPr>
          <w:rFonts w:ascii="Times New Roman" w:hAnsi="Times New Roman"/>
          <w:b/>
          <w:sz w:val="28"/>
          <w:szCs w:val="28"/>
        </w:rPr>
        <w:t xml:space="preserve"> годы</w:t>
      </w:r>
    </w:p>
    <w:p w14:paraId="45AB5169" w14:textId="77777777" w:rsidR="008F52C8" w:rsidRPr="00C742D0" w:rsidRDefault="008F52C8" w:rsidP="008F52C8">
      <w:pPr>
        <w:pStyle w:val="ConsPlusNormal"/>
        <w:jc w:val="center"/>
        <w:rPr>
          <w:rFonts w:ascii="Times New Roman" w:hAnsi="Times New Roman" w:cs="Times New Roman"/>
          <w:sz w:val="28"/>
          <w:szCs w:val="28"/>
        </w:rPr>
      </w:pPr>
      <w:r w:rsidRPr="00D90894">
        <w:rPr>
          <w:rFonts w:ascii="Times New Roman" w:hAnsi="Times New Roman" w:cs="Times New Roman"/>
          <w:sz w:val="16"/>
          <w:szCs w:val="16"/>
        </w:rPr>
        <w:t xml:space="preserve"> (наименование муниципальной программы)</w:t>
      </w:r>
    </w:p>
    <w:p w14:paraId="585EFCD7" w14:textId="77777777" w:rsidR="008F52C8" w:rsidRPr="00C742D0" w:rsidRDefault="008F52C8" w:rsidP="008F52C8">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436"/>
        <w:gridCol w:w="1417"/>
        <w:gridCol w:w="1843"/>
        <w:gridCol w:w="2126"/>
        <w:gridCol w:w="5387"/>
      </w:tblGrid>
      <w:tr w:rsidR="008F52C8" w:rsidRPr="00055E32" w14:paraId="6FCD91A7" w14:textId="77777777" w:rsidTr="00325D72">
        <w:tc>
          <w:tcPr>
            <w:tcW w:w="454" w:type="dxa"/>
            <w:vMerge w:val="restart"/>
          </w:tcPr>
          <w:p w14:paraId="4F1699D3"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N п/п</w:t>
            </w:r>
          </w:p>
        </w:tc>
        <w:tc>
          <w:tcPr>
            <w:tcW w:w="3436" w:type="dxa"/>
            <w:vMerge w:val="restart"/>
          </w:tcPr>
          <w:p w14:paraId="311805B3"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Индикатор (показатель) (наименование)</w:t>
            </w:r>
          </w:p>
        </w:tc>
        <w:tc>
          <w:tcPr>
            <w:tcW w:w="1417" w:type="dxa"/>
            <w:vMerge w:val="restart"/>
          </w:tcPr>
          <w:p w14:paraId="019F79E6"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Единица измерения</w:t>
            </w:r>
          </w:p>
        </w:tc>
        <w:tc>
          <w:tcPr>
            <w:tcW w:w="3969" w:type="dxa"/>
            <w:gridSpan w:val="2"/>
          </w:tcPr>
          <w:p w14:paraId="5E14262C"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460959F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8F52C8" w:rsidRPr="00055E32" w14:paraId="607AD3B5" w14:textId="77777777" w:rsidTr="00325D72">
        <w:tc>
          <w:tcPr>
            <w:tcW w:w="454" w:type="dxa"/>
            <w:vMerge/>
          </w:tcPr>
          <w:p w14:paraId="3C599899" w14:textId="77777777" w:rsidR="008F52C8" w:rsidRPr="00055E32" w:rsidRDefault="008F52C8" w:rsidP="00325D72">
            <w:pPr>
              <w:rPr>
                <w:rFonts w:ascii="Times New Roman" w:hAnsi="Times New Roman"/>
              </w:rPr>
            </w:pPr>
          </w:p>
        </w:tc>
        <w:tc>
          <w:tcPr>
            <w:tcW w:w="3436" w:type="dxa"/>
            <w:vMerge/>
          </w:tcPr>
          <w:p w14:paraId="543FF2D5" w14:textId="77777777" w:rsidR="008F52C8" w:rsidRPr="00055E32" w:rsidRDefault="008F52C8" w:rsidP="00325D72">
            <w:pPr>
              <w:rPr>
                <w:rFonts w:ascii="Times New Roman" w:hAnsi="Times New Roman"/>
              </w:rPr>
            </w:pPr>
          </w:p>
        </w:tc>
        <w:tc>
          <w:tcPr>
            <w:tcW w:w="1417" w:type="dxa"/>
            <w:vMerge/>
          </w:tcPr>
          <w:p w14:paraId="3453B9A2" w14:textId="77777777" w:rsidR="008F52C8" w:rsidRPr="00055E32" w:rsidRDefault="008F52C8" w:rsidP="00325D72">
            <w:pPr>
              <w:rPr>
                <w:rFonts w:ascii="Times New Roman" w:hAnsi="Times New Roman"/>
              </w:rPr>
            </w:pPr>
          </w:p>
        </w:tc>
        <w:tc>
          <w:tcPr>
            <w:tcW w:w="1843" w:type="dxa"/>
          </w:tcPr>
          <w:p w14:paraId="0B05570B"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отчетный год</w:t>
            </w:r>
          </w:p>
        </w:tc>
        <w:tc>
          <w:tcPr>
            <w:tcW w:w="2126" w:type="dxa"/>
          </w:tcPr>
          <w:p w14:paraId="66E8F6A5"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 xml:space="preserve">отчетный период </w:t>
            </w:r>
            <w:hyperlink w:anchor="P1303" w:history="1">
              <w:r w:rsidRPr="00055E32">
                <w:rPr>
                  <w:rFonts w:ascii="Times New Roman" w:hAnsi="Times New Roman" w:cs="Times New Roman"/>
                  <w:color w:val="0000FF"/>
                  <w:szCs w:val="22"/>
                </w:rPr>
                <w:t>&lt;*&gt;</w:t>
              </w:r>
            </w:hyperlink>
          </w:p>
        </w:tc>
        <w:tc>
          <w:tcPr>
            <w:tcW w:w="5387" w:type="dxa"/>
            <w:vMerge/>
          </w:tcPr>
          <w:p w14:paraId="124AF3E2" w14:textId="77777777" w:rsidR="008F52C8" w:rsidRPr="00055E32" w:rsidRDefault="008F52C8" w:rsidP="00325D72">
            <w:pPr>
              <w:rPr>
                <w:rFonts w:ascii="Times New Roman" w:hAnsi="Times New Roman"/>
              </w:rPr>
            </w:pPr>
          </w:p>
        </w:tc>
      </w:tr>
      <w:tr w:rsidR="008F52C8" w:rsidRPr="00055E32" w14:paraId="1BDEB58C" w14:textId="77777777" w:rsidTr="00325D72">
        <w:tc>
          <w:tcPr>
            <w:tcW w:w="454" w:type="dxa"/>
          </w:tcPr>
          <w:p w14:paraId="63189FD8"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1</w:t>
            </w:r>
          </w:p>
        </w:tc>
        <w:tc>
          <w:tcPr>
            <w:tcW w:w="3436" w:type="dxa"/>
          </w:tcPr>
          <w:p w14:paraId="42B8FA2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2</w:t>
            </w:r>
          </w:p>
        </w:tc>
        <w:tc>
          <w:tcPr>
            <w:tcW w:w="1417" w:type="dxa"/>
          </w:tcPr>
          <w:p w14:paraId="4D62B94F"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3</w:t>
            </w:r>
          </w:p>
        </w:tc>
        <w:tc>
          <w:tcPr>
            <w:tcW w:w="1843" w:type="dxa"/>
          </w:tcPr>
          <w:p w14:paraId="5F6BFC8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4</w:t>
            </w:r>
          </w:p>
        </w:tc>
        <w:tc>
          <w:tcPr>
            <w:tcW w:w="2126" w:type="dxa"/>
          </w:tcPr>
          <w:p w14:paraId="4CC4291A"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5</w:t>
            </w:r>
          </w:p>
        </w:tc>
        <w:tc>
          <w:tcPr>
            <w:tcW w:w="5387" w:type="dxa"/>
          </w:tcPr>
          <w:p w14:paraId="1C69A4A9" w14:textId="77777777" w:rsidR="008F52C8" w:rsidRPr="00055E32" w:rsidRDefault="008F52C8" w:rsidP="00325D72">
            <w:pPr>
              <w:pStyle w:val="ConsPlusNormal"/>
              <w:jc w:val="center"/>
              <w:rPr>
                <w:rFonts w:ascii="Times New Roman" w:hAnsi="Times New Roman" w:cs="Times New Roman"/>
                <w:szCs w:val="22"/>
              </w:rPr>
            </w:pPr>
            <w:r w:rsidRPr="00055E32">
              <w:rPr>
                <w:rFonts w:ascii="Times New Roman" w:hAnsi="Times New Roman" w:cs="Times New Roman"/>
                <w:szCs w:val="22"/>
              </w:rPr>
              <w:t>6</w:t>
            </w:r>
          </w:p>
        </w:tc>
      </w:tr>
      <w:tr w:rsidR="008F52C8" w:rsidRPr="00055E32" w14:paraId="4B909537" w14:textId="77777777" w:rsidTr="00325D72">
        <w:tc>
          <w:tcPr>
            <w:tcW w:w="454" w:type="dxa"/>
          </w:tcPr>
          <w:p w14:paraId="49E780A5" w14:textId="77777777" w:rsidR="008F52C8" w:rsidRPr="00055E32" w:rsidRDefault="008F52C8" w:rsidP="00325D72">
            <w:pPr>
              <w:pStyle w:val="ConsPlusNormal"/>
              <w:rPr>
                <w:rFonts w:ascii="Times New Roman" w:hAnsi="Times New Roman" w:cs="Times New Roman"/>
                <w:szCs w:val="22"/>
              </w:rPr>
            </w:pPr>
            <w:r w:rsidRPr="00055E32">
              <w:rPr>
                <w:rFonts w:ascii="Times New Roman" w:hAnsi="Times New Roman" w:cs="Times New Roman"/>
                <w:szCs w:val="22"/>
              </w:rPr>
              <w:t>1.</w:t>
            </w:r>
          </w:p>
        </w:tc>
        <w:tc>
          <w:tcPr>
            <w:tcW w:w="3436" w:type="dxa"/>
          </w:tcPr>
          <w:p w14:paraId="513F0A0A" w14:textId="77777777" w:rsidR="008F52C8" w:rsidRPr="003C2212" w:rsidRDefault="008F52C8" w:rsidP="00325D72">
            <w:pPr>
              <w:pStyle w:val="ConsPlusNormal"/>
              <w:rPr>
                <w:rFonts w:ascii="Times New Roman" w:hAnsi="Times New Roman" w:cs="Times New Roman"/>
              </w:rPr>
            </w:pPr>
            <w:r w:rsidRPr="003C2212">
              <w:rPr>
                <w:rFonts w:ascii="Times New Roman" w:hAnsi="Times New Roman" w:cs="Times New Roman"/>
              </w:rPr>
              <w:t>Доля площади жилищного фонда, обеспеченного твердым топливом, в общей площади жилищного фонда с печным отоплением.</w:t>
            </w:r>
          </w:p>
        </w:tc>
        <w:tc>
          <w:tcPr>
            <w:tcW w:w="1417" w:type="dxa"/>
          </w:tcPr>
          <w:p w14:paraId="7A710223"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w:t>
            </w:r>
          </w:p>
        </w:tc>
        <w:tc>
          <w:tcPr>
            <w:tcW w:w="1843" w:type="dxa"/>
          </w:tcPr>
          <w:p w14:paraId="5C6BF71E" w14:textId="77777777" w:rsidR="008F52C8" w:rsidRPr="00055E32" w:rsidRDefault="008F52C8" w:rsidP="00325D72">
            <w:pPr>
              <w:pStyle w:val="ConsPlusNormal"/>
              <w:ind w:firstLine="708"/>
              <w:rPr>
                <w:rFonts w:ascii="Times New Roman" w:hAnsi="Times New Roman" w:cs="Times New Roman"/>
                <w:szCs w:val="22"/>
              </w:rPr>
            </w:pPr>
          </w:p>
        </w:tc>
        <w:tc>
          <w:tcPr>
            <w:tcW w:w="2126" w:type="dxa"/>
          </w:tcPr>
          <w:p w14:paraId="34F42439" w14:textId="77777777" w:rsidR="008F52C8" w:rsidRPr="00055E32" w:rsidRDefault="008F52C8" w:rsidP="00325D72">
            <w:pPr>
              <w:pStyle w:val="ConsPlusNormal"/>
              <w:jc w:val="center"/>
              <w:rPr>
                <w:rFonts w:ascii="Times New Roman" w:hAnsi="Times New Roman" w:cs="Times New Roman"/>
                <w:szCs w:val="22"/>
              </w:rPr>
            </w:pPr>
            <w:r>
              <w:rPr>
                <w:rFonts w:ascii="Times New Roman" w:hAnsi="Times New Roman" w:cs="Times New Roman"/>
                <w:szCs w:val="22"/>
              </w:rPr>
              <w:t>30</w:t>
            </w:r>
          </w:p>
        </w:tc>
        <w:tc>
          <w:tcPr>
            <w:tcW w:w="5387" w:type="dxa"/>
          </w:tcPr>
          <w:p w14:paraId="151E6EE2" w14:textId="77777777" w:rsidR="008F52C8" w:rsidRPr="00055E32" w:rsidRDefault="008F52C8" w:rsidP="00325D72">
            <w:pPr>
              <w:pStyle w:val="ConsPlusNormal"/>
              <w:rPr>
                <w:rFonts w:ascii="Times New Roman" w:hAnsi="Times New Roman" w:cs="Times New Roman"/>
                <w:szCs w:val="22"/>
              </w:rPr>
            </w:pPr>
          </w:p>
        </w:tc>
      </w:tr>
    </w:tbl>
    <w:p w14:paraId="04B932E7" w14:textId="77777777" w:rsidR="008F52C8" w:rsidRPr="00055E32" w:rsidRDefault="008F52C8" w:rsidP="008F52C8">
      <w:pPr>
        <w:pStyle w:val="ConsPlusNormal"/>
        <w:jc w:val="both"/>
        <w:rPr>
          <w:rFonts w:ascii="Times New Roman" w:hAnsi="Times New Roman" w:cs="Times New Roman"/>
          <w:szCs w:val="22"/>
        </w:rPr>
      </w:pPr>
    </w:p>
    <w:p w14:paraId="4FE28C2D" w14:textId="77777777" w:rsidR="008F52C8" w:rsidRPr="00055E32" w:rsidRDefault="008F52C8" w:rsidP="008F52C8">
      <w:pPr>
        <w:pStyle w:val="ConsPlusNormal"/>
        <w:ind w:firstLine="540"/>
        <w:jc w:val="both"/>
        <w:rPr>
          <w:rFonts w:ascii="Times New Roman" w:hAnsi="Times New Roman" w:cs="Times New Roman"/>
          <w:szCs w:val="22"/>
        </w:rPr>
      </w:pPr>
      <w:r w:rsidRPr="00055E32">
        <w:rPr>
          <w:rFonts w:ascii="Times New Roman" w:hAnsi="Times New Roman" w:cs="Times New Roman"/>
          <w:szCs w:val="22"/>
        </w:rPr>
        <w:t>--------------------------------</w:t>
      </w:r>
    </w:p>
    <w:p w14:paraId="41288665" w14:textId="77777777" w:rsidR="008F52C8" w:rsidRPr="00055E32" w:rsidRDefault="008F52C8" w:rsidP="008F52C8">
      <w:pPr>
        <w:pStyle w:val="ConsPlusNormal"/>
        <w:spacing w:before="220"/>
        <w:ind w:firstLine="540"/>
        <w:jc w:val="both"/>
        <w:rPr>
          <w:rFonts w:ascii="Times New Roman" w:hAnsi="Times New Roman" w:cs="Times New Roman"/>
          <w:szCs w:val="22"/>
        </w:rPr>
      </w:pPr>
      <w:bookmarkStart w:id="13" w:name="P1303"/>
      <w:bookmarkEnd w:id="13"/>
      <w:r w:rsidRPr="00055E32">
        <w:rPr>
          <w:rFonts w:ascii="Times New Roman" w:hAnsi="Times New Roman" w:cs="Times New Roman"/>
          <w:szCs w:val="22"/>
        </w:rPr>
        <w:t>&lt;*&gt; - заполняется нарастающим итогом с начала года (1 квартал, 1 полугодие, 9 месяцев, год).</w:t>
      </w:r>
    </w:p>
    <w:p w14:paraId="4AB8A7AF" w14:textId="77777777" w:rsidR="008F52C8" w:rsidRPr="00CC03E3" w:rsidRDefault="008F52C8" w:rsidP="008F52C8">
      <w:pPr>
        <w:pStyle w:val="ConsPlusNormal"/>
        <w:spacing w:before="220"/>
        <w:ind w:firstLine="540"/>
        <w:jc w:val="both"/>
        <w:rPr>
          <w:rFonts w:ascii="Times New Roman" w:hAnsi="Times New Roman" w:cs="Times New Roman"/>
          <w:sz w:val="28"/>
          <w:szCs w:val="28"/>
        </w:rPr>
      </w:pPr>
    </w:p>
    <w:p w14:paraId="6F9E0391" w14:textId="77777777" w:rsidR="008F52C8" w:rsidRDefault="008F52C8" w:rsidP="00BE0F02">
      <w:pPr>
        <w:pStyle w:val="ConsPlusNormal"/>
        <w:ind w:firstLine="0"/>
        <w:jc w:val="both"/>
        <w:rPr>
          <w:rFonts w:ascii="Times New Roman" w:hAnsi="Times New Roman" w:cs="Times New Roman"/>
          <w:sz w:val="28"/>
          <w:szCs w:val="28"/>
        </w:rPr>
      </w:pPr>
    </w:p>
    <w:sectPr w:rsidR="008F52C8" w:rsidSect="00A172C3">
      <w:headerReference w:type="default" r:id="rId15"/>
      <w:pgSz w:w="16838" w:h="11906" w:orient="landscape"/>
      <w:pgMar w:top="568" w:right="851" w:bottom="426" w:left="992" w:header="70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652B3" w14:textId="77777777" w:rsidR="0079287D" w:rsidRDefault="0079287D">
      <w:r>
        <w:separator/>
      </w:r>
    </w:p>
  </w:endnote>
  <w:endnote w:type="continuationSeparator" w:id="0">
    <w:p w14:paraId="0B98A03D" w14:textId="77777777" w:rsidR="0079287D" w:rsidRDefault="0079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sig w:usb0="00000003" w:usb1="00000000" w:usb2="00000000" w:usb3="00000000" w:csb0="00000001" w:csb1="00000000"/>
  </w:font>
  <w:font w:name="Droid Sans Fallback">
    <w:altName w:val="Microsoft YaHei"/>
    <w:panose1 w:val="00000000000000000000"/>
    <w:charset w:val="00"/>
    <w:family w:val="roman"/>
    <w:notTrueType/>
    <w:pitch w:val="default"/>
  </w:font>
  <w:font w:name="Droid Sans Devanagari">
    <w:altName w:val="Microsoft YaHe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74762" w14:textId="77777777" w:rsidR="0079287D" w:rsidRDefault="0079287D">
      <w:r>
        <w:separator/>
      </w:r>
    </w:p>
  </w:footnote>
  <w:footnote w:type="continuationSeparator" w:id="0">
    <w:p w14:paraId="4BE44D35" w14:textId="77777777" w:rsidR="0079287D" w:rsidRDefault="00792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0C5B" w14:textId="77777777" w:rsidR="00A41C18" w:rsidRDefault="00A41C18">
    <w:pPr>
      <w:pStyle w:val="af1"/>
      <w:jc w:val="center"/>
    </w:pPr>
  </w:p>
  <w:p w14:paraId="5D95FA64" w14:textId="77777777" w:rsidR="00A41C18" w:rsidRDefault="00A41C1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04C54" w14:textId="77777777" w:rsidR="00A41C18" w:rsidRDefault="00A41C18">
    <w:pPr>
      <w:pStyle w:val="af1"/>
      <w:jc w:val="center"/>
    </w:pPr>
  </w:p>
  <w:p w14:paraId="67ED0682" w14:textId="77777777" w:rsidR="00A41C18" w:rsidRDefault="00A41C18">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6005"/>
    <w:multiLevelType w:val="hybridMultilevel"/>
    <w:tmpl w:val="5010D932"/>
    <w:lvl w:ilvl="0" w:tplc="F83A5012">
      <w:start w:val="2022"/>
      <w:numFmt w:val="decimal"/>
      <w:lvlText w:val="%1"/>
      <w:lvlJc w:val="left"/>
      <w:pPr>
        <w:ind w:left="1710" w:hanging="576"/>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 w15:restartNumberingAfterBreak="0">
    <w:nsid w:val="34E91144"/>
    <w:multiLevelType w:val="hybridMultilevel"/>
    <w:tmpl w:val="469C439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E9354CE"/>
    <w:multiLevelType w:val="multilevel"/>
    <w:tmpl w:val="57F008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51850F54"/>
    <w:multiLevelType w:val="multilevel"/>
    <w:tmpl w:val="5588C336"/>
    <w:lvl w:ilvl="0">
      <w:start w:val="2023"/>
      <w:numFmt w:val="decimal"/>
      <w:lvlText w:val="%1"/>
      <w:lvlJc w:val="left"/>
      <w:pPr>
        <w:ind w:left="960" w:hanging="6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4551549">
    <w:abstractNumId w:val="3"/>
  </w:num>
  <w:num w:numId="2" w16cid:durableId="1612206579">
    <w:abstractNumId w:val="2"/>
  </w:num>
  <w:num w:numId="3" w16cid:durableId="1525440888">
    <w:abstractNumId w:val="0"/>
  </w:num>
  <w:num w:numId="4" w16cid:durableId="16875182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C18"/>
    <w:rsid w:val="000023EA"/>
    <w:rsid w:val="00026AE1"/>
    <w:rsid w:val="00027A71"/>
    <w:rsid w:val="000607BD"/>
    <w:rsid w:val="00104EF5"/>
    <w:rsid w:val="0012362C"/>
    <w:rsid w:val="0024106F"/>
    <w:rsid w:val="002863BC"/>
    <w:rsid w:val="002C58C0"/>
    <w:rsid w:val="0032354A"/>
    <w:rsid w:val="0036622E"/>
    <w:rsid w:val="003718CC"/>
    <w:rsid w:val="003B4F25"/>
    <w:rsid w:val="003E6190"/>
    <w:rsid w:val="004D525A"/>
    <w:rsid w:val="0056224F"/>
    <w:rsid w:val="00594026"/>
    <w:rsid w:val="00595E79"/>
    <w:rsid w:val="005B6808"/>
    <w:rsid w:val="005C537A"/>
    <w:rsid w:val="005F2BCD"/>
    <w:rsid w:val="00610A2C"/>
    <w:rsid w:val="0064124F"/>
    <w:rsid w:val="00662B52"/>
    <w:rsid w:val="007403E0"/>
    <w:rsid w:val="007532BA"/>
    <w:rsid w:val="007734C3"/>
    <w:rsid w:val="0079287D"/>
    <w:rsid w:val="007942C8"/>
    <w:rsid w:val="007D75AE"/>
    <w:rsid w:val="00806140"/>
    <w:rsid w:val="00810580"/>
    <w:rsid w:val="008524B9"/>
    <w:rsid w:val="008B0AD2"/>
    <w:rsid w:val="008E42E1"/>
    <w:rsid w:val="008F52C8"/>
    <w:rsid w:val="009B4826"/>
    <w:rsid w:val="00A049C3"/>
    <w:rsid w:val="00A172C3"/>
    <w:rsid w:val="00A2166B"/>
    <w:rsid w:val="00A26C60"/>
    <w:rsid w:val="00A317DA"/>
    <w:rsid w:val="00A41C18"/>
    <w:rsid w:val="00A82DF9"/>
    <w:rsid w:val="00AA11A5"/>
    <w:rsid w:val="00B20E91"/>
    <w:rsid w:val="00B41028"/>
    <w:rsid w:val="00B57A1D"/>
    <w:rsid w:val="00B72BBC"/>
    <w:rsid w:val="00BB4B17"/>
    <w:rsid w:val="00BC2003"/>
    <w:rsid w:val="00BE0F02"/>
    <w:rsid w:val="00CD1075"/>
    <w:rsid w:val="00CD54CE"/>
    <w:rsid w:val="00D712A8"/>
    <w:rsid w:val="00D871EC"/>
    <w:rsid w:val="00D962A8"/>
    <w:rsid w:val="00DE229E"/>
    <w:rsid w:val="00E770C3"/>
    <w:rsid w:val="00EA59F2"/>
    <w:rsid w:val="00F17B6B"/>
    <w:rsid w:val="00F6056A"/>
    <w:rsid w:val="00F80A1E"/>
    <w:rsid w:val="00F93D7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6336"/>
  <w15:docId w15:val="{A41A384A-F3B1-429A-B43C-DD5D68476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Droid Sans Fallback" w:hAnsi="Liberation Serif" w:cs="Droid Sans Devanagari"/>
        <w:kern w:val="2"/>
        <w:szCs w:val="24"/>
        <w:lang w:val="ru-RU" w:eastAsia="zh-CN"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qFormat/>
    <w:rsid w:val="00E95367"/>
    <w:rPr>
      <w:rFonts w:ascii="Tahoma" w:hAnsi="Tahoma" w:cs="Tahoma"/>
      <w:sz w:val="16"/>
      <w:szCs w:val="16"/>
    </w:rPr>
  </w:style>
  <w:style w:type="character" w:customStyle="1" w:styleId="a4">
    <w:name w:val="Верхний колонтитул Знак"/>
    <w:basedOn w:val="a0"/>
    <w:uiPriority w:val="99"/>
    <w:qFormat/>
    <w:rsid w:val="00C56547"/>
  </w:style>
  <w:style w:type="character" w:customStyle="1" w:styleId="a5">
    <w:name w:val="Нижний колонтитул Знак"/>
    <w:basedOn w:val="a0"/>
    <w:qFormat/>
    <w:rsid w:val="00C56547"/>
  </w:style>
  <w:style w:type="character" w:customStyle="1" w:styleId="a6">
    <w:name w:val="Абзац списка Знак"/>
    <w:uiPriority w:val="34"/>
    <w:qFormat/>
    <w:locked/>
    <w:rsid w:val="00A8450C"/>
    <w:rPr>
      <w:sz w:val="24"/>
    </w:rPr>
  </w:style>
  <w:style w:type="character" w:customStyle="1" w:styleId="2">
    <w:name w:val="Основной текст с отступом 2 Знак"/>
    <w:basedOn w:val="a0"/>
    <w:qFormat/>
    <w:rsid w:val="00AE0A62"/>
    <w:rPr>
      <w:sz w:val="24"/>
    </w:rPr>
  </w:style>
  <w:style w:type="character" w:customStyle="1" w:styleId="3">
    <w:name w:val="Основной текст с отступом 3 Знак"/>
    <w:basedOn w:val="a0"/>
    <w:qFormat/>
    <w:rsid w:val="00AE0A62"/>
    <w:rPr>
      <w:sz w:val="24"/>
    </w:rPr>
  </w:style>
  <w:style w:type="character" w:customStyle="1" w:styleId="a7">
    <w:name w:val="Основной текст Знак"/>
    <w:basedOn w:val="a0"/>
    <w:qFormat/>
    <w:rsid w:val="00DA5DD3"/>
  </w:style>
  <w:style w:type="character" w:customStyle="1" w:styleId="a8">
    <w:name w:val="Основной текст с отступом Знак"/>
    <w:basedOn w:val="a0"/>
    <w:qFormat/>
    <w:rsid w:val="004E708D"/>
  </w:style>
  <w:style w:type="character" w:customStyle="1" w:styleId="-">
    <w:name w:val="Интернет-ссылка"/>
    <w:rsid w:val="00651C12"/>
    <w:rPr>
      <w:color w:val="0000FF"/>
      <w:u w:val="single"/>
    </w:rPr>
  </w:style>
  <w:style w:type="character" w:customStyle="1" w:styleId="a9">
    <w:name w:val="Обычный (веб) Знак"/>
    <w:qFormat/>
    <w:rsid w:val="00EB221C"/>
    <w:rPr>
      <w:sz w:val="24"/>
      <w:szCs w:val="24"/>
    </w:rPr>
  </w:style>
  <w:style w:type="character" w:customStyle="1" w:styleId="aa">
    <w:name w:val="Гипертекстовая ссылка"/>
    <w:basedOn w:val="a0"/>
    <w:uiPriority w:val="99"/>
    <w:qFormat/>
    <w:rsid w:val="001F6EA5"/>
    <w:rPr>
      <w:color w:val="106BBE"/>
    </w:rPr>
  </w:style>
  <w:style w:type="character" w:customStyle="1" w:styleId="ListLabel1">
    <w:name w:val="ListLabel 1"/>
    <w:qFormat/>
    <w:rPr>
      <w:rFonts w:cs="Times New Roman"/>
      <w:sz w:val="26"/>
      <w:szCs w:val="26"/>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sz w:val="26"/>
      <w:szCs w:val="26"/>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color w:val="000000"/>
    </w:rPr>
  </w:style>
  <w:style w:type="character" w:customStyle="1" w:styleId="ListLabel20">
    <w:name w:val="ListLabel 20"/>
    <w:qFormat/>
    <w:rPr>
      <w:color w:val="auto"/>
    </w:rPr>
  </w:style>
  <w:style w:type="character" w:customStyle="1" w:styleId="ListLabel21">
    <w:name w:val="ListLabel 21"/>
    <w:qFormat/>
    <w:rPr>
      <w:b w:val="0"/>
      <w:sz w:val="28"/>
      <w:szCs w:val="28"/>
    </w:rPr>
  </w:style>
  <w:style w:type="character" w:customStyle="1" w:styleId="ListLabel22">
    <w:name w:val="ListLabel 22"/>
    <w:qFormat/>
    <w:rPr>
      <w:rFonts w:ascii="Times New Roman" w:hAnsi="Times New Roman" w:cs="Times New Roman"/>
      <w:color w:val="0000FF"/>
    </w:rPr>
  </w:style>
  <w:style w:type="character" w:customStyle="1" w:styleId="ListLabel29">
    <w:name w:val="ListLabel 29"/>
    <w:qFormat/>
    <w:rPr>
      <w:rFonts w:ascii="Times New Roman" w:hAnsi="Times New Roman" w:cs="Times New Roman"/>
      <w:color w:val="0000FF"/>
      <w:szCs w:val="22"/>
    </w:rPr>
  </w:style>
  <w:style w:type="character" w:customStyle="1" w:styleId="ListLabel28">
    <w:name w:val="ListLabel 28"/>
    <w:qFormat/>
    <w:rPr>
      <w:b w:val="0"/>
      <w:sz w:val="28"/>
      <w:szCs w:val="28"/>
    </w:rPr>
  </w:style>
  <w:style w:type="character" w:customStyle="1" w:styleId="ListLabel27">
    <w:name w:val="ListLabel 27"/>
    <w:qFormat/>
    <w:rPr>
      <w:rFonts w:ascii="Times New Roman" w:hAnsi="Times New Roman" w:cs="Times New Roman"/>
      <w:color w:val="0000FF"/>
      <w:szCs w:val="22"/>
    </w:rPr>
  </w:style>
  <w:style w:type="character" w:customStyle="1" w:styleId="ListLabel26">
    <w:name w:val="ListLabel 26"/>
    <w:qFormat/>
    <w:rPr>
      <w:b w:val="0"/>
      <w:sz w:val="28"/>
      <w:szCs w:val="28"/>
    </w:rPr>
  </w:style>
  <w:style w:type="character" w:customStyle="1" w:styleId="ListLabel25">
    <w:name w:val="ListLabel 25"/>
    <w:qFormat/>
    <w:rPr>
      <w:rFonts w:ascii="Times New Roman" w:hAnsi="Times New Roman" w:cs="Times New Roman"/>
      <w:color w:val="0000FF"/>
      <w:szCs w:val="22"/>
    </w:rPr>
  </w:style>
  <w:style w:type="character" w:customStyle="1" w:styleId="ListLabel24">
    <w:name w:val="ListLabel 24"/>
    <w:qFormat/>
    <w:rPr>
      <w:b w:val="0"/>
      <w:sz w:val="28"/>
      <w:szCs w:val="28"/>
    </w:rPr>
  </w:style>
  <w:style w:type="character" w:customStyle="1" w:styleId="ListLabel23">
    <w:name w:val="ListLabel 23"/>
    <w:qFormat/>
    <w:rPr>
      <w:rFonts w:ascii="Times New Roman" w:hAnsi="Times New Roman" w:cs="Times New Roman"/>
      <w:color w:val="0000FF"/>
      <w:szCs w:val="22"/>
    </w:rPr>
  </w:style>
  <w:style w:type="character" w:customStyle="1" w:styleId="ListLabel30">
    <w:name w:val="ListLabel 30"/>
    <w:qFormat/>
    <w:rPr>
      <w:b w:val="0"/>
      <w:sz w:val="28"/>
      <w:szCs w:val="28"/>
    </w:rPr>
  </w:style>
  <w:style w:type="character" w:customStyle="1" w:styleId="ListLabel31">
    <w:name w:val="ListLabel 31"/>
    <w:qFormat/>
    <w:rPr>
      <w:rFonts w:ascii="Times New Roman" w:hAnsi="Times New Roman" w:cs="Times New Roman"/>
      <w:color w:val="0000FF"/>
    </w:rPr>
  </w:style>
  <w:style w:type="character" w:customStyle="1" w:styleId="ListLabel32">
    <w:name w:val="ListLabel 32"/>
    <w:qFormat/>
    <w:rPr>
      <w:b w:val="0"/>
      <w:sz w:val="28"/>
      <w:szCs w:val="28"/>
    </w:rPr>
  </w:style>
  <w:style w:type="character" w:customStyle="1" w:styleId="ListLabel33">
    <w:name w:val="ListLabel 33"/>
    <w:qFormat/>
    <w:rPr>
      <w:rFonts w:ascii="Times New Roman" w:hAnsi="Times New Roman" w:cs="Times New Roman"/>
      <w:color w:val="0000FF"/>
    </w:rPr>
  </w:style>
  <w:style w:type="character" w:customStyle="1" w:styleId="ListLabel34">
    <w:name w:val="ListLabel 34"/>
    <w:qFormat/>
    <w:rPr>
      <w:b w:val="0"/>
      <w:sz w:val="28"/>
      <w:szCs w:val="28"/>
    </w:rPr>
  </w:style>
  <w:style w:type="character" w:customStyle="1" w:styleId="ListLabel35">
    <w:name w:val="ListLabel 35"/>
    <w:qFormat/>
    <w:rPr>
      <w:rFonts w:ascii="Times New Roman" w:hAnsi="Times New Roman" w:cs="Times New Roman"/>
      <w:color w:val="0000FF"/>
    </w:rPr>
  </w:style>
  <w:style w:type="character" w:customStyle="1" w:styleId="ListLabel36">
    <w:name w:val="ListLabel 36"/>
    <w:qFormat/>
    <w:rPr>
      <w:b w:val="0"/>
      <w:sz w:val="28"/>
      <w:szCs w:val="28"/>
    </w:rPr>
  </w:style>
  <w:style w:type="character" w:customStyle="1" w:styleId="ListLabel37">
    <w:name w:val="ListLabel 37"/>
    <w:qFormat/>
    <w:rPr>
      <w:rFonts w:ascii="Times New Roman" w:hAnsi="Times New Roman" w:cs="Times New Roman"/>
      <w:color w:val="0000FF"/>
    </w:rPr>
  </w:style>
  <w:style w:type="paragraph" w:styleId="ab">
    <w:name w:val="Title"/>
    <w:basedOn w:val="a"/>
    <w:next w:val="ac"/>
    <w:qFormat/>
    <w:pPr>
      <w:keepNext/>
      <w:spacing w:before="240" w:after="120"/>
    </w:pPr>
    <w:rPr>
      <w:rFonts w:ascii="Liberation Sans" w:hAnsi="Liberation Sans"/>
      <w:sz w:val="28"/>
      <w:szCs w:val="28"/>
    </w:rPr>
  </w:style>
  <w:style w:type="paragraph" w:styleId="ac">
    <w:name w:val="Body Text"/>
    <w:basedOn w:val="a"/>
    <w:rsid w:val="00DA5DD3"/>
    <w:pPr>
      <w:spacing w:after="120"/>
    </w:pPr>
  </w:style>
  <w:style w:type="paragraph" w:styleId="ad">
    <w:name w:val="List"/>
    <w:basedOn w:val="ac"/>
  </w:style>
  <w:style w:type="paragraph" w:styleId="ae">
    <w:name w:val="caption"/>
    <w:basedOn w:val="a"/>
    <w:qFormat/>
    <w:pPr>
      <w:suppressLineNumbers/>
      <w:spacing w:before="120" w:after="120"/>
    </w:pPr>
    <w:rPr>
      <w:i/>
      <w:iCs/>
    </w:rPr>
  </w:style>
  <w:style w:type="paragraph" w:styleId="af">
    <w:name w:val="index heading"/>
    <w:basedOn w:val="a"/>
    <w:qFormat/>
    <w:pPr>
      <w:suppressLineNumbers/>
    </w:pPr>
  </w:style>
  <w:style w:type="paragraph" w:styleId="af0">
    <w:name w:val="Balloon Text"/>
    <w:basedOn w:val="a"/>
    <w:qFormat/>
    <w:rsid w:val="00E95367"/>
    <w:rPr>
      <w:rFonts w:ascii="Tahoma" w:hAnsi="Tahoma" w:cs="Tahoma"/>
      <w:sz w:val="16"/>
      <w:szCs w:val="16"/>
    </w:rPr>
  </w:style>
  <w:style w:type="paragraph" w:customStyle="1" w:styleId="ConsPlusTitle">
    <w:name w:val="ConsPlusTitle"/>
    <w:qFormat/>
    <w:rsid w:val="00FD47EC"/>
    <w:pPr>
      <w:widowControl w:val="0"/>
    </w:pPr>
    <w:rPr>
      <w:rFonts w:eastAsia="Courier New"/>
      <w:b/>
      <w:bCs/>
      <w:sz w:val="24"/>
    </w:rPr>
  </w:style>
  <w:style w:type="paragraph" w:styleId="af1">
    <w:name w:val="header"/>
    <w:basedOn w:val="a"/>
    <w:uiPriority w:val="99"/>
    <w:rsid w:val="00C56547"/>
    <w:pPr>
      <w:tabs>
        <w:tab w:val="center" w:pos="4677"/>
        <w:tab w:val="right" w:pos="9355"/>
      </w:tabs>
    </w:pPr>
  </w:style>
  <w:style w:type="paragraph" w:styleId="af2">
    <w:name w:val="footer"/>
    <w:basedOn w:val="a"/>
    <w:rsid w:val="00C56547"/>
    <w:pPr>
      <w:tabs>
        <w:tab w:val="center" w:pos="4677"/>
        <w:tab w:val="right" w:pos="9355"/>
      </w:tabs>
    </w:pPr>
  </w:style>
  <w:style w:type="paragraph" w:styleId="af3">
    <w:name w:val="List Paragraph"/>
    <w:basedOn w:val="a"/>
    <w:uiPriority w:val="34"/>
    <w:qFormat/>
    <w:rsid w:val="00A8450C"/>
    <w:pPr>
      <w:ind w:left="720"/>
      <w:contextualSpacing/>
    </w:pPr>
  </w:style>
  <w:style w:type="paragraph" w:styleId="20">
    <w:name w:val="Body Text Indent 2"/>
    <w:basedOn w:val="a"/>
    <w:qFormat/>
    <w:rsid w:val="00AE0A62"/>
    <w:pPr>
      <w:ind w:firstLine="720"/>
      <w:jc w:val="both"/>
    </w:pPr>
  </w:style>
  <w:style w:type="paragraph" w:styleId="30">
    <w:name w:val="Body Text Indent 3"/>
    <w:basedOn w:val="a"/>
    <w:qFormat/>
    <w:rsid w:val="00AE0A62"/>
    <w:pPr>
      <w:ind w:right="567" w:firstLine="720"/>
      <w:jc w:val="both"/>
    </w:pPr>
  </w:style>
  <w:style w:type="paragraph" w:customStyle="1" w:styleId="ConsPlusNormal">
    <w:name w:val="ConsPlusNormal"/>
    <w:qFormat/>
    <w:rsid w:val="00013773"/>
    <w:pPr>
      <w:widowControl w:val="0"/>
      <w:ind w:firstLine="720"/>
    </w:pPr>
    <w:rPr>
      <w:rFonts w:ascii="Arial" w:hAnsi="Arial" w:cs="Arial"/>
      <w:sz w:val="24"/>
    </w:rPr>
  </w:style>
  <w:style w:type="paragraph" w:customStyle="1" w:styleId="af4">
    <w:name w:val="Содержимое таблицы"/>
    <w:basedOn w:val="a"/>
    <w:qFormat/>
    <w:rsid w:val="00DA5DD3"/>
    <w:pPr>
      <w:widowControl w:val="0"/>
      <w:suppressLineNumbers/>
      <w:suppressAutoHyphens/>
    </w:pPr>
    <w:rPr>
      <w:rFonts w:eastAsia="Andale Sans UI"/>
    </w:rPr>
  </w:style>
  <w:style w:type="paragraph" w:styleId="af5">
    <w:name w:val="Body Text Indent"/>
    <w:basedOn w:val="a"/>
    <w:rsid w:val="004E708D"/>
    <w:pPr>
      <w:spacing w:after="120"/>
      <w:ind w:left="283"/>
    </w:pPr>
  </w:style>
  <w:style w:type="paragraph" w:styleId="af6">
    <w:name w:val="No Spacing"/>
    <w:uiPriority w:val="1"/>
    <w:qFormat/>
    <w:rsid w:val="00651C12"/>
    <w:pPr>
      <w:suppressAutoHyphens/>
    </w:pPr>
    <w:rPr>
      <w:rFonts w:ascii="Calibri" w:eastAsia="Calibri" w:hAnsi="Calibri"/>
      <w:sz w:val="22"/>
      <w:szCs w:val="22"/>
      <w:lang w:eastAsia="ar-SA"/>
    </w:rPr>
  </w:style>
  <w:style w:type="paragraph" w:customStyle="1" w:styleId="ConsPlusCell">
    <w:name w:val="ConsPlusCell"/>
    <w:qFormat/>
    <w:rsid w:val="00C1118A"/>
    <w:pPr>
      <w:widowControl w:val="0"/>
    </w:pPr>
    <w:rPr>
      <w:sz w:val="28"/>
      <w:szCs w:val="28"/>
    </w:rPr>
  </w:style>
  <w:style w:type="paragraph" w:styleId="af7">
    <w:name w:val="Normal (Web)"/>
    <w:basedOn w:val="a"/>
    <w:qFormat/>
    <w:rsid w:val="00EB221C"/>
    <w:pPr>
      <w:spacing w:beforeAutospacing="1" w:after="119"/>
    </w:pPr>
  </w:style>
  <w:style w:type="paragraph" w:customStyle="1" w:styleId="af8">
    <w:name w:val="Заголовок таблицы"/>
    <w:basedOn w:val="af4"/>
    <w:qFormat/>
    <w:pPr>
      <w:jc w:val="center"/>
    </w:pPr>
    <w:rPr>
      <w:b/>
      <w:bCs/>
    </w:rPr>
  </w:style>
  <w:style w:type="table" w:styleId="af9">
    <w:name w:val="Table Grid"/>
    <w:basedOn w:val="a1"/>
    <w:uiPriority w:val="59"/>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A7F3C8C1687ADB28AF69DEFB31EEFDB7C668BB66EBF7F4E1B43CD69DD951A20FF58301A344FA3D1F6D7B394E941TA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A7F3C8C1687ADB28AF69DEFB31EEFDB7E6686B16DBE7F4E1B43CD69DD951A20ED5868163646BDD0F8C2E5C5AC4666EDE40F4F467763D2AE49T6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consultantplus://offline/ref=6F09D5F84BD5E862B2908445BBBC7A827F8492311D90433E0F7FBA0B1E259B0BBF1567986DCB79149FE590AA287177DA21E4F1G" TargetMode="External"/><Relationship Id="rId14" Type="http://schemas.openxmlformats.org/officeDocument/2006/relationships/hyperlink" Target="consultantplus://offline/ref=D69B9DCCA4F0F0675853872C67DFA6DC2D2DBD7252FAD3B444C316665F99A053FA9BBBBBE290710E866183912661CBB546f7X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A3A07-DBB9-43A8-888E-A4B014F46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3589</Words>
  <Characters>20458</Characters>
  <Application>Microsoft Office Word</Application>
  <DocSecurity>4</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24000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Белякова Галина Николаевна</dc:creator>
  <dc:description/>
  <cp:lastModifiedBy>Елена А. Макарова</cp:lastModifiedBy>
  <cp:revision>2</cp:revision>
  <cp:lastPrinted>2023-01-18T05:59:00Z</cp:lastPrinted>
  <dcterms:created xsi:type="dcterms:W3CDTF">2023-02-03T02:17:00Z</dcterms:created>
  <dcterms:modified xsi:type="dcterms:W3CDTF">2023-02-03T02:17:00Z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г.Ханты-Мансийск</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