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426168" w14:textId="77777777" w:rsidR="001C01DF" w:rsidRDefault="00C90C77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3F2EED9A" wp14:editId="065DFD59">
            <wp:extent cx="762000" cy="1133475"/>
            <wp:effectExtent l="1905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E9FCB0B" w14:textId="77777777" w:rsidR="001C01DF" w:rsidRDefault="00C90C7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14:paraId="133D2CEE" w14:textId="77777777" w:rsidR="001C01DF" w:rsidRDefault="00C90C7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АНУЧИНСКОГО МУНИЦИПАЛЬНОГО ОКРУГА </w:t>
      </w:r>
    </w:p>
    <w:p w14:paraId="2CF16853" w14:textId="77777777" w:rsidR="001C01DF" w:rsidRDefault="00C90C7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ПРИМОРСКОГО КРАЯ </w:t>
      </w:r>
    </w:p>
    <w:p w14:paraId="443C0507" w14:textId="77777777" w:rsidR="001C01DF" w:rsidRDefault="00C90C7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14:paraId="4D99C551" w14:textId="77777777" w:rsidR="001C01DF" w:rsidRDefault="00C90C77">
      <w:pPr>
        <w:ind w:firstLineChars="1100" w:firstLine="30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 О С Т А Н О В Л Е Н И Е            </w:t>
      </w:r>
    </w:p>
    <w:p w14:paraId="1F33A439" w14:textId="77777777" w:rsidR="001C01DF" w:rsidRDefault="001C01DF">
      <w:pPr>
        <w:jc w:val="center"/>
        <w:rPr>
          <w:sz w:val="28"/>
          <w:szCs w:val="28"/>
        </w:rPr>
      </w:pPr>
    </w:p>
    <w:p w14:paraId="1B2FD27C" w14:textId="60987866" w:rsidR="001C01DF" w:rsidRPr="00C90C77" w:rsidRDefault="00C90C77">
      <w:pPr>
        <w:ind w:firstLineChars="100" w:firstLine="2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18.02.2025г.               </w:t>
      </w:r>
      <w:r w:rsidRPr="00C90C77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с. Анучино                                           № 138 </w:t>
      </w:r>
    </w:p>
    <w:p w14:paraId="14AAA63B" w14:textId="77777777" w:rsidR="001C01DF" w:rsidRDefault="001C01DF">
      <w:pPr>
        <w:jc w:val="center"/>
        <w:rPr>
          <w:sz w:val="28"/>
          <w:szCs w:val="28"/>
        </w:rPr>
      </w:pPr>
    </w:p>
    <w:p w14:paraId="71B7EE56" w14:textId="77777777" w:rsidR="001C01DF" w:rsidRDefault="00C90C7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 муниципальную программу </w:t>
      </w:r>
      <w:r>
        <w:rPr>
          <w:b/>
          <w:bCs/>
          <w:sz w:val="28"/>
          <w:szCs w:val="28"/>
        </w:rPr>
        <w:t xml:space="preserve">«Комплексные меры по противодействию </w:t>
      </w:r>
      <w:r>
        <w:rPr>
          <w:b/>
          <w:sz w:val="28"/>
          <w:szCs w:val="28"/>
        </w:rPr>
        <w:t>экстремизму, терроризму, правонарушениям и наркомании</w:t>
      </w:r>
      <w:r>
        <w:rPr>
          <w:b/>
          <w:bCs/>
          <w:sz w:val="28"/>
          <w:szCs w:val="28"/>
        </w:rPr>
        <w:t xml:space="preserve"> в Анучинском муниципальном округе на 2025-2029 годы»,</w:t>
      </w:r>
      <w:r>
        <w:rPr>
          <w:b/>
          <w:sz w:val="28"/>
          <w:szCs w:val="28"/>
        </w:rPr>
        <w:t xml:space="preserve"> утвержденную постановлением администрации Анучинского муниципального округа от 19.07.2024 №672</w:t>
      </w:r>
    </w:p>
    <w:p w14:paraId="383F4F54" w14:textId="77777777" w:rsidR="001C01DF" w:rsidRDefault="001C01DF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6FD32D8B" w14:textId="77777777" w:rsidR="001C01DF" w:rsidRDefault="001C01D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W w:w="9715" w:type="dxa"/>
        <w:tblInd w:w="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639"/>
        <w:gridCol w:w="76"/>
      </w:tblGrid>
      <w:tr w:rsidR="001C01DF" w14:paraId="217D5FB2" w14:textId="77777777">
        <w:trPr>
          <w:trHeight w:val="825"/>
        </w:trPr>
        <w:tc>
          <w:tcPr>
            <w:tcW w:w="9639" w:type="dxa"/>
          </w:tcPr>
          <w:p w14:paraId="13871A25" w14:textId="77777777" w:rsidR="001C01DF" w:rsidRDefault="00C90C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firstLineChars="257" w:firstLine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соответствии с п.7.1, п.7.2 ст. 16  Федерального закона от 06.10.2003 № 131-ФЗ «Об общих принципах организации местного </w:t>
            </w:r>
            <w:r>
              <w:rPr>
                <w:noProof/>
                <w:sz w:val="28"/>
                <w:szCs w:val="28"/>
              </w:rPr>
              <w:drawing>
                <wp:inline distT="0" distB="0" distL="0" distR="0" wp14:anchorId="5ECCEEFC" wp14:editId="76F92777">
                  <wp:extent cx="4445" cy="4445"/>
                  <wp:effectExtent l="0" t="0" r="0" b="0"/>
                  <wp:docPr id="1106" name="Picture 11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6" name="Picture 1106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4" cy="45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8"/>
                <w:szCs w:val="28"/>
              </w:rPr>
              <w:t>самоуправления в Российской Федерации»,ст. 179 Бюджетного кодекса Российской Федерации, во исполнение постановления администрации Анучинского муниципального района от 23.11.2018 № 552 «Об утверждении  порядка принятия решений о разработке муниципальных программ, реализации и оценки эффективности в Анучинском муниципальном районе», Устава Анучинского муниципального округа Приморского края, администрация Анучинского муниципального округа Приморского края</w:t>
            </w:r>
          </w:p>
        </w:tc>
        <w:tc>
          <w:tcPr>
            <w:tcW w:w="76" w:type="dxa"/>
          </w:tcPr>
          <w:p w14:paraId="4102BF9A" w14:textId="77777777" w:rsidR="001C01DF" w:rsidRDefault="001C01DF">
            <w:pPr>
              <w:spacing w:line="360" w:lineRule="auto"/>
              <w:ind w:firstLineChars="257" w:firstLine="720"/>
              <w:rPr>
                <w:sz w:val="28"/>
                <w:szCs w:val="28"/>
              </w:rPr>
            </w:pPr>
          </w:p>
        </w:tc>
      </w:tr>
    </w:tbl>
    <w:p w14:paraId="61CD06F4" w14:textId="77777777" w:rsidR="001C01DF" w:rsidRDefault="001C01DF">
      <w:pPr>
        <w:spacing w:line="360" w:lineRule="auto"/>
        <w:ind w:firstLineChars="257" w:firstLine="720"/>
        <w:jc w:val="both"/>
        <w:rPr>
          <w:sz w:val="28"/>
          <w:szCs w:val="28"/>
        </w:rPr>
      </w:pPr>
    </w:p>
    <w:p w14:paraId="1190AFEF" w14:textId="77777777" w:rsidR="001C01DF" w:rsidRDefault="00C90C7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76BA2FE0" w14:textId="77777777" w:rsidR="001C01DF" w:rsidRDefault="001C01DF">
      <w:pPr>
        <w:spacing w:line="360" w:lineRule="auto"/>
        <w:jc w:val="both"/>
        <w:rPr>
          <w:sz w:val="28"/>
          <w:szCs w:val="28"/>
        </w:rPr>
      </w:pPr>
    </w:p>
    <w:p w14:paraId="5FCB8C39" w14:textId="77777777" w:rsidR="001C01DF" w:rsidRDefault="00C90C77">
      <w:pPr>
        <w:numPr>
          <w:ilvl w:val="0"/>
          <w:numId w:val="1"/>
        </w:numPr>
        <w:tabs>
          <w:tab w:val="clear" w:pos="425"/>
        </w:tabs>
        <w:autoSpaceDE w:val="0"/>
        <w:autoSpaceDN w:val="0"/>
        <w:adjustRightInd w:val="0"/>
        <w:spacing w:line="360" w:lineRule="auto"/>
        <w:ind w:left="0" w:firstLineChars="171" w:firstLine="47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муниципальную программу  «Комплексные меры по противодействию экстремизму, терроризму, правонарушениям и наркомании в Анучинском муниципальном округе на 2025-2029 годы», утвержденную постановлением администрации Анучинского муниципального округа от 19.07.2024 №672 внести следующие изменения:</w:t>
      </w:r>
    </w:p>
    <w:p w14:paraId="1ECF5D9F" w14:textId="77777777" w:rsidR="001C01DF" w:rsidRDefault="00C90C77">
      <w:pPr>
        <w:pStyle w:val="2"/>
        <w:spacing w:after="0" w:line="360" w:lineRule="auto"/>
        <w:ind w:left="0" w:firstLineChars="171" w:firstLine="47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 Паспорт Программы, раздел «Объем средств бюджета Анучинского муниципального округа на финансирование </w:t>
      </w:r>
      <w:r>
        <w:rPr>
          <w:spacing w:val="2"/>
          <w:sz w:val="28"/>
          <w:szCs w:val="28"/>
          <w:shd w:val="clear" w:color="auto" w:fill="FFFFFF"/>
        </w:rPr>
        <w:t xml:space="preserve">муниципальной программы и </w:t>
      </w:r>
      <w:r>
        <w:rPr>
          <w:spacing w:val="2"/>
          <w:sz w:val="28"/>
          <w:szCs w:val="28"/>
          <w:shd w:val="clear" w:color="auto" w:fill="FFFFFF"/>
        </w:rPr>
        <w:lastRenderedPageBreak/>
        <w:t>прогнозная оценка привлекаемых на реализацию ее целей средств федерального, краевого бюджетов, внебюджетных средств</w:t>
      </w:r>
      <w:r>
        <w:rPr>
          <w:sz w:val="28"/>
          <w:szCs w:val="28"/>
        </w:rPr>
        <w:t xml:space="preserve">» читать в новой редакции: </w:t>
      </w:r>
    </w:p>
    <w:tbl>
      <w:tblPr>
        <w:tblStyle w:val="aa"/>
        <w:tblW w:w="9606" w:type="dxa"/>
        <w:tblLook w:val="04A0" w:firstRow="1" w:lastRow="0" w:firstColumn="1" w:lastColumn="0" w:noHBand="0" w:noVBand="1"/>
      </w:tblPr>
      <w:tblGrid>
        <w:gridCol w:w="4503"/>
        <w:gridCol w:w="5103"/>
      </w:tblGrid>
      <w:tr w:rsidR="001C01DF" w14:paraId="0ADC8ECB" w14:textId="77777777">
        <w:tc>
          <w:tcPr>
            <w:tcW w:w="4503" w:type="dxa"/>
          </w:tcPr>
          <w:p w14:paraId="14475A5B" w14:textId="77777777" w:rsidR="001C01DF" w:rsidRDefault="00C90C77">
            <w:pPr>
              <w:autoSpaceDE w:val="0"/>
              <w:autoSpaceDN w:val="0"/>
              <w:adjustRightInd w:val="0"/>
              <w:ind w:firstLineChars="257" w:firstLine="617"/>
              <w:jc w:val="both"/>
              <w:rPr>
                <w:bCs/>
              </w:rPr>
            </w:pPr>
            <w:r>
              <w:rPr>
                <w:bCs/>
              </w:rPr>
              <w:t xml:space="preserve">Объем средств бюджета Анучинского муниципального района на финансирование </w:t>
            </w:r>
            <w:r>
              <w:rPr>
                <w:spacing w:val="2"/>
                <w:shd w:val="clear" w:color="auto" w:fill="FFFFFF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103" w:type="dxa"/>
          </w:tcPr>
          <w:p w14:paraId="10621460" w14:textId="77777777" w:rsidR="001C01DF" w:rsidRDefault="00C90C77">
            <w:r>
              <w:t>Общий объем финансирования –472,0 тыс.</w:t>
            </w:r>
            <w:r>
              <w:rPr>
                <w:color w:val="FF0000"/>
              </w:rPr>
              <w:t xml:space="preserve"> </w:t>
            </w:r>
            <w:r>
              <w:t xml:space="preserve"> рублей, в т.ч. по годам:</w:t>
            </w:r>
          </w:p>
          <w:p w14:paraId="1DB46D03" w14:textId="77777777" w:rsidR="001C01DF" w:rsidRDefault="00C90C77">
            <w:r>
              <w:t>2025 г.- 100,4 тыс.рублей;</w:t>
            </w:r>
          </w:p>
          <w:p w14:paraId="2DC6C02B" w14:textId="77777777" w:rsidR="001C01DF" w:rsidRDefault="00C90C77">
            <w:r>
              <w:t xml:space="preserve"> 2026 г.- 80,4 тыс.рублей;</w:t>
            </w:r>
          </w:p>
          <w:p w14:paraId="3CC6EE50" w14:textId="77777777" w:rsidR="001C01DF" w:rsidRDefault="00C90C77">
            <w:r>
              <w:t>2027 г.- 80,4 тыс.рублей;</w:t>
            </w:r>
          </w:p>
          <w:p w14:paraId="36B151D9" w14:textId="77777777" w:rsidR="001C01DF" w:rsidRDefault="00C90C77">
            <w:r>
              <w:t>2028 г.- 105,4 тыс.рублей;</w:t>
            </w:r>
          </w:p>
          <w:p w14:paraId="4B9DC30E" w14:textId="77777777" w:rsidR="001C01DF" w:rsidRDefault="00C90C77">
            <w:r>
              <w:t>2029 г.- 105,4 тыс.рублей;</w:t>
            </w:r>
          </w:p>
          <w:p w14:paraId="7E50C606" w14:textId="77777777" w:rsidR="001C01DF" w:rsidRDefault="00C90C77">
            <w:r>
              <w:t>Источник финансирования:</w:t>
            </w:r>
          </w:p>
          <w:p w14:paraId="7BC9E17E" w14:textId="77777777" w:rsidR="001C01DF" w:rsidRDefault="00C90C77">
            <w:pPr>
              <w:rPr>
                <w:color w:val="000000"/>
              </w:rPr>
            </w:pPr>
            <w:r>
              <w:t>бюджет Анучинского  муниципального округа</w:t>
            </w:r>
          </w:p>
        </w:tc>
      </w:tr>
    </w:tbl>
    <w:p w14:paraId="4A5ECA80" w14:textId="77777777" w:rsidR="001C01DF" w:rsidRDefault="001C01DF">
      <w:pPr>
        <w:pStyle w:val="ConsPlusNormal"/>
        <w:ind w:firstLineChars="171" w:firstLine="479"/>
        <w:jc w:val="both"/>
        <w:rPr>
          <w:rFonts w:ascii="Times New Roman" w:hAnsi="Times New Roman" w:cs="Times New Roman"/>
          <w:sz w:val="28"/>
          <w:szCs w:val="28"/>
        </w:rPr>
      </w:pPr>
    </w:p>
    <w:p w14:paraId="318B78A7" w14:textId="77777777" w:rsidR="001C01DF" w:rsidRDefault="00C90C77">
      <w:pPr>
        <w:pStyle w:val="ConsPlusNormal"/>
        <w:spacing w:line="360" w:lineRule="auto"/>
        <w:ind w:firstLineChars="171" w:firstLine="479"/>
        <w:jc w:val="both"/>
        <w:rPr>
          <w:rFonts w:ascii="Times New Roman" w:hAnsi="Times New Roman" w:cs="Times New Roman"/>
          <w:bCs/>
          <w:color w:val="26282F"/>
          <w:kern w:val="36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Паспорт Программы</w:t>
      </w:r>
      <w:r>
        <w:rPr>
          <w:rFonts w:ascii="Times New Roman" w:hAnsi="Times New Roman" w:cs="Times New Roman"/>
          <w:b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2"/>
          <w:sz w:val="28"/>
          <w:szCs w:val="28"/>
        </w:rPr>
        <w:t>приложение №3 «И</w:t>
      </w:r>
      <w:r>
        <w:rPr>
          <w:rFonts w:ascii="Times New Roman" w:hAnsi="Times New Roman" w:cs="Times New Roman"/>
          <w:sz w:val="28"/>
          <w:szCs w:val="28"/>
        </w:rPr>
        <w:t>нформация о ресурсном обеспечении муниципальной программы за счет средств бюджета Анучинского муниципального округа»</w:t>
      </w:r>
      <w:r>
        <w:rPr>
          <w:rFonts w:ascii="Times New Roman" w:hAnsi="Times New Roman" w:cs="Times New Roman"/>
          <w:kern w:val="36"/>
          <w:sz w:val="28"/>
          <w:szCs w:val="28"/>
        </w:rPr>
        <w:t>,  читать в новой редакции:</w:t>
      </w:r>
    </w:p>
    <w:p w14:paraId="4EA06493" w14:textId="77777777" w:rsidR="001C01DF" w:rsidRDefault="00C90C77">
      <w:pPr>
        <w:shd w:val="clear" w:color="auto" w:fill="FFFFFF"/>
        <w:ind w:firstLineChars="257"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tbl>
      <w:tblPr>
        <w:tblStyle w:val="aa"/>
        <w:tblW w:w="1012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20"/>
        <w:gridCol w:w="1990"/>
        <w:gridCol w:w="2100"/>
        <w:gridCol w:w="1037"/>
        <w:gridCol w:w="538"/>
        <w:gridCol w:w="425"/>
        <w:gridCol w:w="512"/>
        <w:gridCol w:w="375"/>
        <w:gridCol w:w="550"/>
        <w:gridCol w:w="625"/>
        <w:gridCol w:w="525"/>
        <w:gridCol w:w="463"/>
        <w:gridCol w:w="460"/>
      </w:tblGrid>
      <w:tr w:rsidR="001C01DF" w14:paraId="6DA437C3" w14:textId="77777777">
        <w:tc>
          <w:tcPr>
            <w:tcW w:w="520" w:type="dxa"/>
            <w:vMerge w:val="restart"/>
          </w:tcPr>
          <w:p w14:paraId="7A3F474C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№п/п</w:t>
            </w:r>
          </w:p>
        </w:tc>
        <w:tc>
          <w:tcPr>
            <w:tcW w:w="1990" w:type="dxa"/>
            <w:vMerge w:val="restart"/>
            <w:shd w:val="clear" w:color="auto" w:fill="FFFFFF" w:themeFill="background1"/>
          </w:tcPr>
          <w:p w14:paraId="689F1E07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100" w:type="dxa"/>
            <w:vMerge w:val="restart"/>
            <w:shd w:val="clear" w:color="auto" w:fill="FFFFFF" w:themeFill="background1"/>
          </w:tcPr>
          <w:p w14:paraId="3B4FD047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Ответственный исполнитель, соисполнитель/ГРБС</w:t>
            </w:r>
          </w:p>
        </w:tc>
        <w:tc>
          <w:tcPr>
            <w:tcW w:w="1037" w:type="dxa"/>
            <w:vMerge w:val="restart"/>
            <w:shd w:val="clear" w:color="auto" w:fill="FFFFFF" w:themeFill="background1"/>
          </w:tcPr>
          <w:p w14:paraId="7FF6168B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Источник ресурсного обеспечения</w:t>
            </w:r>
          </w:p>
        </w:tc>
        <w:tc>
          <w:tcPr>
            <w:tcW w:w="1475" w:type="dxa"/>
            <w:gridSpan w:val="3"/>
            <w:shd w:val="clear" w:color="auto" w:fill="FFFFFF" w:themeFill="background1"/>
          </w:tcPr>
          <w:p w14:paraId="1ECBE223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2998" w:type="dxa"/>
            <w:gridSpan w:val="6"/>
            <w:shd w:val="clear" w:color="auto" w:fill="FFFFFF" w:themeFill="background1"/>
          </w:tcPr>
          <w:p w14:paraId="0EAF1423" w14:textId="77777777" w:rsidR="001C01DF" w:rsidRDefault="00C90C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Оценка расходов</w:t>
            </w:r>
          </w:p>
        </w:tc>
      </w:tr>
      <w:tr w:rsidR="001C01DF" w14:paraId="622C7A60" w14:textId="77777777">
        <w:trPr>
          <w:cantSplit/>
          <w:trHeight w:val="1329"/>
        </w:trPr>
        <w:tc>
          <w:tcPr>
            <w:tcW w:w="520" w:type="dxa"/>
            <w:vMerge/>
          </w:tcPr>
          <w:p w14:paraId="4FFC24C2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990" w:type="dxa"/>
            <w:vMerge/>
            <w:shd w:val="clear" w:color="auto" w:fill="FFFFFF" w:themeFill="background1"/>
          </w:tcPr>
          <w:p w14:paraId="171AF621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00" w:type="dxa"/>
            <w:vMerge/>
            <w:shd w:val="clear" w:color="auto" w:fill="FFFFFF" w:themeFill="background1"/>
          </w:tcPr>
          <w:p w14:paraId="006106B1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37" w:type="dxa"/>
            <w:vMerge/>
            <w:shd w:val="clear" w:color="auto" w:fill="FFFFFF" w:themeFill="background1"/>
          </w:tcPr>
          <w:p w14:paraId="254A5858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38" w:type="dxa"/>
            <w:shd w:val="clear" w:color="auto" w:fill="FFFFFF" w:themeFill="background1"/>
          </w:tcPr>
          <w:p w14:paraId="302BE99C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ГРБС</w:t>
            </w:r>
          </w:p>
        </w:tc>
        <w:tc>
          <w:tcPr>
            <w:tcW w:w="425" w:type="dxa"/>
            <w:shd w:val="clear" w:color="auto" w:fill="FFFFFF" w:themeFill="background1"/>
          </w:tcPr>
          <w:p w14:paraId="1FADCC08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РзПр</w:t>
            </w:r>
          </w:p>
        </w:tc>
        <w:tc>
          <w:tcPr>
            <w:tcW w:w="512" w:type="dxa"/>
            <w:shd w:val="clear" w:color="auto" w:fill="FFFFFF" w:themeFill="background1"/>
          </w:tcPr>
          <w:p w14:paraId="697917E2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375" w:type="dxa"/>
            <w:shd w:val="clear" w:color="auto" w:fill="FFFFFF" w:themeFill="background1"/>
          </w:tcPr>
          <w:p w14:paraId="65963628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ВР</w:t>
            </w:r>
          </w:p>
        </w:tc>
        <w:tc>
          <w:tcPr>
            <w:tcW w:w="550" w:type="dxa"/>
            <w:shd w:val="clear" w:color="auto" w:fill="FFFFFF" w:themeFill="background1"/>
            <w:textDirection w:val="btLr"/>
            <w:vAlign w:val="center"/>
          </w:tcPr>
          <w:p w14:paraId="4EA87C70" w14:textId="77777777" w:rsidR="001C01DF" w:rsidRDefault="00C90C77">
            <w:pPr>
              <w:ind w:left="113" w:right="113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202</w:t>
            </w:r>
            <w:r>
              <w:rPr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625" w:type="dxa"/>
            <w:shd w:val="clear" w:color="auto" w:fill="FFFFFF" w:themeFill="background1"/>
            <w:textDirection w:val="btLr"/>
            <w:vAlign w:val="center"/>
          </w:tcPr>
          <w:p w14:paraId="30BAC1B6" w14:textId="77777777" w:rsidR="001C01DF" w:rsidRDefault="00C90C77">
            <w:pPr>
              <w:ind w:left="113" w:right="113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202</w:t>
            </w:r>
            <w:r>
              <w:rPr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525" w:type="dxa"/>
            <w:shd w:val="clear" w:color="auto" w:fill="FFFFFF" w:themeFill="background1"/>
            <w:textDirection w:val="btLr"/>
            <w:vAlign w:val="center"/>
          </w:tcPr>
          <w:p w14:paraId="07A6219C" w14:textId="77777777" w:rsidR="001C01DF" w:rsidRDefault="00C90C77">
            <w:pPr>
              <w:ind w:left="113" w:right="113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202</w:t>
            </w:r>
            <w:r>
              <w:rPr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463" w:type="dxa"/>
            <w:textDirection w:val="btLr"/>
            <w:vAlign w:val="center"/>
          </w:tcPr>
          <w:p w14:paraId="0B6423E2" w14:textId="77777777" w:rsidR="001C01DF" w:rsidRDefault="00C90C77">
            <w:pPr>
              <w:ind w:left="113" w:right="113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202</w:t>
            </w:r>
            <w:r>
              <w:rPr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460" w:type="dxa"/>
            <w:textDirection w:val="btLr"/>
            <w:vAlign w:val="center"/>
          </w:tcPr>
          <w:p w14:paraId="1BC15026" w14:textId="77777777" w:rsidR="001C01DF" w:rsidRDefault="00C90C77">
            <w:pPr>
              <w:ind w:left="113" w:right="113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202</w:t>
            </w:r>
            <w:r>
              <w:rPr>
                <w:color w:val="000000"/>
                <w:sz w:val="20"/>
                <w:szCs w:val="20"/>
                <w:lang w:val="en-US"/>
              </w:rPr>
              <w:t>9</w:t>
            </w:r>
          </w:p>
        </w:tc>
      </w:tr>
      <w:tr w:rsidR="001C01DF" w14:paraId="474F08E2" w14:textId="77777777">
        <w:trPr>
          <w:trHeight w:val="434"/>
        </w:trPr>
        <w:tc>
          <w:tcPr>
            <w:tcW w:w="520" w:type="dxa"/>
            <w:vMerge w:val="restart"/>
          </w:tcPr>
          <w:p w14:paraId="5F5F9408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990" w:type="dxa"/>
            <w:vMerge w:val="restart"/>
            <w:shd w:val="clear" w:color="auto" w:fill="FFFFFF" w:themeFill="background1"/>
          </w:tcPr>
          <w:p w14:paraId="70BEEAF8" w14:textId="77777777" w:rsidR="001C01DF" w:rsidRDefault="00C90C77">
            <w:pPr>
              <w:jc w:val="both"/>
              <w:rPr>
                <w:b/>
                <w:spacing w:val="2"/>
                <w:sz w:val="20"/>
                <w:szCs w:val="20"/>
                <w:shd w:val="clear" w:color="auto" w:fill="FFFFFF"/>
              </w:rPr>
            </w:pPr>
            <w:r>
              <w:rPr>
                <w:b/>
                <w:spacing w:val="2"/>
                <w:sz w:val="20"/>
                <w:szCs w:val="20"/>
                <w:shd w:val="clear" w:color="auto" w:fill="FFFFFF"/>
              </w:rPr>
              <w:t>Муниципальная программа</w:t>
            </w:r>
          </w:p>
          <w:p w14:paraId="674913CB" w14:textId="77777777" w:rsidR="001C01DF" w:rsidRDefault="00C90C77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«Комплексные меры по противодействию </w:t>
            </w:r>
            <w:r>
              <w:rPr>
                <w:b/>
                <w:sz w:val="20"/>
                <w:szCs w:val="20"/>
              </w:rPr>
              <w:t>экстремизму, терроризму, правонарушениям и наркомании</w:t>
            </w:r>
            <w:r>
              <w:rPr>
                <w:b/>
                <w:bCs/>
                <w:sz w:val="20"/>
                <w:szCs w:val="20"/>
              </w:rPr>
              <w:t xml:space="preserve"> в</w:t>
            </w:r>
          </w:p>
          <w:p w14:paraId="79893B91" w14:textId="77777777" w:rsidR="001C01DF" w:rsidRDefault="00C90C77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Анучинском муниципальном округе </w:t>
            </w:r>
          </w:p>
          <w:p w14:paraId="20BF2E4D" w14:textId="77777777" w:rsidR="001C01DF" w:rsidRDefault="00C90C77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 2025-2029 годы»</w:t>
            </w:r>
          </w:p>
          <w:p w14:paraId="616006EE" w14:textId="77777777" w:rsidR="001C01DF" w:rsidRDefault="001C01DF">
            <w:pPr>
              <w:jc w:val="both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100" w:type="dxa"/>
            <w:vMerge w:val="restart"/>
            <w:shd w:val="clear" w:color="auto" w:fill="FFFFFF" w:themeFill="background1"/>
          </w:tcPr>
          <w:p w14:paraId="3BF6B2D3" w14:textId="77777777" w:rsidR="001C01DF" w:rsidRDefault="00C90C77">
            <w:pPr>
              <w:pStyle w:val="ConsPlusNonformat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социального развития и молодежной политики администрации АМО,</w:t>
            </w:r>
          </w:p>
          <w:p w14:paraId="023724BE" w14:textId="77777777" w:rsidR="001C01DF" w:rsidRDefault="00C90C77">
            <w:pPr>
              <w:pStyle w:val="ConsPlusNonformat"/>
              <w:widowControl/>
              <w:tabs>
                <w:tab w:val="left" w:pos="0"/>
                <w:tab w:val="left" w:pos="220"/>
              </w:tabs>
              <w:ind w:leftChars="7" w:left="1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 Отдел ГО и ЧС администрации АМО;</w:t>
            </w:r>
          </w:p>
          <w:p w14:paraId="18894991" w14:textId="77777777" w:rsidR="001C01DF" w:rsidRDefault="00C90C77">
            <w:pPr>
              <w:pStyle w:val="ConsPlusNonformat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физической культуры, спорта и туризма  администрации АМО;</w:t>
            </w:r>
          </w:p>
          <w:p w14:paraId="65D81086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Правовой отдел  администрации АМО;</w:t>
            </w:r>
          </w:p>
          <w:p w14:paraId="2CFED526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КДН и ЗП администрации АМО;</w:t>
            </w:r>
          </w:p>
          <w:p w14:paraId="4743DEEF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 «МОУО» АМО;</w:t>
            </w:r>
          </w:p>
          <w:p w14:paraId="11CC3F48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МКУ «ХОЗУ администрации АМО» ;</w:t>
            </w:r>
          </w:p>
          <w:p w14:paraId="63A4796E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МКУК «ИДЦ» АМО;</w:t>
            </w:r>
          </w:p>
          <w:p w14:paraId="37D36DB8" w14:textId="77777777" w:rsidR="001C01DF" w:rsidRDefault="00C90C77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ДЮСШ с.Анучино</w:t>
            </w:r>
          </w:p>
          <w:p w14:paraId="4524EFE1" w14:textId="77777777" w:rsidR="001C01DF" w:rsidRDefault="001C01DF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ind w:leftChars="-19" w:left="-46" w:firstLineChars="26" w:firstLine="52"/>
              <w:rPr>
                <w:sz w:val="20"/>
                <w:szCs w:val="20"/>
              </w:rPr>
            </w:pPr>
          </w:p>
          <w:p w14:paraId="351361E2" w14:textId="77777777" w:rsidR="001C01DF" w:rsidRDefault="001C01DF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ind w:leftChars="-19" w:left="-46" w:firstLineChars="26" w:firstLine="52"/>
              <w:rPr>
                <w:sz w:val="20"/>
                <w:szCs w:val="20"/>
              </w:rPr>
            </w:pPr>
          </w:p>
          <w:p w14:paraId="439ED818" w14:textId="77777777" w:rsidR="001C01DF" w:rsidRDefault="00C90C77">
            <w:pPr>
              <w:pStyle w:val="ConsPlusNonformat"/>
              <w:widowControl/>
              <w:tabs>
                <w:tab w:val="left" w:pos="0"/>
                <w:tab w:val="left" w:pos="220"/>
              </w:tabs>
              <w:ind w:leftChars="-19" w:left="-46" w:firstLineChars="26" w:firstLine="52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37" w:type="dxa"/>
            <w:shd w:val="clear" w:color="auto" w:fill="FFFFFF" w:themeFill="background1"/>
          </w:tcPr>
          <w:p w14:paraId="3FD4E503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538" w:type="dxa"/>
            <w:shd w:val="clear" w:color="auto" w:fill="FFFFFF" w:themeFill="background1"/>
          </w:tcPr>
          <w:p w14:paraId="65628B30" w14:textId="77777777" w:rsidR="001C01DF" w:rsidRDefault="00C90C77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shd w:val="clear" w:color="auto" w:fill="FFFFFF" w:themeFill="background1"/>
                <w:lang w:val="en-US"/>
              </w:rPr>
              <w:t>920</w:t>
            </w:r>
          </w:p>
        </w:tc>
        <w:tc>
          <w:tcPr>
            <w:tcW w:w="425" w:type="dxa"/>
            <w:shd w:val="clear" w:color="auto" w:fill="FFFFFF" w:themeFill="background1"/>
          </w:tcPr>
          <w:p w14:paraId="1082AE3F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12" w:type="dxa"/>
            <w:shd w:val="clear" w:color="auto" w:fill="FFFFFF" w:themeFill="background1"/>
          </w:tcPr>
          <w:p w14:paraId="00635965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75" w:type="dxa"/>
            <w:shd w:val="clear" w:color="auto" w:fill="FFFFFF" w:themeFill="background1"/>
          </w:tcPr>
          <w:p w14:paraId="7E691522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  <w:shd w:val="clear" w:color="auto" w:fill="FFFFFF" w:themeFill="background1"/>
          </w:tcPr>
          <w:p w14:paraId="205CC852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100</w:t>
            </w:r>
            <w:r>
              <w:rPr>
                <w:color w:val="000000"/>
                <w:sz w:val="20"/>
                <w:szCs w:val="20"/>
              </w:rPr>
              <w:t>,4</w:t>
            </w:r>
          </w:p>
        </w:tc>
        <w:tc>
          <w:tcPr>
            <w:tcW w:w="625" w:type="dxa"/>
            <w:shd w:val="clear" w:color="auto" w:fill="FFFFFF" w:themeFill="background1"/>
          </w:tcPr>
          <w:p w14:paraId="227DA32B" w14:textId="77777777" w:rsidR="001C01DF" w:rsidRDefault="00C90C77">
            <w:pPr>
              <w:rPr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80,4</w:t>
            </w:r>
          </w:p>
        </w:tc>
        <w:tc>
          <w:tcPr>
            <w:tcW w:w="525" w:type="dxa"/>
            <w:shd w:val="clear" w:color="auto" w:fill="FFFFFF" w:themeFill="background1"/>
          </w:tcPr>
          <w:p w14:paraId="48E976FF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80,4</w:t>
            </w:r>
          </w:p>
        </w:tc>
        <w:tc>
          <w:tcPr>
            <w:tcW w:w="463" w:type="dxa"/>
          </w:tcPr>
          <w:p w14:paraId="3F86EE54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105</w:t>
            </w:r>
            <w:r>
              <w:rPr>
                <w:color w:val="000000"/>
                <w:sz w:val="20"/>
                <w:szCs w:val="20"/>
              </w:rPr>
              <w:t>,4</w:t>
            </w:r>
          </w:p>
        </w:tc>
        <w:tc>
          <w:tcPr>
            <w:tcW w:w="460" w:type="dxa"/>
          </w:tcPr>
          <w:p w14:paraId="3671D040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105</w:t>
            </w:r>
            <w:r>
              <w:rPr>
                <w:color w:val="000000"/>
                <w:sz w:val="20"/>
                <w:szCs w:val="20"/>
              </w:rPr>
              <w:t>,4</w:t>
            </w:r>
          </w:p>
        </w:tc>
      </w:tr>
      <w:tr w:rsidR="001C01DF" w14:paraId="431A385D" w14:textId="77777777">
        <w:tc>
          <w:tcPr>
            <w:tcW w:w="520" w:type="dxa"/>
            <w:vMerge/>
          </w:tcPr>
          <w:p w14:paraId="3E149394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990" w:type="dxa"/>
            <w:vMerge/>
            <w:shd w:val="clear" w:color="auto" w:fill="FFFFFF" w:themeFill="background1"/>
          </w:tcPr>
          <w:p w14:paraId="366E6790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00" w:type="dxa"/>
            <w:vMerge/>
            <w:shd w:val="clear" w:color="auto" w:fill="FFFFFF" w:themeFill="background1"/>
          </w:tcPr>
          <w:p w14:paraId="4487CE23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37" w:type="dxa"/>
            <w:shd w:val="clear" w:color="auto" w:fill="FFFFFF" w:themeFill="background1"/>
          </w:tcPr>
          <w:p w14:paraId="28FBF1DA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538" w:type="dxa"/>
            <w:shd w:val="clear" w:color="auto" w:fill="FFFFFF" w:themeFill="background1"/>
          </w:tcPr>
          <w:p w14:paraId="647A0991" w14:textId="77777777" w:rsidR="001C01DF" w:rsidRDefault="00C90C77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920</w:t>
            </w:r>
          </w:p>
        </w:tc>
        <w:tc>
          <w:tcPr>
            <w:tcW w:w="425" w:type="dxa"/>
            <w:shd w:val="clear" w:color="auto" w:fill="FFFFFF" w:themeFill="background1"/>
          </w:tcPr>
          <w:p w14:paraId="38CDE38E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12" w:type="dxa"/>
            <w:shd w:val="clear" w:color="auto" w:fill="FFFFFF" w:themeFill="background1"/>
          </w:tcPr>
          <w:p w14:paraId="4D9F9D4B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75" w:type="dxa"/>
            <w:shd w:val="clear" w:color="auto" w:fill="FFFFFF" w:themeFill="background1"/>
          </w:tcPr>
          <w:p w14:paraId="7F6236DC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  <w:shd w:val="clear" w:color="auto" w:fill="FFFFFF" w:themeFill="background1"/>
          </w:tcPr>
          <w:p w14:paraId="75DF9659" w14:textId="77777777" w:rsidR="001C01DF" w:rsidRDefault="00C90C77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100</w:t>
            </w:r>
            <w:r>
              <w:rPr>
                <w:color w:val="000000"/>
                <w:sz w:val="20"/>
                <w:szCs w:val="20"/>
              </w:rPr>
              <w:t>,4</w:t>
            </w:r>
          </w:p>
        </w:tc>
        <w:tc>
          <w:tcPr>
            <w:tcW w:w="625" w:type="dxa"/>
            <w:shd w:val="clear" w:color="auto" w:fill="FFFFFF" w:themeFill="background1"/>
          </w:tcPr>
          <w:p w14:paraId="1D97BB10" w14:textId="77777777" w:rsidR="001C01DF" w:rsidRDefault="00C90C77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80,4</w:t>
            </w:r>
          </w:p>
        </w:tc>
        <w:tc>
          <w:tcPr>
            <w:tcW w:w="525" w:type="dxa"/>
            <w:shd w:val="clear" w:color="auto" w:fill="FFFFFF" w:themeFill="background1"/>
          </w:tcPr>
          <w:p w14:paraId="60F0097C" w14:textId="77777777" w:rsidR="001C01DF" w:rsidRDefault="00C90C77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80,4</w:t>
            </w:r>
          </w:p>
        </w:tc>
        <w:tc>
          <w:tcPr>
            <w:tcW w:w="463" w:type="dxa"/>
          </w:tcPr>
          <w:p w14:paraId="73A8CE7C" w14:textId="77777777" w:rsidR="001C01DF" w:rsidRDefault="00C90C77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105</w:t>
            </w:r>
            <w:r>
              <w:rPr>
                <w:color w:val="000000"/>
                <w:sz w:val="20"/>
                <w:szCs w:val="20"/>
              </w:rPr>
              <w:t>,4</w:t>
            </w:r>
          </w:p>
        </w:tc>
        <w:tc>
          <w:tcPr>
            <w:tcW w:w="460" w:type="dxa"/>
          </w:tcPr>
          <w:p w14:paraId="2E064F3A" w14:textId="77777777" w:rsidR="001C01DF" w:rsidRDefault="00C90C77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105</w:t>
            </w:r>
            <w:r>
              <w:rPr>
                <w:color w:val="000000"/>
                <w:sz w:val="20"/>
                <w:szCs w:val="20"/>
              </w:rPr>
              <w:t>,4</w:t>
            </w:r>
          </w:p>
        </w:tc>
      </w:tr>
      <w:tr w:rsidR="001C01DF" w14:paraId="0B8482A4" w14:textId="77777777">
        <w:tc>
          <w:tcPr>
            <w:tcW w:w="520" w:type="dxa"/>
            <w:vMerge w:val="restart"/>
          </w:tcPr>
          <w:p w14:paraId="5FF12EE3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990" w:type="dxa"/>
            <w:vMerge w:val="restart"/>
            <w:shd w:val="clear" w:color="auto" w:fill="FFFFFF" w:themeFill="background1"/>
          </w:tcPr>
          <w:p w14:paraId="42A091E8" w14:textId="77777777" w:rsidR="001C01DF" w:rsidRDefault="00C90C77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Подпрограмма №1</w:t>
            </w:r>
            <w:r>
              <w:rPr>
                <w:b/>
                <w:bCs/>
                <w:sz w:val="20"/>
                <w:szCs w:val="20"/>
              </w:rPr>
              <w:t xml:space="preserve"> «Профилактика экстремизма и терроризма в </w:t>
            </w:r>
            <w:r>
              <w:rPr>
                <w:b/>
                <w:bCs/>
                <w:sz w:val="20"/>
                <w:szCs w:val="20"/>
              </w:rPr>
              <w:lastRenderedPageBreak/>
              <w:t>Анучинском муниципальном округе»</w:t>
            </w:r>
          </w:p>
          <w:p w14:paraId="250A4A26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00" w:type="dxa"/>
            <w:vMerge w:val="restart"/>
            <w:shd w:val="clear" w:color="auto" w:fill="FFFFFF" w:themeFill="background1"/>
          </w:tcPr>
          <w:p w14:paraId="16CB579E" w14:textId="77777777" w:rsidR="001C01DF" w:rsidRDefault="00C90C77">
            <w:pPr>
              <w:pStyle w:val="ConsPlusNonformat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Отдел социального развития и молодежной политики </w:t>
            </w:r>
            <w:r>
              <w:rPr>
                <w:rFonts w:ascii="Times New Roman" w:hAnsi="Times New Roman" w:cs="Times New Roman"/>
              </w:rPr>
              <w:lastRenderedPageBreak/>
              <w:t>администрации АМО,</w:t>
            </w:r>
          </w:p>
          <w:p w14:paraId="11ED0AA3" w14:textId="77777777" w:rsidR="001C01DF" w:rsidRDefault="00C90C77">
            <w:pPr>
              <w:pStyle w:val="ConsPlusNonformat"/>
              <w:widowControl/>
              <w:tabs>
                <w:tab w:val="left" w:pos="0"/>
                <w:tab w:val="left" w:pos="220"/>
              </w:tabs>
              <w:ind w:leftChars="7" w:left="1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 Отдел ГО и ЧС администрации АМО;</w:t>
            </w:r>
          </w:p>
          <w:p w14:paraId="4DBDD892" w14:textId="77777777" w:rsidR="001C01DF" w:rsidRDefault="00C90C77">
            <w:pPr>
              <w:pStyle w:val="ConsPlusNonformat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физической культуры, спорта и туризма  администрации АМО;</w:t>
            </w:r>
          </w:p>
          <w:p w14:paraId="072A2C37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Правовой отдел  администрации АМО;</w:t>
            </w:r>
          </w:p>
          <w:p w14:paraId="77EEDEEB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КДН и ЗП администрации АМО;</w:t>
            </w:r>
          </w:p>
          <w:p w14:paraId="21EACC44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 «МОУО» АМО;</w:t>
            </w:r>
          </w:p>
          <w:p w14:paraId="47AB1FF3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МКУ «ХОЗУ администрации АМО» ;</w:t>
            </w:r>
          </w:p>
          <w:p w14:paraId="0AF57F8D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МКУК «ИДЦ» АМО;</w:t>
            </w:r>
          </w:p>
          <w:p w14:paraId="072B08A3" w14:textId="77777777" w:rsidR="001C01DF" w:rsidRDefault="00C90C77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ДЮСШ с.Анучино</w:t>
            </w:r>
          </w:p>
          <w:p w14:paraId="18F70279" w14:textId="77777777" w:rsidR="001C01DF" w:rsidRDefault="00C90C7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37" w:type="dxa"/>
            <w:shd w:val="clear" w:color="auto" w:fill="FFFFFF" w:themeFill="background1"/>
          </w:tcPr>
          <w:p w14:paraId="5726AAB5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Всего</w:t>
            </w:r>
          </w:p>
        </w:tc>
        <w:tc>
          <w:tcPr>
            <w:tcW w:w="538" w:type="dxa"/>
            <w:shd w:val="clear" w:color="auto" w:fill="FFFFFF" w:themeFill="background1"/>
          </w:tcPr>
          <w:p w14:paraId="016FB7ED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 w:themeFill="background1"/>
                <w:lang w:val="en-US"/>
              </w:rPr>
              <w:t>920</w:t>
            </w:r>
          </w:p>
        </w:tc>
        <w:tc>
          <w:tcPr>
            <w:tcW w:w="425" w:type="dxa"/>
            <w:shd w:val="clear" w:color="auto" w:fill="FFFFFF" w:themeFill="background1"/>
          </w:tcPr>
          <w:p w14:paraId="35EFAE3A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12" w:type="dxa"/>
            <w:shd w:val="clear" w:color="auto" w:fill="FFFFFF" w:themeFill="background1"/>
          </w:tcPr>
          <w:p w14:paraId="46FBCA93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75" w:type="dxa"/>
            <w:shd w:val="clear" w:color="auto" w:fill="FFFFFF" w:themeFill="background1"/>
          </w:tcPr>
          <w:p w14:paraId="44975719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  <w:shd w:val="clear" w:color="auto" w:fill="FFFFFF" w:themeFill="background1"/>
          </w:tcPr>
          <w:p w14:paraId="7CF530EC" w14:textId="77777777" w:rsidR="001C01DF" w:rsidRDefault="00C90C77">
            <w:pPr>
              <w:rPr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35,4</w:t>
            </w:r>
          </w:p>
        </w:tc>
        <w:tc>
          <w:tcPr>
            <w:tcW w:w="625" w:type="dxa"/>
            <w:shd w:val="clear" w:color="auto" w:fill="FFFFFF" w:themeFill="background1"/>
          </w:tcPr>
          <w:p w14:paraId="6562BB94" w14:textId="77777777" w:rsidR="001C01DF" w:rsidRDefault="00C90C77">
            <w:pPr>
              <w:rPr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30,4</w:t>
            </w:r>
          </w:p>
        </w:tc>
        <w:tc>
          <w:tcPr>
            <w:tcW w:w="525" w:type="dxa"/>
            <w:shd w:val="clear" w:color="auto" w:fill="FFFFFF" w:themeFill="background1"/>
          </w:tcPr>
          <w:p w14:paraId="17C301B2" w14:textId="77777777" w:rsidR="001C01DF" w:rsidRDefault="00C90C77">
            <w:pPr>
              <w:rPr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30,4</w:t>
            </w:r>
          </w:p>
        </w:tc>
        <w:tc>
          <w:tcPr>
            <w:tcW w:w="463" w:type="dxa"/>
          </w:tcPr>
          <w:p w14:paraId="2F24D6D7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4</w:t>
            </w:r>
            <w:r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460" w:type="dxa"/>
          </w:tcPr>
          <w:p w14:paraId="3352D364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4</w:t>
            </w:r>
            <w:r>
              <w:rPr>
                <w:color w:val="000000"/>
                <w:sz w:val="20"/>
                <w:szCs w:val="20"/>
              </w:rPr>
              <w:t>0,4</w:t>
            </w:r>
          </w:p>
        </w:tc>
      </w:tr>
      <w:tr w:rsidR="001C01DF" w14:paraId="6029DD67" w14:textId="77777777">
        <w:tc>
          <w:tcPr>
            <w:tcW w:w="520" w:type="dxa"/>
            <w:vMerge/>
          </w:tcPr>
          <w:p w14:paraId="759482D9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990" w:type="dxa"/>
            <w:vMerge/>
            <w:shd w:val="clear" w:color="auto" w:fill="FFFFFF" w:themeFill="background1"/>
          </w:tcPr>
          <w:p w14:paraId="5D6CC4A7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00" w:type="dxa"/>
            <w:vMerge/>
            <w:shd w:val="clear" w:color="auto" w:fill="FFFFFF" w:themeFill="background1"/>
          </w:tcPr>
          <w:p w14:paraId="30C12465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37" w:type="dxa"/>
            <w:shd w:val="clear" w:color="auto" w:fill="FFFFFF" w:themeFill="background1"/>
          </w:tcPr>
          <w:p w14:paraId="7C9DF57A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538" w:type="dxa"/>
            <w:shd w:val="clear" w:color="auto" w:fill="FFFFFF" w:themeFill="background1"/>
          </w:tcPr>
          <w:p w14:paraId="52DF51C4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920</w:t>
            </w:r>
          </w:p>
        </w:tc>
        <w:tc>
          <w:tcPr>
            <w:tcW w:w="425" w:type="dxa"/>
            <w:shd w:val="clear" w:color="auto" w:fill="FFFFFF" w:themeFill="background1"/>
          </w:tcPr>
          <w:p w14:paraId="5C509D33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12" w:type="dxa"/>
            <w:shd w:val="clear" w:color="auto" w:fill="FFFFFF" w:themeFill="background1"/>
          </w:tcPr>
          <w:p w14:paraId="1BAB94EE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75" w:type="dxa"/>
            <w:shd w:val="clear" w:color="auto" w:fill="FFFFFF" w:themeFill="background1"/>
          </w:tcPr>
          <w:p w14:paraId="207D3B6A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  <w:shd w:val="clear" w:color="auto" w:fill="FFFFFF" w:themeFill="background1"/>
          </w:tcPr>
          <w:p w14:paraId="7F5D19E3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35,4</w:t>
            </w:r>
          </w:p>
        </w:tc>
        <w:tc>
          <w:tcPr>
            <w:tcW w:w="625" w:type="dxa"/>
            <w:shd w:val="clear" w:color="auto" w:fill="FFFFFF" w:themeFill="background1"/>
          </w:tcPr>
          <w:p w14:paraId="31B70523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30,4</w:t>
            </w:r>
          </w:p>
        </w:tc>
        <w:tc>
          <w:tcPr>
            <w:tcW w:w="525" w:type="dxa"/>
            <w:shd w:val="clear" w:color="auto" w:fill="FFFFFF" w:themeFill="background1"/>
          </w:tcPr>
          <w:p w14:paraId="554CEA4D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30,4</w:t>
            </w:r>
          </w:p>
        </w:tc>
        <w:tc>
          <w:tcPr>
            <w:tcW w:w="463" w:type="dxa"/>
          </w:tcPr>
          <w:p w14:paraId="02C57CF8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4</w:t>
            </w:r>
            <w:r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460" w:type="dxa"/>
          </w:tcPr>
          <w:p w14:paraId="6D57E645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4</w:t>
            </w:r>
            <w:r>
              <w:rPr>
                <w:color w:val="000000"/>
                <w:sz w:val="20"/>
                <w:szCs w:val="20"/>
              </w:rPr>
              <w:t>0,4</w:t>
            </w:r>
          </w:p>
        </w:tc>
      </w:tr>
      <w:tr w:rsidR="001C01DF" w14:paraId="0CAC7960" w14:textId="77777777">
        <w:tc>
          <w:tcPr>
            <w:tcW w:w="520" w:type="dxa"/>
            <w:vMerge w:val="restart"/>
          </w:tcPr>
          <w:p w14:paraId="411F9E65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990" w:type="dxa"/>
            <w:vMerge w:val="restart"/>
            <w:shd w:val="clear" w:color="auto" w:fill="FFFFFF" w:themeFill="background1"/>
          </w:tcPr>
          <w:p w14:paraId="750C6AB2" w14:textId="77777777" w:rsidR="001C01DF" w:rsidRDefault="00C90C77">
            <w:pPr>
              <w:pStyle w:val="ConsPlusTitle"/>
              <w:widowControl/>
              <w:jc w:val="both"/>
              <w:rPr>
                <w:b w:val="0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Основное мероприятие</w:t>
            </w:r>
            <w:r>
              <w:rPr>
                <w:b w:val="0"/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1.1</w:t>
            </w:r>
          </w:p>
          <w:p w14:paraId="78661EFA" w14:textId="77777777" w:rsidR="001C01DF" w:rsidRDefault="00C90C77">
            <w:pPr>
              <w:pStyle w:val="ConsPlusTitle"/>
              <w:widowControl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 xml:space="preserve"> Меры информационно-пропагандистского обеспечения профилактики </w:t>
            </w:r>
          </w:p>
          <w:p w14:paraId="00BF67D1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экстремизма и терроризма</w:t>
            </w:r>
          </w:p>
        </w:tc>
        <w:tc>
          <w:tcPr>
            <w:tcW w:w="2100" w:type="dxa"/>
            <w:vMerge w:val="restart"/>
            <w:shd w:val="clear" w:color="auto" w:fill="FFFFFF" w:themeFill="background1"/>
          </w:tcPr>
          <w:p w14:paraId="49FE6E4E" w14:textId="77777777" w:rsidR="001C01DF" w:rsidRDefault="00C90C77">
            <w:pPr>
              <w:pStyle w:val="ConsPlusNonformat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социального развития и молодежной политики администрации АМО,</w:t>
            </w:r>
          </w:p>
          <w:p w14:paraId="40DA74B6" w14:textId="77777777" w:rsidR="001C01DF" w:rsidRDefault="00C90C77">
            <w:pPr>
              <w:pStyle w:val="ConsPlusNonformat"/>
              <w:widowControl/>
              <w:tabs>
                <w:tab w:val="left" w:pos="0"/>
                <w:tab w:val="left" w:pos="220"/>
              </w:tabs>
              <w:ind w:leftChars="7" w:left="1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 Отдел ГО и ЧС администрации АМО;</w:t>
            </w:r>
          </w:p>
          <w:p w14:paraId="17BC4F46" w14:textId="77777777" w:rsidR="001C01DF" w:rsidRDefault="00C90C77">
            <w:pPr>
              <w:pStyle w:val="ConsPlusNonformat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физической культуры, спорта и туризма  администрации АМО;</w:t>
            </w:r>
          </w:p>
          <w:p w14:paraId="2E39EC26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Правовой отдел  администрации АМО;</w:t>
            </w:r>
          </w:p>
          <w:p w14:paraId="7F253EB9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КДН и ЗП администрации АМО;</w:t>
            </w:r>
          </w:p>
          <w:p w14:paraId="52E44601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 «МОУО» АМО;</w:t>
            </w:r>
          </w:p>
          <w:p w14:paraId="1A5E6583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МКУ «ХОЗУ администрации АМО» ;</w:t>
            </w:r>
          </w:p>
          <w:p w14:paraId="32692191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МКУК «ИДЦ» АМО;</w:t>
            </w:r>
          </w:p>
          <w:p w14:paraId="06397C64" w14:textId="77777777" w:rsidR="001C01DF" w:rsidRDefault="00C90C77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ДЮСШ с.Анучино</w:t>
            </w:r>
          </w:p>
          <w:p w14:paraId="6665AB18" w14:textId="77777777" w:rsidR="001C01DF" w:rsidRDefault="00C90C7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37" w:type="dxa"/>
            <w:shd w:val="clear" w:color="auto" w:fill="FFFFFF" w:themeFill="background1"/>
          </w:tcPr>
          <w:p w14:paraId="65619C58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538" w:type="dxa"/>
            <w:shd w:val="clear" w:color="auto" w:fill="FFFFFF" w:themeFill="background1"/>
          </w:tcPr>
          <w:p w14:paraId="6CB7D9FF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 w:themeFill="background1"/>
                <w:lang w:val="en-US"/>
              </w:rPr>
              <w:t>920</w:t>
            </w:r>
          </w:p>
        </w:tc>
        <w:tc>
          <w:tcPr>
            <w:tcW w:w="425" w:type="dxa"/>
            <w:shd w:val="clear" w:color="auto" w:fill="FFFFFF" w:themeFill="background1"/>
          </w:tcPr>
          <w:p w14:paraId="6432F968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12" w:type="dxa"/>
            <w:shd w:val="clear" w:color="auto" w:fill="FFFFFF" w:themeFill="background1"/>
          </w:tcPr>
          <w:p w14:paraId="1296E8AB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75" w:type="dxa"/>
            <w:shd w:val="clear" w:color="auto" w:fill="FFFFFF" w:themeFill="background1"/>
          </w:tcPr>
          <w:p w14:paraId="4268B273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  <w:shd w:val="clear" w:color="auto" w:fill="FFFFFF" w:themeFill="background1"/>
          </w:tcPr>
          <w:p w14:paraId="4592C6CF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625" w:type="dxa"/>
            <w:shd w:val="clear" w:color="auto" w:fill="FFFFFF" w:themeFill="background1"/>
          </w:tcPr>
          <w:p w14:paraId="2AE1D5A8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525" w:type="dxa"/>
            <w:shd w:val="clear" w:color="auto" w:fill="FFFFFF" w:themeFill="background1"/>
          </w:tcPr>
          <w:p w14:paraId="34CE5B6F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463" w:type="dxa"/>
          </w:tcPr>
          <w:p w14:paraId="6B967D26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460" w:type="dxa"/>
          </w:tcPr>
          <w:p w14:paraId="074C141E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3,0</w:t>
            </w:r>
          </w:p>
        </w:tc>
      </w:tr>
      <w:tr w:rsidR="001C01DF" w14:paraId="1ADC6262" w14:textId="77777777">
        <w:tc>
          <w:tcPr>
            <w:tcW w:w="520" w:type="dxa"/>
            <w:vMerge/>
          </w:tcPr>
          <w:p w14:paraId="4FB90D60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990" w:type="dxa"/>
            <w:vMerge/>
            <w:shd w:val="clear" w:color="auto" w:fill="FFFFFF" w:themeFill="background1"/>
          </w:tcPr>
          <w:p w14:paraId="0942E9E1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00" w:type="dxa"/>
            <w:vMerge/>
            <w:shd w:val="clear" w:color="auto" w:fill="FFFFFF" w:themeFill="background1"/>
          </w:tcPr>
          <w:p w14:paraId="67131395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37" w:type="dxa"/>
            <w:shd w:val="clear" w:color="auto" w:fill="FFFFFF" w:themeFill="background1"/>
          </w:tcPr>
          <w:p w14:paraId="61E339D5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538" w:type="dxa"/>
            <w:shd w:val="clear" w:color="auto" w:fill="FFFFFF" w:themeFill="background1"/>
          </w:tcPr>
          <w:p w14:paraId="652E8023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920</w:t>
            </w:r>
          </w:p>
        </w:tc>
        <w:tc>
          <w:tcPr>
            <w:tcW w:w="425" w:type="dxa"/>
            <w:shd w:val="clear" w:color="auto" w:fill="FFFFFF" w:themeFill="background1"/>
          </w:tcPr>
          <w:p w14:paraId="43F69DCD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12" w:type="dxa"/>
            <w:shd w:val="clear" w:color="auto" w:fill="FFFFFF" w:themeFill="background1"/>
          </w:tcPr>
          <w:p w14:paraId="67108834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75" w:type="dxa"/>
            <w:shd w:val="clear" w:color="auto" w:fill="FFFFFF" w:themeFill="background1"/>
          </w:tcPr>
          <w:p w14:paraId="00461EB7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  <w:shd w:val="clear" w:color="auto" w:fill="FFFFFF" w:themeFill="background1"/>
          </w:tcPr>
          <w:p w14:paraId="1D151492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625" w:type="dxa"/>
            <w:shd w:val="clear" w:color="auto" w:fill="FFFFFF" w:themeFill="background1"/>
          </w:tcPr>
          <w:p w14:paraId="4CC2E075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525" w:type="dxa"/>
            <w:shd w:val="clear" w:color="auto" w:fill="FFFFFF" w:themeFill="background1"/>
          </w:tcPr>
          <w:p w14:paraId="6B29D24D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463" w:type="dxa"/>
          </w:tcPr>
          <w:p w14:paraId="3E75C018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460" w:type="dxa"/>
          </w:tcPr>
          <w:p w14:paraId="465736C1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3,0</w:t>
            </w:r>
          </w:p>
        </w:tc>
      </w:tr>
      <w:tr w:rsidR="001C01DF" w14:paraId="1D4D139D" w14:textId="77777777">
        <w:tc>
          <w:tcPr>
            <w:tcW w:w="520" w:type="dxa"/>
            <w:vMerge w:val="restart"/>
          </w:tcPr>
          <w:p w14:paraId="13B6FC08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990" w:type="dxa"/>
            <w:vMerge w:val="restart"/>
          </w:tcPr>
          <w:p w14:paraId="6DEF7BBF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Основное мероприятие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1.2</w:t>
            </w:r>
            <w:r>
              <w:rPr>
                <w:sz w:val="20"/>
                <w:szCs w:val="20"/>
              </w:rPr>
              <w:t xml:space="preserve">. Меры по профилактике экстремизма и терроризма среди учащихся, </w:t>
            </w:r>
          </w:p>
        </w:tc>
        <w:tc>
          <w:tcPr>
            <w:tcW w:w="2100" w:type="dxa"/>
            <w:vMerge w:val="restart"/>
          </w:tcPr>
          <w:p w14:paraId="176B3B1C" w14:textId="77777777" w:rsidR="001C01DF" w:rsidRDefault="00C90C77">
            <w:pPr>
              <w:pStyle w:val="ConsPlusNonformat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социального развития и молодежной политики администрации АМО,</w:t>
            </w:r>
          </w:p>
          <w:p w14:paraId="07C76A3B" w14:textId="77777777" w:rsidR="001C01DF" w:rsidRDefault="00C90C77">
            <w:pPr>
              <w:pStyle w:val="ConsPlusNonformat"/>
              <w:widowControl/>
              <w:tabs>
                <w:tab w:val="left" w:pos="0"/>
                <w:tab w:val="left" w:pos="220"/>
              </w:tabs>
              <w:ind w:leftChars="7" w:left="1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 Отдел ГО и ЧС администрации АМО;</w:t>
            </w:r>
          </w:p>
          <w:p w14:paraId="084310BC" w14:textId="77777777" w:rsidR="001C01DF" w:rsidRDefault="00C90C77">
            <w:pPr>
              <w:pStyle w:val="ConsPlusNonformat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физической культуры, спорта и туризма  администрации АМО;</w:t>
            </w:r>
          </w:p>
          <w:p w14:paraId="0FE5B1B9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Правовой отдел  администрации АМО;</w:t>
            </w:r>
          </w:p>
          <w:p w14:paraId="79DFCD3C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КДН и ЗП администрации АМО;</w:t>
            </w:r>
          </w:p>
          <w:p w14:paraId="19D17E7F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 «МОУО» АМО;</w:t>
            </w:r>
          </w:p>
          <w:p w14:paraId="14EE7FD1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МКУ «ХОЗУ администрации АМО» ;</w:t>
            </w:r>
          </w:p>
          <w:p w14:paraId="1CAA38D0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МКУК «ИДЦ» АМО;</w:t>
            </w:r>
          </w:p>
          <w:p w14:paraId="49524CC4" w14:textId="77777777" w:rsidR="001C01DF" w:rsidRDefault="00C90C77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ДЮСШ с.Анучино</w:t>
            </w:r>
          </w:p>
          <w:p w14:paraId="7557E6CC" w14:textId="77777777" w:rsidR="001C01DF" w:rsidRDefault="00C90C7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37" w:type="dxa"/>
          </w:tcPr>
          <w:p w14:paraId="483E1A04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Всего</w:t>
            </w:r>
          </w:p>
        </w:tc>
        <w:tc>
          <w:tcPr>
            <w:tcW w:w="538" w:type="dxa"/>
          </w:tcPr>
          <w:p w14:paraId="1178F9AD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 w:themeFill="background1"/>
                <w:lang w:val="en-US"/>
              </w:rPr>
              <w:t>920</w:t>
            </w:r>
          </w:p>
        </w:tc>
        <w:tc>
          <w:tcPr>
            <w:tcW w:w="425" w:type="dxa"/>
          </w:tcPr>
          <w:p w14:paraId="690F1CBD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12" w:type="dxa"/>
          </w:tcPr>
          <w:p w14:paraId="03CE7606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75" w:type="dxa"/>
          </w:tcPr>
          <w:p w14:paraId="22928538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</w:tcPr>
          <w:p w14:paraId="6A0D824B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6,0</w:t>
            </w:r>
          </w:p>
        </w:tc>
        <w:tc>
          <w:tcPr>
            <w:tcW w:w="625" w:type="dxa"/>
          </w:tcPr>
          <w:p w14:paraId="234C65FE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6,0</w:t>
            </w:r>
          </w:p>
        </w:tc>
        <w:tc>
          <w:tcPr>
            <w:tcW w:w="525" w:type="dxa"/>
          </w:tcPr>
          <w:p w14:paraId="44F18695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6,0</w:t>
            </w:r>
          </w:p>
        </w:tc>
        <w:tc>
          <w:tcPr>
            <w:tcW w:w="463" w:type="dxa"/>
          </w:tcPr>
          <w:p w14:paraId="00C4DCA5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6,0</w:t>
            </w:r>
          </w:p>
        </w:tc>
        <w:tc>
          <w:tcPr>
            <w:tcW w:w="460" w:type="dxa"/>
          </w:tcPr>
          <w:p w14:paraId="1B51699B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6,0</w:t>
            </w:r>
          </w:p>
        </w:tc>
      </w:tr>
      <w:tr w:rsidR="001C01DF" w14:paraId="084CF73A" w14:textId="77777777">
        <w:tc>
          <w:tcPr>
            <w:tcW w:w="520" w:type="dxa"/>
            <w:vMerge/>
          </w:tcPr>
          <w:p w14:paraId="30F624C6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14:paraId="6DED7AA2" w14:textId="77777777" w:rsidR="001C01DF" w:rsidRDefault="001C01D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00" w:type="dxa"/>
            <w:vMerge/>
          </w:tcPr>
          <w:p w14:paraId="4A8691F9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37" w:type="dxa"/>
          </w:tcPr>
          <w:p w14:paraId="279ADC18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538" w:type="dxa"/>
          </w:tcPr>
          <w:p w14:paraId="7AFA4800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920</w:t>
            </w:r>
          </w:p>
        </w:tc>
        <w:tc>
          <w:tcPr>
            <w:tcW w:w="425" w:type="dxa"/>
          </w:tcPr>
          <w:p w14:paraId="6EA92C8C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12" w:type="dxa"/>
          </w:tcPr>
          <w:p w14:paraId="6B1EDD22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75" w:type="dxa"/>
          </w:tcPr>
          <w:p w14:paraId="1A165F4F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</w:tcPr>
          <w:p w14:paraId="67531A36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6,0</w:t>
            </w:r>
          </w:p>
        </w:tc>
        <w:tc>
          <w:tcPr>
            <w:tcW w:w="625" w:type="dxa"/>
          </w:tcPr>
          <w:p w14:paraId="7A217283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6,0</w:t>
            </w:r>
          </w:p>
        </w:tc>
        <w:tc>
          <w:tcPr>
            <w:tcW w:w="525" w:type="dxa"/>
          </w:tcPr>
          <w:p w14:paraId="7033172E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6,0</w:t>
            </w:r>
          </w:p>
        </w:tc>
        <w:tc>
          <w:tcPr>
            <w:tcW w:w="463" w:type="dxa"/>
          </w:tcPr>
          <w:p w14:paraId="730D28D5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6,0</w:t>
            </w:r>
          </w:p>
        </w:tc>
        <w:tc>
          <w:tcPr>
            <w:tcW w:w="460" w:type="dxa"/>
          </w:tcPr>
          <w:p w14:paraId="5AE46D96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6,0</w:t>
            </w:r>
          </w:p>
        </w:tc>
      </w:tr>
      <w:tr w:rsidR="001C01DF" w14:paraId="4E6E857E" w14:textId="77777777">
        <w:tc>
          <w:tcPr>
            <w:tcW w:w="520" w:type="dxa"/>
            <w:vMerge w:val="restart"/>
          </w:tcPr>
          <w:p w14:paraId="0BB5167C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990" w:type="dxa"/>
            <w:vMerge w:val="restart"/>
          </w:tcPr>
          <w:p w14:paraId="3D2C3F2E" w14:textId="77777777" w:rsidR="001C01DF" w:rsidRDefault="00C90C77">
            <w:pPr>
              <w:jc w:val="both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Основное мероприятие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1.3</w:t>
            </w:r>
            <w:r>
              <w:rPr>
                <w:sz w:val="20"/>
                <w:szCs w:val="20"/>
              </w:rPr>
              <w:t>. Меры по снижению уровня ксенофобии, этнической нетерпимости и формированию позитивных установок к представителям иных этнических и конфессиональных сообществ</w:t>
            </w:r>
          </w:p>
        </w:tc>
        <w:tc>
          <w:tcPr>
            <w:tcW w:w="2100" w:type="dxa"/>
            <w:vMerge w:val="restart"/>
          </w:tcPr>
          <w:p w14:paraId="6580A106" w14:textId="77777777" w:rsidR="001C01DF" w:rsidRDefault="00C90C77">
            <w:pPr>
              <w:pStyle w:val="ConsPlusNonformat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социального развития и молодежной политики администрации АМО,</w:t>
            </w:r>
          </w:p>
          <w:p w14:paraId="12AE50CE" w14:textId="77777777" w:rsidR="001C01DF" w:rsidRDefault="00C90C77">
            <w:pPr>
              <w:pStyle w:val="ConsPlusNonformat"/>
              <w:widowControl/>
              <w:tabs>
                <w:tab w:val="left" w:pos="0"/>
                <w:tab w:val="left" w:pos="220"/>
              </w:tabs>
              <w:ind w:leftChars="7" w:left="1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 Отдел ГО и ЧС администрации АМО;</w:t>
            </w:r>
          </w:p>
          <w:p w14:paraId="445E9859" w14:textId="77777777" w:rsidR="001C01DF" w:rsidRDefault="00C90C77">
            <w:pPr>
              <w:pStyle w:val="ConsPlusNonformat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физической культуры, спорта и туризма  администрации АМО;</w:t>
            </w:r>
          </w:p>
          <w:p w14:paraId="7C0759EE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Правовой отдел  администрации АМО;</w:t>
            </w:r>
          </w:p>
          <w:p w14:paraId="41120A3A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КДН и ЗП администрации АМО;</w:t>
            </w:r>
          </w:p>
          <w:p w14:paraId="6C1F3C31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 «МОУО» АМО;</w:t>
            </w:r>
          </w:p>
          <w:p w14:paraId="05551DF0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МКУ «ХОЗУ администрации АМО» ;</w:t>
            </w:r>
          </w:p>
          <w:p w14:paraId="2D6A36A9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МКУК «ИДЦ» АМО;</w:t>
            </w:r>
          </w:p>
          <w:p w14:paraId="5EBFCD41" w14:textId="77777777" w:rsidR="001C01DF" w:rsidRDefault="00C90C77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ДЮСШ с.Анучино</w:t>
            </w:r>
          </w:p>
          <w:p w14:paraId="7F322AF9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037" w:type="dxa"/>
          </w:tcPr>
          <w:p w14:paraId="42A79608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538" w:type="dxa"/>
          </w:tcPr>
          <w:p w14:paraId="3233893F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 w:themeFill="background1"/>
                <w:lang w:val="en-US"/>
              </w:rPr>
              <w:t>920</w:t>
            </w:r>
          </w:p>
        </w:tc>
        <w:tc>
          <w:tcPr>
            <w:tcW w:w="425" w:type="dxa"/>
          </w:tcPr>
          <w:p w14:paraId="7E2515A4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12" w:type="dxa"/>
          </w:tcPr>
          <w:p w14:paraId="6FBC3A06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75" w:type="dxa"/>
          </w:tcPr>
          <w:p w14:paraId="230AE55A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</w:tcPr>
          <w:p w14:paraId="740D7A32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5</w:t>
            </w:r>
            <w:r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625" w:type="dxa"/>
          </w:tcPr>
          <w:p w14:paraId="4415BB76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10</w:t>
            </w:r>
            <w:r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525" w:type="dxa"/>
          </w:tcPr>
          <w:p w14:paraId="10C57BE8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10</w:t>
            </w:r>
            <w:r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463" w:type="dxa"/>
          </w:tcPr>
          <w:p w14:paraId="032F2530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5</w:t>
            </w:r>
            <w:r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460" w:type="dxa"/>
          </w:tcPr>
          <w:p w14:paraId="42B254DD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5</w:t>
            </w:r>
            <w:r>
              <w:rPr>
                <w:color w:val="000000"/>
                <w:sz w:val="20"/>
                <w:szCs w:val="20"/>
              </w:rPr>
              <w:t>,0</w:t>
            </w:r>
          </w:p>
        </w:tc>
      </w:tr>
      <w:tr w:rsidR="001C01DF" w14:paraId="54FF1756" w14:textId="77777777">
        <w:trPr>
          <w:trHeight w:val="90"/>
        </w:trPr>
        <w:tc>
          <w:tcPr>
            <w:tcW w:w="520" w:type="dxa"/>
            <w:vMerge/>
          </w:tcPr>
          <w:p w14:paraId="01041023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14:paraId="13EBCEA2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00" w:type="dxa"/>
            <w:vMerge/>
          </w:tcPr>
          <w:p w14:paraId="5862CE01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37" w:type="dxa"/>
          </w:tcPr>
          <w:p w14:paraId="6185E7B2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538" w:type="dxa"/>
          </w:tcPr>
          <w:p w14:paraId="69168C66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920</w:t>
            </w:r>
          </w:p>
        </w:tc>
        <w:tc>
          <w:tcPr>
            <w:tcW w:w="425" w:type="dxa"/>
          </w:tcPr>
          <w:p w14:paraId="2115251C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12" w:type="dxa"/>
          </w:tcPr>
          <w:p w14:paraId="433D66E8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75" w:type="dxa"/>
          </w:tcPr>
          <w:p w14:paraId="25A1B3EA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</w:tcPr>
          <w:p w14:paraId="477FE57C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5</w:t>
            </w:r>
            <w:r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625" w:type="dxa"/>
          </w:tcPr>
          <w:p w14:paraId="109398D9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10</w:t>
            </w:r>
            <w:r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525" w:type="dxa"/>
          </w:tcPr>
          <w:p w14:paraId="095B654C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10</w:t>
            </w:r>
            <w:r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463" w:type="dxa"/>
          </w:tcPr>
          <w:p w14:paraId="1249CB63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5</w:t>
            </w:r>
            <w:r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460" w:type="dxa"/>
          </w:tcPr>
          <w:p w14:paraId="340C3FFA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5</w:t>
            </w:r>
            <w:r>
              <w:rPr>
                <w:color w:val="000000"/>
                <w:sz w:val="20"/>
                <w:szCs w:val="20"/>
              </w:rPr>
              <w:t>,0</w:t>
            </w:r>
          </w:p>
        </w:tc>
      </w:tr>
      <w:tr w:rsidR="001C01DF" w14:paraId="23997206" w14:textId="77777777">
        <w:tc>
          <w:tcPr>
            <w:tcW w:w="520" w:type="dxa"/>
            <w:vMerge w:val="restart"/>
          </w:tcPr>
          <w:p w14:paraId="592F1CF3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990" w:type="dxa"/>
            <w:vMerge w:val="restart"/>
          </w:tcPr>
          <w:p w14:paraId="7F7686E4" w14:textId="77777777" w:rsidR="001C01DF" w:rsidRDefault="00C90C77">
            <w:pPr>
              <w:jc w:val="both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Основное мероприятие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1.4</w:t>
            </w:r>
            <w:r>
              <w:rPr>
                <w:sz w:val="20"/>
                <w:szCs w:val="20"/>
              </w:rPr>
              <w:t>. Меры по противодействию вовлечению несовершеннолетних в преступную деятельность, деструктивные сообщества, в т.ч. террористического и экстремистского характера</w:t>
            </w:r>
          </w:p>
        </w:tc>
        <w:tc>
          <w:tcPr>
            <w:tcW w:w="2100" w:type="dxa"/>
            <w:vMerge w:val="restart"/>
          </w:tcPr>
          <w:p w14:paraId="0121D942" w14:textId="77777777" w:rsidR="001C01DF" w:rsidRDefault="00C90C77">
            <w:pPr>
              <w:pStyle w:val="ConsPlusNonformat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социального развития и молодежной политики администрации АМО,</w:t>
            </w:r>
          </w:p>
          <w:p w14:paraId="0A987958" w14:textId="77777777" w:rsidR="001C01DF" w:rsidRDefault="00C90C77">
            <w:pPr>
              <w:pStyle w:val="ConsPlusNonformat"/>
              <w:widowControl/>
              <w:tabs>
                <w:tab w:val="left" w:pos="0"/>
                <w:tab w:val="left" w:pos="220"/>
              </w:tabs>
              <w:ind w:leftChars="7" w:left="1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 Отдел ГО и ЧС администрации АМО;</w:t>
            </w:r>
          </w:p>
          <w:p w14:paraId="1673D993" w14:textId="77777777" w:rsidR="001C01DF" w:rsidRDefault="00C90C77">
            <w:pPr>
              <w:pStyle w:val="ConsPlusNonformat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физической культуры, спорта и туризма  администрации АМО;</w:t>
            </w:r>
          </w:p>
          <w:p w14:paraId="756E88A5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Правовой отдел  администрации АМО;</w:t>
            </w:r>
          </w:p>
          <w:p w14:paraId="2C7D18E4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КДН и ЗП администрации АМО;</w:t>
            </w:r>
          </w:p>
          <w:p w14:paraId="5630B71F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 «МОУО» АМО;</w:t>
            </w:r>
          </w:p>
          <w:p w14:paraId="25EE075D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МКУ «ХОЗУ администрации АМО» ;</w:t>
            </w:r>
          </w:p>
          <w:p w14:paraId="379D523A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МКУК «ИДЦ» АМО;</w:t>
            </w:r>
          </w:p>
          <w:p w14:paraId="296853F0" w14:textId="77777777" w:rsidR="001C01DF" w:rsidRDefault="00C90C77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ДЮСШ с.Анучино</w:t>
            </w:r>
          </w:p>
          <w:p w14:paraId="2268E200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037" w:type="dxa"/>
          </w:tcPr>
          <w:p w14:paraId="2CB2DC3D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538" w:type="dxa"/>
          </w:tcPr>
          <w:p w14:paraId="64B7D983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 w:themeFill="background1"/>
                <w:lang w:val="en-US"/>
              </w:rPr>
              <w:t>920</w:t>
            </w:r>
          </w:p>
        </w:tc>
        <w:tc>
          <w:tcPr>
            <w:tcW w:w="425" w:type="dxa"/>
          </w:tcPr>
          <w:p w14:paraId="7C20701F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12" w:type="dxa"/>
          </w:tcPr>
          <w:p w14:paraId="037A46EF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75" w:type="dxa"/>
          </w:tcPr>
          <w:p w14:paraId="04FFE112" w14:textId="77777777" w:rsidR="001C01DF" w:rsidRDefault="001C01DF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50" w:type="dxa"/>
          </w:tcPr>
          <w:p w14:paraId="676A2363" w14:textId="77777777" w:rsidR="001C01DF" w:rsidRDefault="00C90C77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0</w:t>
            </w:r>
            <w:r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625" w:type="dxa"/>
          </w:tcPr>
          <w:p w14:paraId="6DDC817A" w14:textId="77777777" w:rsidR="001C01DF" w:rsidRDefault="00C90C77">
            <w:pPr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0</w:t>
            </w:r>
            <w:r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525" w:type="dxa"/>
          </w:tcPr>
          <w:p w14:paraId="3F601078" w14:textId="77777777" w:rsidR="001C01DF" w:rsidRDefault="00C90C77">
            <w:pPr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0</w:t>
            </w:r>
            <w:r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463" w:type="dxa"/>
          </w:tcPr>
          <w:p w14:paraId="63649BD7" w14:textId="77777777" w:rsidR="001C01DF" w:rsidRDefault="00C90C77">
            <w:pPr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0</w:t>
            </w:r>
            <w:r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460" w:type="dxa"/>
          </w:tcPr>
          <w:p w14:paraId="25BB758D" w14:textId="77777777" w:rsidR="001C01DF" w:rsidRDefault="00C90C77">
            <w:pPr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0</w:t>
            </w:r>
            <w:r>
              <w:rPr>
                <w:color w:val="000000"/>
                <w:sz w:val="20"/>
                <w:szCs w:val="20"/>
              </w:rPr>
              <w:t>,0</w:t>
            </w:r>
          </w:p>
        </w:tc>
      </w:tr>
      <w:tr w:rsidR="001C01DF" w14:paraId="3E27DB2E" w14:textId="77777777">
        <w:tc>
          <w:tcPr>
            <w:tcW w:w="520" w:type="dxa"/>
            <w:vMerge/>
          </w:tcPr>
          <w:p w14:paraId="50B814D0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14:paraId="41035816" w14:textId="77777777" w:rsidR="001C01DF" w:rsidRDefault="001C01DF">
            <w:pPr>
              <w:jc w:val="both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100" w:type="dxa"/>
            <w:vMerge/>
          </w:tcPr>
          <w:p w14:paraId="38572CBE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37" w:type="dxa"/>
          </w:tcPr>
          <w:p w14:paraId="035C4C52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538" w:type="dxa"/>
          </w:tcPr>
          <w:p w14:paraId="06E88A5C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920</w:t>
            </w:r>
          </w:p>
        </w:tc>
        <w:tc>
          <w:tcPr>
            <w:tcW w:w="425" w:type="dxa"/>
          </w:tcPr>
          <w:p w14:paraId="2210911D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12" w:type="dxa"/>
          </w:tcPr>
          <w:p w14:paraId="709BC705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75" w:type="dxa"/>
          </w:tcPr>
          <w:p w14:paraId="232F0194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</w:tcPr>
          <w:p w14:paraId="5D5C60DB" w14:textId="77777777" w:rsidR="001C01DF" w:rsidRDefault="00C90C77">
            <w:pPr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0</w:t>
            </w:r>
            <w:r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625" w:type="dxa"/>
          </w:tcPr>
          <w:p w14:paraId="3BFCA673" w14:textId="77777777" w:rsidR="001C01DF" w:rsidRDefault="00C90C77">
            <w:pPr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0</w:t>
            </w:r>
            <w:r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525" w:type="dxa"/>
          </w:tcPr>
          <w:p w14:paraId="668A4B0A" w14:textId="77777777" w:rsidR="001C01DF" w:rsidRDefault="00C90C77">
            <w:pPr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0</w:t>
            </w:r>
            <w:r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463" w:type="dxa"/>
          </w:tcPr>
          <w:p w14:paraId="626DA07D" w14:textId="77777777" w:rsidR="001C01DF" w:rsidRDefault="00C90C77">
            <w:pPr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0</w:t>
            </w:r>
            <w:r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460" w:type="dxa"/>
          </w:tcPr>
          <w:p w14:paraId="22B2BDCB" w14:textId="77777777" w:rsidR="001C01DF" w:rsidRDefault="00C90C77">
            <w:pPr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0</w:t>
            </w:r>
            <w:r>
              <w:rPr>
                <w:color w:val="000000"/>
                <w:sz w:val="20"/>
                <w:szCs w:val="20"/>
              </w:rPr>
              <w:t>,0</w:t>
            </w:r>
          </w:p>
        </w:tc>
      </w:tr>
      <w:tr w:rsidR="001C01DF" w14:paraId="0D8D4E5F" w14:textId="77777777">
        <w:tc>
          <w:tcPr>
            <w:tcW w:w="520" w:type="dxa"/>
            <w:vMerge w:val="restart"/>
          </w:tcPr>
          <w:p w14:paraId="1A1043A9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990" w:type="dxa"/>
            <w:vMerge w:val="restart"/>
          </w:tcPr>
          <w:p w14:paraId="7D007CF6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Основное мероприятие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</w:rPr>
              <w:t>1.</w:t>
            </w:r>
            <w:r w:rsidRPr="00C90C77">
              <w:rPr>
                <w:b/>
                <w:color w:val="000000"/>
                <w:sz w:val="20"/>
                <w:szCs w:val="20"/>
              </w:rPr>
              <w:t>5</w:t>
            </w:r>
            <w:r>
              <w:rPr>
                <w:color w:val="000000"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Минимизация и (или) ликвидация проявлений терроризма и экстремизма на территории Анучинского муниципального </w:t>
            </w:r>
            <w:r>
              <w:rPr>
                <w:bCs/>
                <w:sz w:val="20"/>
                <w:szCs w:val="20"/>
              </w:rPr>
              <w:t>округа</w:t>
            </w:r>
          </w:p>
        </w:tc>
        <w:tc>
          <w:tcPr>
            <w:tcW w:w="2100" w:type="dxa"/>
            <w:vMerge w:val="restart"/>
          </w:tcPr>
          <w:p w14:paraId="16C6F004" w14:textId="77777777" w:rsidR="001C01DF" w:rsidRDefault="00C90C77">
            <w:pPr>
              <w:pStyle w:val="ConsPlusNonformat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социального развития и молодежной политики администрации АМО,</w:t>
            </w:r>
          </w:p>
          <w:p w14:paraId="68F28CA9" w14:textId="77777777" w:rsidR="001C01DF" w:rsidRDefault="00C90C77">
            <w:pPr>
              <w:pStyle w:val="ConsPlusNonformat"/>
              <w:widowControl/>
              <w:tabs>
                <w:tab w:val="left" w:pos="0"/>
                <w:tab w:val="left" w:pos="220"/>
              </w:tabs>
              <w:ind w:leftChars="7" w:left="1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 Отдел ГО и ЧС администрации АМО;</w:t>
            </w:r>
          </w:p>
          <w:p w14:paraId="3C0B2CFA" w14:textId="77777777" w:rsidR="001C01DF" w:rsidRDefault="00C90C77">
            <w:pPr>
              <w:pStyle w:val="ConsPlusNonformat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физической культуры, спорта и туризма  администрации АМО;</w:t>
            </w:r>
          </w:p>
          <w:p w14:paraId="13C936C9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Правовой отдел  </w:t>
            </w:r>
            <w:r>
              <w:rPr>
                <w:sz w:val="20"/>
                <w:szCs w:val="20"/>
              </w:rPr>
              <w:lastRenderedPageBreak/>
              <w:t>администрации АМО;</w:t>
            </w:r>
          </w:p>
          <w:p w14:paraId="294766D5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КДН и ЗП администрации АМО;</w:t>
            </w:r>
          </w:p>
          <w:p w14:paraId="3340BA7E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 «МОУО» АМО;</w:t>
            </w:r>
          </w:p>
          <w:p w14:paraId="553F47B1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МКУ «ХОЗУ администрации АМО» ;</w:t>
            </w:r>
          </w:p>
          <w:p w14:paraId="77AE3BEC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МКУК «ИДЦ» АМО;</w:t>
            </w:r>
          </w:p>
          <w:p w14:paraId="723DB8C7" w14:textId="77777777" w:rsidR="001C01DF" w:rsidRDefault="00C90C77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ДЮСШ с.Анучино</w:t>
            </w:r>
          </w:p>
          <w:p w14:paraId="44E6A7CC" w14:textId="77777777" w:rsidR="001C01DF" w:rsidRDefault="001C01DF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ind w:leftChars="-19" w:left="-46" w:firstLineChars="26" w:firstLine="52"/>
              <w:rPr>
                <w:sz w:val="20"/>
                <w:szCs w:val="20"/>
              </w:rPr>
            </w:pPr>
          </w:p>
          <w:p w14:paraId="5FC0208A" w14:textId="77777777" w:rsidR="001C01DF" w:rsidRDefault="001C01DF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ind w:leftChars="-19" w:left="-46" w:firstLineChars="26" w:firstLine="52"/>
              <w:rPr>
                <w:sz w:val="20"/>
                <w:szCs w:val="20"/>
              </w:rPr>
            </w:pPr>
          </w:p>
          <w:p w14:paraId="68AD2965" w14:textId="77777777" w:rsidR="001C01DF" w:rsidRDefault="00C90C77">
            <w:pPr>
              <w:pStyle w:val="ConsPlusNonformat"/>
              <w:widowControl/>
              <w:tabs>
                <w:tab w:val="left" w:pos="0"/>
                <w:tab w:val="left" w:pos="220"/>
              </w:tabs>
              <w:ind w:leftChars="-19" w:left="-46" w:firstLineChars="26" w:firstLine="52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37" w:type="dxa"/>
          </w:tcPr>
          <w:p w14:paraId="5619EAAC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Всего</w:t>
            </w:r>
          </w:p>
        </w:tc>
        <w:tc>
          <w:tcPr>
            <w:tcW w:w="538" w:type="dxa"/>
          </w:tcPr>
          <w:p w14:paraId="3B4CA04D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 w:themeFill="background1"/>
                <w:lang w:val="en-US"/>
              </w:rPr>
              <w:t>920</w:t>
            </w:r>
          </w:p>
        </w:tc>
        <w:tc>
          <w:tcPr>
            <w:tcW w:w="425" w:type="dxa"/>
          </w:tcPr>
          <w:p w14:paraId="05AE7F52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12" w:type="dxa"/>
          </w:tcPr>
          <w:p w14:paraId="12571BFF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75" w:type="dxa"/>
          </w:tcPr>
          <w:p w14:paraId="32D9C9BF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</w:tcPr>
          <w:p w14:paraId="681D827F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2</w:t>
            </w:r>
            <w:r>
              <w:rPr>
                <w:color w:val="000000"/>
                <w:sz w:val="20"/>
                <w:szCs w:val="20"/>
              </w:rPr>
              <w:t>1,4</w:t>
            </w:r>
          </w:p>
        </w:tc>
        <w:tc>
          <w:tcPr>
            <w:tcW w:w="625" w:type="dxa"/>
          </w:tcPr>
          <w:p w14:paraId="4F24215F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</w:t>
            </w:r>
            <w:r>
              <w:rPr>
                <w:color w:val="000000"/>
                <w:sz w:val="20"/>
                <w:szCs w:val="20"/>
              </w:rPr>
              <w:t>1,4</w:t>
            </w:r>
          </w:p>
        </w:tc>
        <w:tc>
          <w:tcPr>
            <w:tcW w:w="525" w:type="dxa"/>
          </w:tcPr>
          <w:p w14:paraId="38210E2E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</w:t>
            </w:r>
            <w:r>
              <w:rPr>
                <w:color w:val="000000"/>
                <w:sz w:val="20"/>
                <w:szCs w:val="20"/>
              </w:rPr>
              <w:t>1,4</w:t>
            </w:r>
          </w:p>
        </w:tc>
        <w:tc>
          <w:tcPr>
            <w:tcW w:w="463" w:type="dxa"/>
          </w:tcPr>
          <w:p w14:paraId="6729DE4A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</w:t>
            </w:r>
            <w:r>
              <w:rPr>
                <w:color w:val="000000"/>
                <w:sz w:val="20"/>
                <w:szCs w:val="20"/>
              </w:rPr>
              <w:t>1,4</w:t>
            </w:r>
          </w:p>
        </w:tc>
        <w:tc>
          <w:tcPr>
            <w:tcW w:w="460" w:type="dxa"/>
          </w:tcPr>
          <w:p w14:paraId="4C41A615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</w:t>
            </w:r>
            <w:r>
              <w:rPr>
                <w:color w:val="000000"/>
                <w:sz w:val="20"/>
                <w:szCs w:val="20"/>
              </w:rPr>
              <w:t>1,4</w:t>
            </w:r>
          </w:p>
        </w:tc>
      </w:tr>
      <w:tr w:rsidR="001C01DF" w14:paraId="1458978F" w14:textId="77777777">
        <w:tc>
          <w:tcPr>
            <w:tcW w:w="520" w:type="dxa"/>
            <w:vMerge/>
          </w:tcPr>
          <w:p w14:paraId="010444B8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14:paraId="1BCCEEC8" w14:textId="77777777" w:rsidR="001C01DF" w:rsidRDefault="001C01D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00" w:type="dxa"/>
            <w:vMerge/>
          </w:tcPr>
          <w:p w14:paraId="1FF14161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37" w:type="dxa"/>
          </w:tcPr>
          <w:p w14:paraId="0565F99A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538" w:type="dxa"/>
          </w:tcPr>
          <w:p w14:paraId="34252C20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920</w:t>
            </w:r>
          </w:p>
        </w:tc>
        <w:tc>
          <w:tcPr>
            <w:tcW w:w="425" w:type="dxa"/>
          </w:tcPr>
          <w:p w14:paraId="111A990A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12" w:type="dxa"/>
          </w:tcPr>
          <w:p w14:paraId="446DC274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75" w:type="dxa"/>
          </w:tcPr>
          <w:p w14:paraId="41C9A59C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</w:tcPr>
          <w:p w14:paraId="6FE31C26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2</w:t>
            </w:r>
            <w:r>
              <w:rPr>
                <w:color w:val="000000"/>
                <w:sz w:val="20"/>
                <w:szCs w:val="20"/>
              </w:rPr>
              <w:t>1,4</w:t>
            </w:r>
          </w:p>
        </w:tc>
        <w:tc>
          <w:tcPr>
            <w:tcW w:w="625" w:type="dxa"/>
          </w:tcPr>
          <w:p w14:paraId="76BBCCC5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</w:t>
            </w:r>
            <w:r>
              <w:rPr>
                <w:color w:val="000000"/>
                <w:sz w:val="20"/>
                <w:szCs w:val="20"/>
              </w:rPr>
              <w:t>1,4</w:t>
            </w:r>
          </w:p>
        </w:tc>
        <w:tc>
          <w:tcPr>
            <w:tcW w:w="525" w:type="dxa"/>
          </w:tcPr>
          <w:p w14:paraId="1DABA239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</w:t>
            </w:r>
            <w:r>
              <w:rPr>
                <w:color w:val="000000"/>
                <w:sz w:val="20"/>
                <w:szCs w:val="20"/>
              </w:rPr>
              <w:t>1,4</w:t>
            </w:r>
          </w:p>
        </w:tc>
        <w:tc>
          <w:tcPr>
            <w:tcW w:w="463" w:type="dxa"/>
          </w:tcPr>
          <w:p w14:paraId="5C7B1389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</w:t>
            </w:r>
            <w:r>
              <w:rPr>
                <w:color w:val="000000"/>
                <w:sz w:val="20"/>
                <w:szCs w:val="20"/>
              </w:rPr>
              <w:t>1,4</w:t>
            </w:r>
          </w:p>
        </w:tc>
        <w:tc>
          <w:tcPr>
            <w:tcW w:w="460" w:type="dxa"/>
          </w:tcPr>
          <w:p w14:paraId="78A95CC3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</w:t>
            </w:r>
            <w:r>
              <w:rPr>
                <w:color w:val="000000"/>
                <w:sz w:val="20"/>
                <w:szCs w:val="20"/>
              </w:rPr>
              <w:t>1,4</w:t>
            </w:r>
          </w:p>
        </w:tc>
      </w:tr>
      <w:tr w:rsidR="001C01DF" w14:paraId="6C6F8EEC" w14:textId="77777777">
        <w:tc>
          <w:tcPr>
            <w:tcW w:w="520" w:type="dxa"/>
            <w:vMerge w:val="restart"/>
          </w:tcPr>
          <w:p w14:paraId="25BB0006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990" w:type="dxa"/>
            <w:vMerge w:val="restart"/>
          </w:tcPr>
          <w:p w14:paraId="11FCAD11" w14:textId="77777777" w:rsidR="001C01DF" w:rsidRDefault="00C90C77">
            <w:pPr>
              <w:widowControl w:val="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Подпрограмма №2 «Профилактика правонарушений на территории </w:t>
            </w:r>
          </w:p>
          <w:p w14:paraId="25881236" w14:textId="77777777" w:rsidR="001C01DF" w:rsidRDefault="00C90C77">
            <w:pPr>
              <w:widowControl w:val="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Анучинского  муниципального </w:t>
            </w:r>
            <w:r>
              <w:rPr>
                <w:b/>
                <w:bCs/>
                <w:sz w:val="20"/>
                <w:szCs w:val="20"/>
              </w:rPr>
              <w:t>округа</w:t>
            </w:r>
            <w:r>
              <w:rPr>
                <w:b/>
                <w:sz w:val="20"/>
                <w:szCs w:val="20"/>
              </w:rPr>
              <w:t>» </w:t>
            </w:r>
          </w:p>
          <w:p w14:paraId="702F5B76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00" w:type="dxa"/>
            <w:vMerge w:val="restart"/>
          </w:tcPr>
          <w:p w14:paraId="63D4A065" w14:textId="77777777" w:rsidR="001C01DF" w:rsidRDefault="00C90C77">
            <w:pPr>
              <w:pStyle w:val="ConsPlusNonformat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социального развития и молодежной политики администрации АМО,</w:t>
            </w:r>
          </w:p>
          <w:p w14:paraId="6F1A3D7F" w14:textId="77777777" w:rsidR="001C01DF" w:rsidRDefault="00C90C77">
            <w:pPr>
              <w:pStyle w:val="ConsPlusNonformat"/>
              <w:widowControl/>
              <w:tabs>
                <w:tab w:val="left" w:pos="0"/>
                <w:tab w:val="left" w:pos="220"/>
              </w:tabs>
              <w:ind w:leftChars="7" w:left="1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 Отдел ГО и ЧС администрации АМО;</w:t>
            </w:r>
          </w:p>
          <w:p w14:paraId="5CB6262C" w14:textId="77777777" w:rsidR="001C01DF" w:rsidRDefault="00C90C77">
            <w:pPr>
              <w:pStyle w:val="ConsPlusNonformat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физической культуры, спорта и туризма  администрации АМО;</w:t>
            </w:r>
          </w:p>
          <w:p w14:paraId="52E35BB2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Правовой отдел  администрации АМО;</w:t>
            </w:r>
          </w:p>
          <w:p w14:paraId="7741A336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КДН и ЗП администрации АМО;</w:t>
            </w:r>
          </w:p>
          <w:p w14:paraId="2C1F4FDF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 «МОУО» АМО;</w:t>
            </w:r>
          </w:p>
          <w:p w14:paraId="4847DE3A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МКУК «ИДЦ» АМО;</w:t>
            </w:r>
          </w:p>
          <w:p w14:paraId="0825241A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- ДЮСШ с.Анучино</w:t>
            </w:r>
          </w:p>
        </w:tc>
        <w:tc>
          <w:tcPr>
            <w:tcW w:w="1037" w:type="dxa"/>
          </w:tcPr>
          <w:p w14:paraId="13E6A26F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538" w:type="dxa"/>
          </w:tcPr>
          <w:p w14:paraId="11F23D84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 w:themeFill="background1"/>
                <w:lang w:val="en-US"/>
              </w:rPr>
              <w:t>920</w:t>
            </w:r>
          </w:p>
        </w:tc>
        <w:tc>
          <w:tcPr>
            <w:tcW w:w="425" w:type="dxa"/>
          </w:tcPr>
          <w:p w14:paraId="152EA57B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12" w:type="dxa"/>
          </w:tcPr>
          <w:p w14:paraId="398F1FD3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75" w:type="dxa"/>
          </w:tcPr>
          <w:p w14:paraId="42C4A7B6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</w:tcPr>
          <w:p w14:paraId="0D62C497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</w:t>
            </w:r>
          </w:p>
        </w:tc>
        <w:tc>
          <w:tcPr>
            <w:tcW w:w="625" w:type="dxa"/>
          </w:tcPr>
          <w:p w14:paraId="211C95AC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</w:t>
            </w:r>
          </w:p>
        </w:tc>
        <w:tc>
          <w:tcPr>
            <w:tcW w:w="525" w:type="dxa"/>
          </w:tcPr>
          <w:p w14:paraId="60A69F87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</w:t>
            </w:r>
          </w:p>
        </w:tc>
        <w:tc>
          <w:tcPr>
            <w:tcW w:w="463" w:type="dxa"/>
          </w:tcPr>
          <w:p w14:paraId="7342F926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</w:t>
            </w:r>
          </w:p>
        </w:tc>
        <w:tc>
          <w:tcPr>
            <w:tcW w:w="460" w:type="dxa"/>
          </w:tcPr>
          <w:p w14:paraId="6B5D115A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</w:t>
            </w:r>
          </w:p>
        </w:tc>
      </w:tr>
      <w:tr w:rsidR="001C01DF" w14:paraId="0F003660" w14:textId="77777777">
        <w:tc>
          <w:tcPr>
            <w:tcW w:w="520" w:type="dxa"/>
            <w:vMerge/>
          </w:tcPr>
          <w:p w14:paraId="0ECADCDD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14:paraId="1787B7C5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00" w:type="dxa"/>
            <w:vMerge/>
          </w:tcPr>
          <w:p w14:paraId="4CA1BDDB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37" w:type="dxa"/>
          </w:tcPr>
          <w:p w14:paraId="73FD6AB9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538" w:type="dxa"/>
          </w:tcPr>
          <w:p w14:paraId="5BF43830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920</w:t>
            </w:r>
          </w:p>
        </w:tc>
        <w:tc>
          <w:tcPr>
            <w:tcW w:w="425" w:type="dxa"/>
          </w:tcPr>
          <w:p w14:paraId="431C6261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12" w:type="dxa"/>
          </w:tcPr>
          <w:p w14:paraId="32F6EE05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75" w:type="dxa"/>
          </w:tcPr>
          <w:p w14:paraId="4615F3EF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</w:tcPr>
          <w:p w14:paraId="533BE18E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</w:t>
            </w:r>
          </w:p>
        </w:tc>
        <w:tc>
          <w:tcPr>
            <w:tcW w:w="625" w:type="dxa"/>
          </w:tcPr>
          <w:p w14:paraId="3B48D43C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</w:t>
            </w:r>
          </w:p>
        </w:tc>
        <w:tc>
          <w:tcPr>
            <w:tcW w:w="525" w:type="dxa"/>
          </w:tcPr>
          <w:p w14:paraId="7402DEDB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</w:t>
            </w:r>
          </w:p>
        </w:tc>
        <w:tc>
          <w:tcPr>
            <w:tcW w:w="463" w:type="dxa"/>
          </w:tcPr>
          <w:p w14:paraId="2D2C6854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</w:t>
            </w:r>
          </w:p>
        </w:tc>
        <w:tc>
          <w:tcPr>
            <w:tcW w:w="460" w:type="dxa"/>
          </w:tcPr>
          <w:p w14:paraId="1BAB203B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</w:t>
            </w:r>
          </w:p>
        </w:tc>
      </w:tr>
      <w:tr w:rsidR="001C01DF" w14:paraId="21639BE8" w14:textId="77777777">
        <w:tc>
          <w:tcPr>
            <w:tcW w:w="520" w:type="dxa"/>
            <w:vMerge w:val="restart"/>
          </w:tcPr>
          <w:p w14:paraId="1632CA88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990" w:type="dxa"/>
            <w:vMerge w:val="restart"/>
          </w:tcPr>
          <w:p w14:paraId="35908C16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Основное мероприятие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2.1.</w:t>
            </w:r>
            <w:r>
              <w:rPr>
                <w:sz w:val="20"/>
                <w:szCs w:val="20"/>
              </w:rPr>
              <w:t xml:space="preserve"> Профилактика правонарушений в отношении определенных категорий лиц и по отдельным видам противоправной деятельности,  в т.ч. несовершеннолетних</w:t>
            </w:r>
          </w:p>
        </w:tc>
        <w:tc>
          <w:tcPr>
            <w:tcW w:w="2100" w:type="dxa"/>
            <w:vMerge w:val="restart"/>
          </w:tcPr>
          <w:p w14:paraId="055B092E" w14:textId="77777777" w:rsidR="001C01DF" w:rsidRDefault="00C90C77">
            <w:pPr>
              <w:pStyle w:val="ConsPlusNonformat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социального развития и молодежной политики администрации АМО,</w:t>
            </w:r>
          </w:p>
          <w:p w14:paraId="107BCD61" w14:textId="77777777" w:rsidR="001C01DF" w:rsidRDefault="00C90C77">
            <w:pPr>
              <w:pStyle w:val="ConsPlusNonformat"/>
              <w:widowControl/>
              <w:tabs>
                <w:tab w:val="left" w:pos="0"/>
                <w:tab w:val="left" w:pos="220"/>
              </w:tabs>
              <w:ind w:leftChars="7" w:left="1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 Отдел ГО и ЧС администрации АМО;</w:t>
            </w:r>
          </w:p>
          <w:p w14:paraId="7882C765" w14:textId="77777777" w:rsidR="001C01DF" w:rsidRDefault="00C90C77">
            <w:pPr>
              <w:pStyle w:val="ConsPlusNonformat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физической культуры, спорта и туризма  администрации АМО;</w:t>
            </w:r>
          </w:p>
          <w:p w14:paraId="4C2860A2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Правовой отдел  администрации АМО;</w:t>
            </w:r>
          </w:p>
          <w:p w14:paraId="440FF2E7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КДН и ЗП администрации АМО;</w:t>
            </w:r>
          </w:p>
          <w:p w14:paraId="32E66FC5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 «МОУО» АМО;</w:t>
            </w:r>
          </w:p>
          <w:p w14:paraId="4D5AA8F7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МКУК «ИДЦ» АМО;</w:t>
            </w:r>
          </w:p>
          <w:p w14:paraId="2A10E1C0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- ДЮСШ с.Анучино</w:t>
            </w:r>
          </w:p>
        </w:tc>
        <w:tc>
          <w:tcPr>
            <w:tcW w:w="1037" w:type="dxa"/>
          </w:tcPr>
          <w:p w14:paraId="64B14A4E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538" w:type="dxa"/>
          </w:tcPr>
          <w:p w14:paraId="007C7E16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42FDCD1C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12" w:type="dxa"/>
          </w:tcPr>
          <w:p w14:paraId="1DB29114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75" w:type="dxa"/>
          </w:tcPr>
          <w:p w14:paraId="66746C67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</w:tcPr>
          <w:p w14:paraId="1B6F97D7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625" w:type="dxa"/>
          </w:tcPr>
          <w:p w14:paraId="2320E694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525" w:type="dxa"/>
          </w:tcPr>
          <w:p w14:paraId="403A7C94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463" w:type="dxa"/>
          </w:tcPr>
          <w:p w14:paraId="1ECA182D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460" w:type="dxa"/>
          </w:tcPr>
          <w:p w14:paraId="4A0E4B17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</w:tr>
      <w:tr w:rsidR="001C01DF" w14:paraId="597ACBE0" w14:textId="77777777">
        <w:tc>
          <w:tcPr>
            <w:tcW w:w="520" w:type="dxa"/>
            <w:vMerge/>
          </w:tcPr>
          <w:p w14:paraId="0560D200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14:paraId="6E64FEBF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00" w:type="dxa"/>
            <w:vMerge/>
          </w:tcPr>
          <w:p w14:paraId="338DE0CB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37" w:type="dxa"/>
          </w:tcPr>
          <w:p w14:paraId="64F5ABE1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538" w:type="dxa"/>
          </w:tcPr>
          <w:p w14:paraId="3FCFB24D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1DF80C77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12" w:type="dxa"/>
          </w:tcPr>
          <w:p w14:paraId="5002F890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75" w:type="dxa"/>
          </w:tcPr>
          <w:p w14:paraId="1D068328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</w:tcPr>
          <w:p w14:paraId="1DE25D04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625" w:type="dxa"/>
          </w:tcPr>
          <w:p w14:paraId="101720DF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525" w:type="dxa"/>
          </w:tcPr>
          <w:p w14:paraId="6254CA40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463" w:type="dxa"/>
          </w:tcPr>
          <w:p w14:paraId="69DFDEC7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460" w:type="dxa"/>
          </w:tcPr>
          <w:p w14:paraId="4C7256DA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</w:tr>
      <w:tr w:rsidR="001C01DF" w14:paraId="6D902BF8" w14:textId="77777777">
        <w:tc>
          <w:tcPr>
            <w:tcW w:w="520" w:type="dxa"/>
            <w:vMerge w:val="restart"/>
          </w:tcPr>
          <w:p w14:paraId="56EC32AE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990" w:type="dxa"/>
            <w:vMerge w:val="restart"/>
          </w:tcPr>
          <w:p w14:paraId="3E61230A" w14:textId="77777777" w:rsidR="001C01DF" w:rsidRDefault="00C90C77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Основное мероприятие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2.2 </w:t>
            </w:r>
          </w:p>
          <w:p w14:paraId="2F8A0AB4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Информационное и организационное обеспечение профилактики правонарушений</w:t>
            </w:r>
          </w:p>
        </w:tc>
        <w:tc>
          <w:tcPr>
            <w:tcW w:w="2100" w:type="dxa"/>
            <w:vMerge w:val="restart"/>
          </w:tcPr>
          <w:p w14:paraId="5DC96D96" w14:textId="77777777" w:rsidR="001C01DF" w:rsidRDefault="00C90C77">
            <w:pPr>
              <w:pStyle w:val="ConsPlusNonformat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социального развития и молодежной политики администрации АМО,</w:t>
            </w:r>
          </w:p>
          <w:p w14:paraId="137DF74D" w14:textId="77777777" w:rsidR="001C01DF" w:rsidRDefault="00C90C77">
            <w:pPr>
              <w:pStyle w:val="ConsPlusNonformat"/>
              <w:widowControl/>
              <w:tabs>
                <w:tab w:val="left" w:pos="0"/>
                <w:tab w:val="left" w:pos="220"/>
              </w:tabs>
              <w:ind w:leftChars="7" w:left="1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 Отдел ГО и ЧС администрации АМО;</w:t>
            </w:r>
          </w:p>
          <w:p w14:paraId="6284F659" w14:textId="77777777" w:rsidR="001C01DF" w:rsidRDefault="00C90C77">
            <w:pPr>
              <w:pStyle w:val="ConsPlusNonformat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Отдел физической культуры, спорта и туризма  </w:t>
            </w:r>
            <w:r>
              <w:rPr>
                <w:rFonts w:ascii="Times New Roman" w:hAnsi="Times New Roman" w:cs="Times New Roman"/>
              </w:rPr>
              <w:lastRenderedPageBreak/>
              <w:t>администрации АМО;</w:t>
            </w:r>
          </w:p>
          <w:p w14:paraId="21EBA913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Правовой отдел  администрации АМО;</w:t>
            </w:r>
          </w:p>
          <w:p w14:paraId="68C1F13A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КДН и ЗП администрации АМО;</w:t>
            </w:r>
          </w:p>
          <w:p w14:paraId="7350282A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 «МОУО» АМО;</w:t>
            </w:r>
          </w:p>
          <w:p w14:paraId="6521DB40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МКУК «ИДЦ» АМО;</w:t>
            </w:r>
          </w:p>
          <w:p w14:paraId="5EE51A2A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- ДЮСШ с.Анучино</w:t>
            </w:r>
          </w:p>
        </w:tc>
        <w:tc>
          <w:tcPr>
            <w:tcW w:w="1037" w:type="dxa"/>
          </w:tcPr>
          <w:p w14:paraId="16299706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Всего</w:t>
            </w:r>
          </w:p>
        </w:tc>
        <w:tc>
          <w:tcPr>
            <w:tcW w:w="538" w:type="dxa"/>
          </w:tcPr>
          <w:p w14:paraId="54938BE2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 w:themeFill="background1"/>
                <w:lang w:val="en-US"/>
              </w:rPr>
              <w:t>920</w:t>
            </w:r>
          </w:p>
        </w:tc>
        <w:tc>
          <w:tcPr>
            <w:tcW w:w="425" w:type="dxa"/>
          </w:tcPr>
          <w:p w14:paraId="3B6A3A9D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12" w:type="dxa"/>
          </w:tcPr>
          <w:p w14:paraId="755766E2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75" w:type="dxa"/>
          </w:tcPr>
          <w:p w14:paraId="3512E1BD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</w:tcPr>
          <w:p w14:paraId="306AF065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625" w:type="dxa"/>
          </w:tcPr>
          <w:p w14:paraId="11951947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525" w:type="dxa"/>
          </w:tcPr>
          <w:p w14:paraId="1FF77051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463" w:type="dxa"/>
          </w:tcPr>
          <w:p w14:paraId="729C9DC0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460" w:type="dxa"/>
          </w:tcPr>
          <w:p w14:paraId="7D5CD624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</w:tr>
      <w:tr w:rsidR="001C01DF" w14:paraId="76B93740" w14:textId="77777777">
        <w:tc>
          <w:tcPr>
            <w:tcW w:w="520" w:type="dxa"/>
            <w:vMerge/>
          </w:tcPr>
          <w:p w14:paraId="4EF3C3E7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14:paraId="78AF43AA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00" w:type="dxa"/>
            <w:vMerge/>
          </w:tcPr>
          <w:p w14:paraId="76C3CD49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37" w:type="dxa"/>
          </w:tcPr>
          <w:p w14:paraId="50A76586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538" w:type="dxa"/>
          </w:tcPr>
          <w:p w14:paraId="40EEB732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920</w:t>
            </w:r>
          </w:p>
        </w:tc>
        <w:tc>
          <w:tcPr>
            <w:tcW w:w="425" w:type="dxa"/>
          </w:tcPr>
          <w:p w14:paraId="20F6DA20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12" w:type="dxa"/>
          </w:tcPr>
          <w:p w14:paraId="391AB2C0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75" w:type="dxa"/>
          </w:tcPr>
          <w:p w14:paraId="50484145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</w:tcPr>
          <w:p w14:paraId="7EFCE5E1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625" w:type="dxa"/>
          </w:tcPr>
          <w:p w14:paraId="470BE592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525" w:type="dxa"/>
          </w:tcPr>
          <w:p w14:paraId="2E72DD32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463" w:type="dxa"/>
          </w:tcPr>
          <w:p w14:paraId="079C81C3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460" w:type="dxa"/>
          </w:tcPr>
          <w:p w14:paraId="1A2ACAF7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</w:tr>
      <w:tr w:rsidR="001C01DF" w14:paraId="0BD4E7F9" w14:textId="77777777">
        <w:tc>
          <w:tcPr>
            <w:tcW w:w="520" w:type="dxa"/>
          </w:tcPr>
          <w:p w14:paraId="3A898411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990" w:type="dxa"/>
          </w:tcPr>
          <w:p w14:paraId="489C56B8" w14:textId="77777777" w:rsidR="001C01DF" w:rsidRDefault="00C90C77">
            <w:pPr>
              <w:jc w:val="both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Основное мероприятие</w:t>
            </w:r>
            <w:r>
              <w:rPr>
                <w:b/>
                <w:sz w:val="20"/>
                <w:szCs w:val="20"/>
              </w:rPr>
              <w:t xml:space="preserve"> 2.3</w:t>
            </w:r>
            <w:r>
              <w:rPr>
                <w:sz w:val="20"/>
                <w:szCs w:val="20"/>
              </w:rPr>
              <w:t xml:space="preserve"> </w:t>
            </w:r>
          </w:p>
          <w:p w14:paraId="30B7A2D1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Оказание социальной помощи лицам, осужденным без изоляции от общества</w:t>
            </w:r>
          </w:p>
        </w:tc>
        <w:tc>
          <w:tcPr>
            <w:tcW w:w="2100" w:type="dxa"/>
          </w:tcPr>
          <w:p w14:paraId="0FEDFAD4" w14:textId="77777777" w:rsidR="001C01DF" w:rsidRDefault="00C90C77">
            <w:pPr>
              <w:pStyle w:val="ConsPlusNonformat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социального развития и молодежной политики администрации АМО,</w:t>
            </w:r>
          </w:p>
          <w:p w14:paraId="37BC54C2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Правовой отдел  администрации АМО;</w:t>
            </w:r>
          </w:p>
          <w:p w14:paraId="4F0C63BA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- ФЭУ администрации АМО</w:t>
            </w:r>
          </w:p>
        </w:tc>
        <w:tc>
          <w:tcPr>
            <w:tcW w:w="1037" w:type="dxa"/>
          </w:tcPr>
          <w:p w14:paraId="295ABAD3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538" w:type="dxa"/>
          </w:tcPr>
          <w:p w14:paraId="18BE0BD8" w14:textId="77777777" w:rsidR="001C01DF" w:rsidRDefault="00C90C77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shd w:val="clear" w:color="auto" w:fill="FFFFFF" w:themeFill="background1"/>
                <w:lang w:val="en-US"/>
              </w:rPr>
              <w:t>920</w:t>
            </w:r>
          </w:p>
        </w:tc>
        <w:tc>
          <w:tcPr>
            <w:tcW w:w="425" w:type="dxa"/>
          </w:tcPr>
          <w:p w14:paraId="4DD9131E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12" w:type="dxa"/>
          </w:tcPr>
          <w:p w14:paraId="1BBF41D7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75" w:type="dxa"/>
          </w:tcPr>
          <w:p w14:paraId="134D83B7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623" w:type="dxa"/>
            <w:gridSpan w:val="5"/>
          </w:tcPr>
          <w:p w14:paraId="1FC2B636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Без финансирования</w:t>
            </w:r>
          </w:p>
        </w:tc>
      </w:tr>
      <w:tr w:rsidR="001C01DF" w14:paraId="467CA462" w14:textId="77777777">
        <w:tc>
          <w:tcPr>
            <w:tcW w:w="520" w:type="dxa"/>
            <w:vMerge w:val="restart"/>
          </w:tcPr>
          <w:p w14:paraId="01D3F156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990" w:type="dxa"/>
            <w:vMerge w:val="restart"/>
          </w:tcPr>
          <w:p w14:paraId="3ADE145C" w14:textId="77777777" w:rsidR="001C01DF" w:rsidRDefault="00C90C77">
            <w:pPr>
              <w:widowControl w:val="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Подпрограмма №3  «</w:t>
            </w:r>
            <w:r>
              <w:rPr>
                <w:b/>
                <w:sz w:val="20"/>
                <w:szCs w:val="20"/>
                <w:shd w:val="clear" w:color="auto" w:fill="FFFFFF"/>
              </w:rPr>
              <w:t>Профилактика</w:t>
            </w:r>
            <w:r>
              <w:rPr>
                <w:b/>
                <w:bCs/>
                <w:sz w:val="20"/>
                <w:szCs w:val="20"/>
                <w:shd w:val="clear" w:color="auto" w:fill="FFFFFF"/>
              </w:rPr>
              <w:t xml:space="preserve"> наркомании,</w:t>
            </w:r>
            <w:r>
              <w:rPr>
                <w:b/>
                <w:sz w:val="20"/>
                <w:szCs w:val="20"/>
                <w:shd w:val="clear" w:color="auto" w:fill="FFFFFF"/>
              </w:rPr>
              <w:t xml:space="preserve"> незаконного потребления наркотических средств и психотропных веществ в </w:t>
            </w:r>
            <w:r>
              <w:rPr>
                <w:b/>
                <w:sz w:val="20"/>
                <w:szCs w:val="20"/>
              </w:rPr>
              <w:t xml:space="preserve">Анучинском  муниципальном </w:t>
            </w:r>
            <w:r>
              <w:rPr>
                <w:b/>
                <w:bCs/>
                <w:sz w:val="20"/>
                <w:szCs w:val="20"/>
              </w:rPr>
              <w:t>округе</w:t>
            </w:r>
            <w:r>
              <w:rPr>
                <w:b/>
                <w:sz w:val="20"/>
                <w:szCs w:val="20"/>
              </w:rPr>
              <w:t>»</w:t>
            </w:r>
          </w:p>
          <w:p w14:paraId="74BFD607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00" w:type="dxa"/>
            <w:vMerge w:val="restart"/>
          </w:tcPr>
          <w:p w14:paraId="7E82BBC2" w14:textId="77777777" w:rsidR="001C01DF" w:rsidRDefault="00C90C77">
            <w:pPr>
              <w:pStyle w:val="ConsPlusNonformat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социального развития и молодежной политики администрации АМО,</w:t>
            </w:r>
          </w:p>
          <w:p w14:paraId="7869ECFF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КДН и ЗП администрации АМО;</w:t>
            </w:r>
          </w:p>
          <w:p w14:paraId="12B5E5A8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 «МОУО» АМО;</w:t>
            </w:r>
          </w:p>
          <w:p w14:paraId="67380A9D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МКУК «ИДЦ» АМО;</w:t>
            </w:r>
          </w:p>
          <w:p w14:paraId="6BFC05CB" w14:textId="77777777" w:rsidR="001C01DF" w:rsidRDefault="00C90C7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ДЮСШ с.Анучино</w:t>
            </w:r>
          </w:p>
          <w:p w14:paraId="3E773801" w14:textId="77777777" w:rsidR="001C01DF" w:rsidRDefault="00C90C7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ФЭУ администрации АМО</w:t>
            </w:r>
          </w:p>
          <w:p w14:paraId="7EAC508E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37" w:type="dxa"/>
          </w:tcPr>
          <w:p w14:paraId="339B61C1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538" w:type="dxa"/>
          </w:tcPr>
          <w:p w14:paraId="6B0200DA" w14:textId="77777777" w:rsidR="001C01DF" w:rsidRDefault="00C90C77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920</w:t>
            </w:r>
          </w:p>
        </w:tc>
        <w:tc>
          <w:tcPr>
            <w:tcW w:w="425" w:type="dxa"/>
          </w:tcPr>
          <w:p w14:paraId="46E79FEF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12" w:type="dxa"/>
          </w:tcPr>
          <w:p w14:paraId="3EEF6DAA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75" w:type="dxa"/>
          </w:tcPr>
          <w:p w14:paraId="024EE46F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</w:tcPr>
          <w:p w14:paraId="279E295A" w14:textId="77777777" w:rsidR="001C01DF" w:rsidRDefault="00C90C7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50,0</w:t>
            </w:r>
          </w:p>
        </w:tc>
        <w:tc>
          <w:tcPr>
            <w:tcW w:w="625" w:type="dxa"/>
          </w:tcPr>
          <w:p w14:paraId="79A52FEB" w14:textId="77777777" w:rsidR="001C01DF" w:rsidRDefault="00C90C77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35,0</w:t>
            </w:r>
          </w:p>
        </w:tc>
        <w:tc>
          <w:tcPr>
            <w:tcW w:w="525" w:type="dxa"/>
          </w:tcPr>
          <w:p w14:paraId="512C537D" w14:textId="77777777" w:rsidR="001C01DF" w:rsidRDefault="00C90C77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35,0</w:t>
            </w:r>
          </w:p>
        </w:tc>
        <w:tc>
          <w:tcPr>
            <w:tcW w:w="463" w:type="dxa"/>
          </w:tcPr>
          <w:p w14:paraId="2C8BCBD6" w14:textId="77777777" w:rsidR="001C01DF" w:rsidRDefault="00C90C77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50,0</w:t>
            </w:r>
          </w:p>
        </w:tc>
        <w:tc>
          <w:tcPr>
            <w:tcW w:w="460" w:type="dxa"/>
          </w:tcPr>
          <w:p w14:paraId="0A179A07" w14:textId="77777777" w:rsidR="001C01DF" w:rsidRDefault="00C90C77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50,0</w:t>
            </w:r>
          </w:p>
        </w:tc>
      </w:tr>
      <w:tr w:rsidR="001C01DF" w14:paraId="1AE01B2C" w14:textId="77777777">
        <w:tc>
          <w:tcPr>
            <w:tcW w:w="520" w:type="dxa"/>
            <w:vMerge/>
          </w:tcPr>
          <w:p w14:paraId="36BB1307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14:paraId="41D5BBB3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00" w:type="dxa"/>
            <w:vMerge/>
          </w:tcPr>
          <w:p w14:paraId="3F8E98CB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37" w:type="dxa"/>
          </w:tcPr>
          <w:p w14:paraId="5C888A9F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538" w:type="dxa"/>
          </w:tcPr>
          <w:p w14:paraId="7D3ADEA8" w14:textId="77777777" w:rsidR="001C01DF" w:rsidRDefault="00C90C77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shd w:val="clear" w:color="auto" w:fill="FFFFFF" w:themeFill="background1"/>
                <w:lang w:val="en-US"/>
              </w:rPr>
              <w:t>920</w:t>
            </w:r>
          </w:p>
        </w:tc>
        <w:tc>
          <w:tcPr>
            <w:tcW w:w="425" w:type="dxa"/>
          </w:tcPr>
          <w:p w14:paraId="567CDE9F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12" w:type="dxa"/>
          </w:tcPr>
          <w:p w14:paraId="0F7562E4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75" w:type="dxa"/>
          </w:tcPr>
          <w:p w14:paraId="255F723D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</w:tcPr>
          <w:p w14:paraId="59AE447B" w14:textId="77777777" w:rsidR="001C01DF" w:rsidRDefault="00C90C7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50,0</w:t>
            </w:r>
          </w:p>
        </w:tc>
        <w:tc>
          <w:tcPr>
            <w:tcW w:w="625" w:type="dxa"/>
          </w:tcPr>
          <w:p w14:paraId="0D8616FA" w14:textId="77777777" w:rsidR="001C01DF" w:rsidRDefault="00C90C77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35,0</w:t>
            </w:r>
          </w:p>
        </w:tc>
        <w:tc>
          <w:tcPr>
            <w:tcW w:w="525" w:type="dxa"/>
          </w:tcPr>
          <w:p w14:paraId="6C2C24B2" w14:textId="77777777" w:rsidR="001C01DF" w:rsidRDefault="00C90C77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35,0</w:t>
            </w:r>
          </w:p>
        </w:tc>
        <w:tc>
          <w:tcPr>
            <w:tcW w:w="463" w:type="dxa"/>
          </w:tcPr>
          <w:p w14:paraId="7488C37C" w14:textId="77777777" w:rsidR="001C01DF" w:rsidRDefault="00C90C77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50,0</w:t>
            </w:r>
          </w:p>
        </w:tc>
        <w:tc>
          <w:tcPr>
            <w:tcW w:w="460" w:type="dxa"/>
          </w:tcPr>
          <w:p w14:paraId="3DC071F2" w14:textId="77777777" w:rsidR="001C01DF" w:rsidRDefault="00C90C77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50,0</w:t>
            </w:r>
          </w:p>
        </w:tc>
      </w:tr>
      <w:tr w:rsidR="001C01DF" w14:paraId="590F067C" w14:textId="77777777">
        <w:tc>
          <w:tcPr>
            <w:tcW w:w="520" w:type="dxa"/>
            <w:vMerge w:val="restart"/>
          </w:tcPr>
          <w:p w14:paraId="227F1AB0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990" w:type="dxa"/>
            <w:vMerge w:val="restart"/>
          </w:tcPr>
          <w:p w14:paraId="012F9228" w14:textId="77777777" w:rsidR="001C01DF" w:rsidRDefault="00C90C77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Основное мероприятие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3.1.</w:t>
            </w:r>
          </w:p>
          <w:p w14:paraId="1906AF32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Мероприятия, направленные на сокращение предложения и спроса наркотических средств, психотропных веществ и их прекурсоров</w:t>
            </w:r>
          </w:p>
        </w:tc>
        <w:tc>
          <w:tcPr>
            <w:tcW w:w="2100" w:type="dxa"/>
            <w:vMerge w:val="restart"/>
          </w:tcPr>
          <w:p w14:paraId="307BE084" w14:textId="77777777" w:rsidR="001C01DF" w:rsidRDefault="00C90C77">
            <w:pPr>
              <w:pStyle w:val="ConsPlusNonformat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социального развития и молодежной политики администрации АМО,</w:t>
            </w:r>
          </w:p>
          <w:p w14:paraId="1B60F4A5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КДН и ЗП администрации АМО;</w:t>
            </w:r>
          </w:p>
          <w:p w14:paraId="7196211D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 «МОУО» АМО;</w:t>
            </w:r>
          </w:p>
          <w:p w14:paraId="27813C73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МКУК «ИДЦ» АМО;</w:t>
            </w:r>
          </w:p>
          <w:p w14:paraId="23F8E105" w14:textId="77777777" w:rsidR="001C01DF" w:rsidRDefault="00C90C7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ДЮСШ с.Анучино</w:t>
            </w:r>
          </w:p>
          <w:p w14:paraId="1DDD3D1B" w14:textId="77777777" w:rsidR="001C01DF" w:rsidRDefault="00C90C7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ФЭУ администрации АМО</w:t>
            </w:r>
          </w:p>
          <w:p w14:paraId="4B7E08CE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37" w:type="dxa"/>
          </w:tcPr>
          <w:p w14:paraId="3D249210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538" w:type="dxa"/>
          </w:tcPr>
          <w:p w14:paraId="3F0457BD" w14:textId="77777777" w:rsidR="001C01DF" w:rsidRDefault="00C90C77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920</w:t>
            </w:r>
          </w:p>
        </w:tc>
        <w:tc>
          <w:tcPr>
            <w:tcW w:w="425" w:type="dxa"/>
          </w:tcPr>
          <w:p w14:paraId="24A6C507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12" w:type="dxa"/>
          </w:tcPr>
          <w:p w14:paraId="2CE16F71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75" w:type="dxa"/>
          </w:tcPr>
          <w:p w14:paraId="5F7D09FB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</w:tcPr>
          <w:p w14:paraId="5AF4CA68" w14:textId="77777777" w:rsidR="001C01DF" w:rsidRDefault="00C90C77">
            <w:pPr>
              <w:tabs>
                <w:tab w:val="left" w:pos="0"/>
              </w:tabs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20,0</w:t>
            </w:r>
          </w:p>
        </w:tc>
        <w:tc>
          <w:tcPr>
            <w:tcW w:w="625" w:type="dxa"/>
          </w:tcPr>
          <w:p w14:paraId="7C05EB05" w14:textId="77777777" w:rsidR="001C01DF" w:rsidRDefault="00C90C77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20,0</w:t>
            </w:r>
          </w:p>
        </w:tc>
        <w:tc>
          <w:tcPr>
            <w:tcW w:w="525" w:type="dxa"/>
          </w:tcPr>
          <w:p w14:paraId="0A160699" w14:textId="77777777" w:rsidR="001C01DF" w:rsidRDefault="00C90C77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20,0</w:t>
            </w:r>
          </w:p>
        </w:tc>
        <w:tc>
          <w:tcPr>
            <w:tcW w:w="463" w:type="dxa"/>
          </w:tcPr>
          <w:p w14:paraId="0A07BEBA" w14:textId="77777777" w:rsidR="001C01DF" w:rsidRDefault="00C90C77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20,0</w:t>
            </w:r>
          </w:p>
        </w:tc>
        <w:tc>
          <w:tcPr>
            <w:tcW w:w="460" w:type="dxa"/>
          </w:tcPr>
          <w:p w14:paraId="662CA050" w14:textId="77777777" w:rsidR="001C01DF" w:rsidRDefault="00C90C77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20,0</w:t>
            </w:r>
          </w:p>
        </w:tc>
      </w:tr>
      <w:tr w:rsidR="001C01DF" w14:paraId="1EAA0445" w14:textId="77777777">
        <w:tc>
          <w:tcPr>
            <w:tcW w:w="520" w:type="dxa"/>
            <w:vMerge/>
          </w:tcPr>
          <w:p w14:paraId="3078B2B1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14:paraId="216BFC81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00" w:type="dxa"/>
            <w:vMerge/>
          </w:tcPr>
          <w:p w14:paraId="46C2B04A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37" w:type="dxa"/>
          </w:tcPr>
          <w:p w14:paraId="35F1CF0A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538" w:type="dxa"/>
          </w:tcPr>
          <w:p w14:paraId="18A08967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920</w:t>
            </w:r>
          </w:p>
        </w:tc>
        <w:tc>
          <w:tcPr>
            <w:tcW w:w="425" w:type="dxa"/>
          </w:tcPr>
          <w:p w14:paraId="61C3F4EE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12" w:type="dxa"/>
          </w:tcPr>
          <w:p w14:paraId="3598375D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75" w:type="dxa"/>
          </w:tcPr>
          <w:p w14:paraId="2B90A9A7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</w:tcPr>
          <w:p w14:paraId="67C92E5A" w14:textId="77777777" w:rsidR="001C01DF" w:rsidRDefault="00C90C77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20,0</w:t>
            </w:r>
          </w:p>
        </w:tc>
        <w:tc>
          <w:tcPr>
            <w:tcW w:w="625" w:type="dxa"/>
          </w:tcPr>
          <w:p w14:paraId="2C0425DD" w14:textId="77777777" w:rsidR="001C01DF" w:rsidRDefault="00C90C77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20,0</w:t>
            </w:r>
          </w:p>
        </w:tc>
        <w:tc>
          <w:tcPr>
            <w:tcW w:w="525" w:type="dxa"/>
          </w:tcPr>
          <w:p w14:paraId="362D49BB" w14:textId="77777777" w:rsidR="001C01DF" w:rsidRDefault="00C90C77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20,0</w:t>
            </w:r>
          </w:p>
        </w:tc>
        <w:tc>
          <w:tcPr>
            <w:tcW w:w="463" w:type="dxa"/>
          </w:tcPr>
          <w:p w14:paraId="0272587D" w14:textId="77777777" w:rsidR="001C01DF" w:rsidRDefault="00C90C77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20,0</w:t>
            </w:r>
          </w:p>
        </w:tc>
        <w:tc>
          <w:tcPr>
            <w:tcW w:w="460" w:type="dxa"/>
          </w:tcPr>
          <w:p w14:paraId="77B966CF" w14:textId="77777777" w:rsidR="001C01DF" w:rsidRDefault="00C90C77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20,0</w:t>
            </w:r>
          </w:p>
        </w:tc>
      </w:tr>
      <w:tr w:rsidR="001C01DF" w14:paraId="2AA4885E" w14:textId="77777777">
        <w:tc>
          <w:tcPr>
            <w:tcW w:w="520" w:type="dxa"/>
            <w:vMerge w:val="restart"/>
          </w:tcPr>
          <w:p w14:paraId="7B729937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990" w:type="dxa"/>
            <w:vMerge w:val="restart"/>
          </w:tcPr>
          <w:p w14:paraId="766CBE20" w14:textId="77777777" w:rsidR="001C01DF" w:rsidRDefault="00C90C77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Основное мероприятие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3.2.</w:t>
            </w:r>
          </w:p>
          <w:p w14:paraId="44C6C83D" w14:textId="77777777" w:rsidR="001C01DF" w:rsidRDefault="00C90C7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Система информационно-пропагандистских мер, мероприятий направленных на формирование негативного отношения в обществе к немедицинскому потреблению наркотиков</w:t>
            </w:r>
          </w:p>
          <w:p w14:paraId="18FC9452" w14:textId="77777777" w:rsidR="001C01DF" w:rsidRDefault="001C01D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00" w:type="dxa"/>
            <w:vMerge w:val="restart"/>
          </w:tcPr>
          <w:p w14:paraId="2CD2BE32" w14:textId="77777777" w:rsidR="001C01DF" w:rsidRDefault="00C90C77">
            <w:pPr>
              <w:pStyle w:val="ConsPlusNonformat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социального развития и молодежной политики администрации АМО,</w:t>
            </w:r>
          </w:p>
          <w:p w14:paraId="2BD744AE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КДН и ЗП администрации АМО;</w:t>
            </w:r>
          </w:p>
          <w:p w14:paraId="7C7289BE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 «МОУО» АМО;</w:t>
            </w:r>
          </w:p>
          <w:p w14:paraId="511B499D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МКУК «ИДЦ» АМО;</w:t>
            </w:r>
          </w:p>
          <w:p w14:paraId="1EE3F529" w14:textId="77777777" w:rsidR="001C01DF" w:rsidRDefault="00C90C7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ДЮСШ с.Анучино</w:t>
            </w:r>
          </w:p>
          <w:p w14:paraId="2A40F9AA" w14:textId="77777777" w:rsidR="001C01DF" w:rsidRDefault="00C90C7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ФЭУ администрации АМО</w:t>
            </w:r>
          </w:p>
          <w:p w14:paraId="19B6CB72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37" w:type="dxa"/>
          </w:tcPr>
          <w:p w14:paraId="14A7A258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538" w:type="dxa"/>
          </w:tcPr>
          <w:p w14:paraId="7E0BB9D8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920</w:t>
            </w:r>
          </w:p>
        </w:tc>
        <w:tc>
          <w:tcPr>
            <w:tcW w:w="425" w:type="dxa"/>
          </w:tcPr>
          <w:p w14:paraId="22E5964C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12" w:type="dxa"/>
          </w:tcPr>
          <w:p w14:paraId="5CC39AC7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75" w:type="dxa"/>
          </w:tcPr>
          <w:p w14:paraId="5715B4D6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</w:tcPr>
          <w:p w14:paraId="76C748D6" w14:textId="77777777" w:rsidR="001C01DF" w:rsidRDefault="00C90C77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20,0</w:t>
            </w:r>
          </w:p>
        </w:tc>
        <w:tc>
          <w:tcPr>
            <w:tcW w:w="625" w:type="dxa"/>
          </w:tcPr>
          <w:p w14:paraId="56422470" w14:textId="77777777" w:rsidR="001C01DF" w:rsidRDefault="00C90C77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11,0</w:t>
            </w:r>
          </w:p>
        </w:tc>
        <w:tc>
          <w:tcPr>
            <w:tcW w:w="525" w:type="dxa"/>
          </w:tcPr>
          <w:p w14:paraId="427CCFB4" w14:textId="77777777" w:rsidR="001C01DF" w:rsidRDefault="00C90C77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11,0</w:t>
            </w:r>
          </w:p>
        </w:tc>
        <w:tc>
          <w:tcPr>
            <w:tcW w:w="463" w:type="dxa"/>
          </w:tcPr>
          <w:p w14:paraId="4938FF43" w14:textId="77777777" w:rsidR="001C01DF" w:rsidRDefault="00C90C77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20,0</w:t>
            </w:r>
          </w:p>
        </w:tc>
        <w:tc>
          <w:tcPr>
            <w:tcW w:w="460" w:type="dxa"/>
          </w:tcPr>
          <w:p w14:paraId="2AA58322" w14:textId="77777777" w:rsidR="001C01DF" w:rsidRDefault="00C90C77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20,0</w:t>
            </w:r>
          </w:p>
        </w:tc>
      </w:tr>
      <w:tr w:rsidR="001C01DF" w14:paraId="2265BC0A" w14:textId="77777777">
        <w:tc>
          <w:tcPr>
            <w:tcW w:w="520" w:type="dxa"/>
            <w:vMerge/>
          </w:tcPr>
          <w:p w14:paraId="05104FE6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14:paraId="5DD5E48C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00" w:type="dxa"/>
            <w:vMerge/>
          </w:tcPr>
          <w:p w14:paraId="71ADBF53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37" w:type="dxa"/>
          </w:tcPr>
          <w:p w14:paraId="3191C5A5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538" w:type="dxa"/>
          </w:tcPr>
          <w:p w14:paraId="40581366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920</w:t>
            </w:r>
          </w:p>
        </w:tc>
        <w:tc>
          <w:tcPr>
            <w:tcW w:w="425" w:type="dxa"/>
          </w:tcPr>
          <w:p w14:paraId="0DECFC56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12" w:type="dxa"/>
          </w:tcPr>
          <w:p w14:paraId="57991F45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75" w:type="dxa"/>
          </w:tcPr>
          <w:p w14:paraId="28518477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</w:tcPr>
          <w:p w14:paraId="5A53A05F" w14:textId="77777777" w:rsidR="001C01DF" w:rsidRDefault="00C90C77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20,0</w:t>
            </w:r>
          </w:p>
        </w:tc>
        <w:tc>
          <w:tcPr>
            <w:tcW w:w="625" w:type="dxa"/>
          </w:tcPr>
          <w:p w14:paraId="553C3FDE" w14:textId="77777777" w:rsidR="001C01DF" w:rsidRDefault="00C90C77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11,0</w:t>
            </w:r>
          </w:p>
        </w:tc>
        <w:tc>
          <w:tcPr>
            <w:tcW w:w="525" w:type="dxa"/>
          </w:tcPr>
          <w:p w14:paraId="036AFBF2" w14:textId="77777777" w:rsidR="001C01DF" w:rsidRDefault="00C90C77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11,0</w:t>
            </w:r>
          </w:p>
        </w:tc>
        <w:tc>
          <w:tcPr>
            <w:tcW w:w="463" w:type="dxa"/>
          </w:tcPr>
          <w:p w14:paraId="3A5033A7" w14:textId="77777777" w:rsidR="001C01DF" w:rsidRDefault="00C90C77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20,0</w:t>
            </w:r>
          </w:p>
        </w:tc>
        <w:tc>
          <w:tcPr>
            <w:tcW w:w="460" w:type="dxa"/>
          </w:tcPr>
          <w:p w14:paraId="31DA651C" w14:textId="77777777" w:rsidR="001C01DF" w:rsidRDefault="00C90C77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20,0</w:t>
            </w:r>
          </w:p>
        </w:tc>
      </w:tr>
      <w:tr w:rsidR="001C01DF" w14:paraId="43DEB03A" w14:textId="77777777">
        <w:tc>
          <w:tcPr>
            <w:tcW w:w="520" w:type="dxa"/>
            <w:vMerge w:val="restart"/>
          </w:tcPr>
          <w:p w14:paraId="33EB8F72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990" w:type="dxa"/>
            <w:vMerge w:val="restart"/>
          </w:tcPr>
          <w:p w14:paraId="6EEACAA6" w14:textId="77777777" w:rsidR="001C01DF" w:rsidRDefault="00C90C77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Основное мероприятие</w:t>
            </w:r>
            <w:r>
              <w:rPr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3.3</w:t>
            </w:r>
            <w:r>
              <w:rPr>
                <w:bCs/>
                <w:sz w:val="20"/>
                <w:szCs w:val="20"/>
              </w:rPr>
              <w:t>.</w:t>
            </w:r>
          </w:p>
          <w:p w14:paraId="406D3206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Система мер по </w:t>
            </w:r>
            <w:r>
              <w:rPr>
                <w:bCs/>
                <w:sz w:val="20"/>
                <w:szCs w:val="20"/>
              </w:rPr>
              <w:lastRenderedPageBreak/>
              <w:t>профилактике немедицинского потребления наркотических средств, психотропных веществ</w:t>
            </w:r>
          </w:p>
        </w:tc>
        <w:tc>
          <w:tcPr>
            <w:tcW w:w="2100" w:type="dxa"/>
            <w:vMerge w:val="restart"/>
          </w:tcPr>
          <w:p w14:paraId="3824E36D" w14:textId="77777777" w:rsidR="001C01DF" w:rsidRDefault="00C90C77">
            <w:pPr>
              <w:pStyle w:val="ConsPlusNonformat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Отдел социального развития и молодежной </w:t>
            </w:r>
            <w:r>
              <w:rPr>
                <w:rFonts w:ascii="Times New Roman" w:hAnsi="Times New Roman" w:cs="Times New Roman"/>
              </w:rPr>
              <w:lastRenderedPageBreak/>
              <w:t>политики администрации АМО,</w:t>
            </w:r>
          </w:p>
          <w:p w14:paraId="7A359EDE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КДН и ЗП администрации АМО;</w:t>
            </w:r>
          </w:p>
          <w:p w14:paraId="761C956B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 «МОУО» АМО;</w:t>
            </w:r>
          </w:p>
          <w:p w14:paraId="419D23EE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МКУК «ИДЦ» АМО;</w:t>
            </w:r>
          </w:p>
          <w:p w14:paraId="44783741" w14:textId="77777777" w:rsidR="001C01DF" w:rsidRDefault="00C90C7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ДЮСШ с.Анучино</w:t>
            </w:r>
          </w:p>
          <w:p w14:paraId="52EC91A1" w14:textId="77777777" w:rsidR="001C01DF" w:rsidRDefault="00C90C7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ФЭУ администрации АМО</w:t>
            </w:r>
          </w:p>
          <w:p w14:paraId="589B9F3C" w14:textId="77777777" w:rsidR="001C01DF" w:rsidRDefault="001C01DF">
            <w:pPr>
              <w:pStyle w:val="a9"/>
              <w:ind w:hanging="11"/>
              <w:rPr>
                <w:color w:val="000000"/>
                <w:sz w:val="20"/>
                <w:szCs w:val="20"/>
              </w:rPr>
            </w:pPr>
          </w:p>
        </w:tc>
        <w:tc>
          <w:tcPr>
            <w:tcW w:w="1037" w:type="dxa"/>
          </w:tcPr>
          <w:p w14:paraId="6538A127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Всего</w:t>
            </w:r>
          </w:p>
        </w:tc>
        <w:tc>
          <w:tcPr>
            <w:tcW w:w="538" w:type="dxa"/>
          </w:tcPr>
          <w:p w14:paraId="488B45A3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920</w:t>
            </w:r>
          </w:p>
        </w:tc>
        <w:tc>
          <w:tcPr>
            <w:tcW w:w="425" w:type="dxa"/>
          </w:tcPr>
          <w:p w14:paraId="21FB4A58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12" w:type="dxa"/>
          </w:tcPr>
          <w:p w14:paraId="405FDA6D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75" w:type="dxa"/>
          </w:tcPr>
          <w:p w14:paraId="384B53E0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</w:tcPr>
          <w:p w14:paraId="3CDD8EC5" w14:textId="77777777" w:rsidR="001C01DF" w:rsidRDefault="00C90C7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10,0</w:t>
            </w:r>
          </w:p>
        </w:tc>
        <w:tc>
          <w:tcPr>
            <w:tcW w:w="625" w:type="dxa"/>
          </w:tcPr>
          <w:p w14:paraId="1ABADF9B" w14:textId="77777777" w:rsidR="001C01DF" w:rsidRDefault="00C90C77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4,0</w:t>
            </w:r>
          </w:p>
        </w:tc>
        <w:tc>
          <w:tcPr>
            <w:tcW w:w="525" w:type="dxa"/>
          </w:tcPr>
          <w:p w14:paraId="0E20EE17" w14:textId="77777777" w:rsidR="001C01DF" w:rsidRDefault="00C90C77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4,0</w:t>
            </w:r>
          </w:p>
        </w:tc>
        <w:tc>
          <w:tcPr>
            <w:tcW w:w="463" w:type="dxa"/>
          </w:tcPr>
          <w:p w14:paraId="205AA559" w14:textId="77777777" w:rsidR="001C01DF" w:rsidRDefault="00C90C77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10,0</w:t>
            </w:r>
          </w:p>
        </w:tc>
        <w:tc>
          <w:tcPr>
            <w:tcW w:w="460" w:type="dxa"/>
          </w:tcPr>
          <w:p w14:paraId="50861BA0" w14:textId="77777777" w:rsidR="001C01DF" w:rsidRDefault="00C90C77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10,0</w:t>
            </w:r>
          </w:p>
        </w:tc>
      </w:tr>
      <w:tr w:rsidR="001C01DF" w14:paraId="612E8AAE" w14:textId="77777777">
        <w:tc>
          <w:tcPr>
            <w:tcW w:w="520" w:type="dxa"/>
            <w:vMerge/>
          </w:tcPr>
          <w:p w14:paraId="511B7883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14:paraId="25EB1275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00" w:type="dxa"/>
            <w:vMerge/>
          </w:tcPr>
          <w:p w14:paraId="462FD650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37" w:type="dxa"/>
          </w:tcPr>
          <w:p w14:paraId="343DA3AA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Бюджет </w:t>
            </w:r>
            <w:r>
              <w:rPr>
                <w:color w:val="000000"/>
                <w:sz w:val="20"/>
                <w:szCs w:val="20"/>
              </w:rPr>
              <w:lastRenderedPageBreak/>
              <w:t>АМО</w:t>
            </w:r>
          </w:p>
        </w:tc>
        <w:tc>
          <w:tcPr>
            <w:tcW w:w="538" w:type="dxa"/>
          </w:tcPr>
          <w:p w14:paraId="3BBC7A1D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lastRenderedPageBreak/>
              <w:t>920</w:t>
            </w:r>
          </w:p>
        </w:tc>
        <w:tc>
          <w:tcPr>
            <w:tcW w:w="425" w:type="dxa"/>
          </w:tcPr>
          <w:p w14:paraId="48A57DB5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12" w:type="dxa"/>
          </w:tcPr>
          <w:p w14:paraId="0FD4540F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75" w:type="dxa"/>
          </w:tcPr>
          <w:p w14:paraId="5FA98BFA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</w:tcPr>
          <w:p w14:paraId="066BEF6F" w14:textId="77777777" w:rsidR="001C01DF" w:rsidRDefault="00C90C7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10,</w:t>
            </w:r>
            <w:r>
              <w:rPr>
                <w:bCs/>
                <w:sz w:val="20"/>
                <w:szCs w:val="20"/>
              </w:rPr>
              <w:lastRenderedPageBreak/>
              <w:t>0</w:t>
            </w:r>
          </w:p>
        </w:tc>
        <w:tc>
          <w:tcPr>
            <w:tcW w:w="625" w:type="dxa"/>
          </w:tcPr>
          <w:p w14:paraId="75CD213B" w14:textId="77777777" w:rsidR="001C01DF" w:rsidRDefault="00C90C77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4,0</w:t>
            </w:r>
          </w:p>
        </w:tc>
        <w:tc>
          <w:tcPr>
            <w:tcW w:w="525" w:type="dxa"/>
          </w:tcPr>
          <w:p w14:paraId="5980BF35" w14:textId="77777777" w:rsidR="001C01DF" w:rsidRDefault="00C90C77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4,0</w:t>
            </w:r>
          </w:p>
        </w:tc>
        <w:tc>
          <w:tcPr>
            <w:tcW w:w="463" w:type="dxa"/>
          </w:tcPr>
          <w:p w14:paraId="3B3427F3" w14:textId="77777777" w:rsidR="001C01DF" w:rsidRDefault="00C90C77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</w:t>
            </w:r>
            <w:r>
              <w:rPr>
                <w:bCs/>
                <w:sz w:val="20"/>
                <w:szCs w:val="20"/>
              </w:rPr>
              <w:lastRenderedPageBreak/>
              <w:t>,0</w:t>
            </w:r>
          </w:p>
        </w:tc>
        <w:tc>
          <w:tcPr>
            <w:tcW w:w="460" w:type="dxa"/>
          </w:tcPr>
          <w:p w14:paraId="5AED6AFE" w14:textId="77777777" w:rsidR="001C01DF" w:rsidRDefault="00C90C77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10</w:t>
            </w:r>
            <w:r>
              <w:rPr>
                <w:bCs/>
                <w:sz w:val="20"/>
                <w:szCs w:val="20"/>
              </w:rPr>
              <w:lastRenderedPageBreak/>
              <w:t>,0</w:t>
            </w:r>
          </w:p>
        </w:tc>
      </w:tr>
    </w:tbl>
    <w:p w14:paraId="518B3171" w14:textId="77777777" w:rsidR="001C01DF" w:rsidRDefault="00C90C77">
      <w:pPr>
        <w:shd w:val="clear" w:color="auto" w:fill="FFFFFF"/>
        <w:spacing w:before="108" w:after="108"/>
        <w:ind w:firstLineChars="257" w:firstLine="720"/>
        <w:jc w:val="both"/>
        <w:outlineLvl w:val="0"/>
        <w:rPr>
          <w:color w:val="000000"/>
          <w:sz w:val="28"/>
          <w:szCs w:val="28"/>
        </w:rPr>
      </w:pPr>
      <w:r>
        <w:rPr>
          <w:kern w:val="36"/>
          <w:sz w:val="28"/>
          <w:szCs w:val="28"/>
          <w:lang w:val="en-US"/>
        </w:rPr>
        <w:lastRenderedPageBreak/>
        <w:t xml:space="preserve"> </w:t>
      </w:r>
    </w:p>
    <w:p w14:paraId="63F49C08" w14:textId="77777777" w:rsidR="001C01DF" w:rsidRDefault="00C90C77">
      <w:pPr>
        <w:pStyle w:val="a7"/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right="10" w:firstLineChars="171" w:firstLine="47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C90C77">
        <w:rPr>
          <w:rFonts w:ascii="Times New Roman" w:hAnsi="Times New Roman" w:cs="Times New Roman"/>
          <w:b w:val="0"/>
          <w:bCs w:val="0"/>
          <w:kern w:val="36"/>
          <w:sz w:val="28"/>
          <w:szCs w:val="28"/>
        </w:rPr>
        <w:t xml:space="preserve">1.3. </w:t>
      </w:r>
      <w:r>
        <w:rPr>
          <w:rFonts w:ascii="Times New Roman" w:hAnsi="Times New Roman" w:cs="Times New Roman"/>
          <w:b w:val="0"/>
          <w:bCs w:val="0"/>
          <w:kern w:val="36"/>
          <w:sz w:val="28"/>
          <w:szCs w:val="28"/>
        </w:rPr>
        <w:t>Паспорт подпрограммы</w:t>
      </w:r>
      <w:r w:rsidRPr="00C90C77">
        <w:rPr>
          <w:rFonts w:cs="Times New Roman"/>
          <w:b w:val="0"/>
          <w:bCs w:val="0"/>
          <w:kern w:val="36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«Профилактика экстремизма и терроризма в Анучинском муниципальном округе», раздел «Объем средств на финансирование </w:t>
      </w:r>
      <w:r>
        <w:rPr>
          <w:rFonts w:ascii="Times New Roman" w:hAnsi="Times New Roman" w:cs="Times New Roman"/>
          <w:b w:val="0"/>
          <w:bCs w:val="0"/>
          <w:spacing w:val="2"/>
          <w:sz w:val="28"/>
          <w:szCs w:val="28"/>
          <w:shd w:val="clear" w:color="auto" w:fill="FFFFFF"/>
        </w:rPr>
        <w:t>подпрограммы и прогнозная оценка привлекаемых на реализацию ее целей средств федерального, краевого бюджета, иных внебюджетных источников, местного бюджета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», читать в новой редакции: </w:t>
      </w:r>
    </w:p>
    <w:p w14:paraId="3A12D2E5" w14:textId="77777777" w:rsidR="001C01DF" w:rsidRDefault="001C01DF">
      <w:pPr>
        <w:pStyle w:val="a7"/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right="10" w:firstLineChars="171" w:firstLine="47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tbl>
      <w:tblPr>
        <w:tblStyle w:val="aa"/>
        <w:tblW w:w="9606" w:type="dxa"/>
        <w:tblLook w:val="04A0" w:firstRow="1" w:lastRow="0" w:firstColumn="1" w:lastColumn="0" w:noHBand="0" w:noVBand="1"/>
      </w:tblPr>
      <w:tblGrid>
        <w:gridCol w:w="4503"/>
        <w:gridCol w:w="5103"/>
      </w:tblGrid>
      <w:tr w:rsidR="001C01DF" w14:paraId="5B10D4B0" w14:textId="77777777">
        <w:tc>
          <w:tcPr>
            <w:tcW w:w="4503" w:type="dxa"/>
          </w:tcPr>
          <w:p w14:paraId="7F317BEC" w14:textId="77777777" w:rsidR="001C01DF" w:rsidRDefault="00C90C77">
            <w:pPr>
              <w:autoSpaceDE w:val="0"/>
              <w:autoSpaceDN w:val="0"/>
              <w:adjustRightInd w:val="0"/>
              <w:ind w:firstLineChars="257" w:firstLine="617"/>
              <w:jc w:val="both"/>
              <w:rPr>
                <w:bCs/>
              </w:rPr>
            </w:pPr>
            <w:r>
              <w:rPr>
                <w:bCs/>
              </w:rPr>
              <w:t xml:space="preserve">Объем средств бюджета Анучинского муниципального района на финансирование </w:t>
            </w:r>
            <w:r>
              <w:rPr>
                <w:spacing w:val="2"/>
                <w:shd w:val="clear" w:color="auto" w:fill="FFFFFF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103" w:type="dxa"/>
            <w:shd w:val="clear" w:color="auto" w:fill="auto"/>
          </w:tcPr>
          <w:p w14:paraId="286BF9AF" w14:textId="77777777" w:rsidR="001C01DF" w:rsidRDefault="00C90C77">
            <w:r>
              <w:t>Общий объем финансирования –177,0 тыс.</w:t>
            </w:r>
            <w:r>
              <w:rPr>
                <w:color w:val="FF0000"/>
              </w:rPr>
              <w:t xml:space="preserve"> </w:t>
            </w:r>
            <w:r>
              <w:t xml:space="preserve"> рублей, в т.ч. по годам:</w:t>
            </w:r>
          </w:p>
          <w:p w14:paraId="5156663F" w14:textId="77777777" w:rsidR="001C01DF" w:rsidRDefault="00C90C77">
            <w:r>
              <w:t>2025 г.- 35,4 тыс.рублей;</w:t>
            </w:r>
          </w:p>
          <w:p w14:paraId="7A9D5726" w14:textId="77777777" w:rsidR="001C01DF" w:rsidRDefault="00C90C77">
            <w:r>
              <w:t>2026 г.- 30,4 тыс.рублей;</w:t>
            </w:r>
          </w:p>
          <w:p w14:paraId="01254BF6" w14:textId="77777777" w:rsidR="001C01DF" w:rsidRDefault="00C90C77">
            <w:r>
              <w:t>2027 г.- 30,4 тыс.рублей;</w:t>
            </w:r>
          </w:p>
          <w:p w14:paraId="0EDFD94A" w14:textId="77777777" w:rsidR="001C01DF" w:rsidRDefault="00C90C77">
            <w:r>
              <w:t>2028 г.- 40,4 тыс.рублей;</w:t>
            </w:r>
          </w:p>
          <w:p w14:paraId="3C9F92D9" w14:textId="77777777" w:rsidR="001C01DF" w:rsidRDefault="00C90C77">
            <w:r>
              <w:t>2029 г.- 40,4 тыс.рублей;</w:t>
            </w:r>
          </w:p>
          <w:p w14:paraId="50D15F31" w14:textId="77777777" w:rsidR="001C01DF" w:rsidRDefault="00C90C77">
            <w:r>
              <w:t>Источник финансирования:</w:t>
            </w:r>
          </w:p>
          <w:p w14:paraId="0B3DC08F" w14:textId="77777777" w:rsidR="001C01DF" w:rsidRDefault="00C90C77">
            <w:pPr>
              <w:jc w:val="both"/>
              <w:rPr>
                <w:color w:val="000000"/>
              </w:rPr>
            </w:pPr>
            <w:r>
              <w:t xml:space="preserve">бюджет Анучинского  муниципального </w:t>
            </w:r>
            <w:r>
              <w:rPr>
                <w:bCs/>
              </w:rPr>
              <w:t>округа</w:t>
            </w:r>
          </w:p>
        </w:tc>
      </w:tr>
    </w:tbl>
    <w:p w14:paraId="2FBC3A42" w14:textId="77777777" w:rsidR="001C01DF" w:rsidRDefault="001C01DF">
      <w:pPr>
        <w:pStyle w:val="a7"/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right="10" w:firstLineChars="171" w:firstLine="479"/>
        <w:jc w:val="both"/>
        <w:rPr>
          <w:rFonts w:ascii="Times New Roman" w:hAnsi="Times New Roman" w:cs="Times New Roman"/>
          <w:b w:val="0"/>
          <w:bCs w:val="0"/>
          <w:kern w:val="36"/>
          <w:sz w:val="28"/>
          <w:szCs w:val="28"/>
          <w:lang w:val="en-US"/>
        </w:rPr>
      </w:pPr>
    </w:p>
    <w:p w14:paraId="6313B30B" w14:textId="77777777" w:rsidR="001C01DF" w:rsidRDefault="00C90C77">
      <w:pPr>
        <w:pStyle w:val="a7"/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right="10" w:firstLineChars="171" w:firstLine="47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C90C77">
        <w:rPr>
          <w:rFonts w:ascii="Times New Roman" w:hAnsi="Times New Roman" w:cs="Times New Roman"/>
          <w:b w:val="0"/>
          <w:bCs w:val="0"/>
          <w:kern w:val="36"/>
          <w:sz w:val="28"/>
          <w:szCs w:val="28"/>
        </w:rPr>
        <w:t xml:space="preserve">1.4. </w:t>
      </w:r>
      <w:r>
        <w:rPr>
          <w:rFonts w:ascii="Times New Roman" w:hAnsi="Times New Roman" w:cs="Times New Roman"/>
          <w:b w:val="0"/>
          <w:bCs w:val="0"/>
          <w:kern w:val="36"/>
          <w:sz w:val="28"/>
          <w:szCs w:val="28"/>
        </w:rPr>
        <w:t>Паспорт подпрограммы</w:t>
      </w:r>
      <w:r w:rsidRPr="00C90C77">
        <w:rPr>
          <w:rFonts w:cs="Times New Roman"/>
          <w:b w:val="0"/>
          <w:bCs w:val="0"/>
          <w:kern w:val="36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«</w:t>
      </w:r>
      <w:r>
        <w:rPr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Профилактика наркомании, незаконного потребления наркотических средств и психотропных веществ в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Анучинском  муниципальном округе», раздел «Объем средств на финансирование </w:t>
      </w:r>
      <w:r>
        <w:rPr>
          <w:rFonts w:ascii="Times New Roman" w:hAnsi="Times New Roman" w:cs="Times New Roman"/>
          <w:b w:val="0"/>
          <w:bCs w:val="0"/>
          <w:spacing w:val="2"/>
          <w:sz w:val="28"/>
          <w:szCs w:val="28"/>
          <w:shd w:val="clear" w:color="auto" w:fill="FFFFFF"/>
        </w:rPr>
        <w:t>подпрограммы и прогнозная оценка привлекаемых на реализацию ее целей средств федерального, краевого бюджета, иных внебюджетных источников, местного бюджета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», читать в новой редакции: </w:t>
      </w:r>
    </w:p>
    <w:p w14:paraId="05C88843" w14:textId="77777777" w:rsidR="001C01DF" w:rsidRDefault="001C01DF">
      <w:pPr>
        <w:pStyle w:val="a7"/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right="10" w:firstLineChars="171" w:firstLine="47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tbl>
      <w:tblPr>
        <w:tblStyle w:val="aa"/>
        <w:tblW w:w="9606" w:type="dxa"/>
        <w:tblLook w:val="04A0" w:firstRow="1" w:lastRow="0" w:firstColumn="1" w:lastColumn="0" w:noHBand="0" w:noVBand="1"/>
      </w:tblPr>
      <w:tblGrid>
        <w:gridCol w:w="4503"/>
        <w:gridCol w:w="5103"/>
      </w:tblGrid>
      <w:tr w:rsidR="001C01DF" w14:paraId="05C51579" w14:textId="77777777">
        <w:tc>
          <w:tcPr>
            <w:tcW w:w="4503" w:type="dxa"/>
          </w:tcPr>
          <w:p w14:paraId="79202EF4" w14:textId="77777777" w:rsidR="001C01DF" w:rsidRDefault="00C90C77">
            <w:pPr>
              <w:autoSpaceDE w:val="0"/>
              <w:autoSpaceDN w:val="0"/>
              <w:adjustRightInd w:val="0"/>
              <w:ind w:firstLineChars="257" w:firstLine="617"/>
              <w:jc w:val="both"/>
              <w:rPr>
                <w:bCs/>
              </w:rPr>
            </w:pPr>
            <w:r>
              <w:rPr>
                <w:bCs/>
              </w:rPr>
              <w:t xml:space="preserve">Объем средств бюджета Анучинского муниципального района на финансирование </w:t>
            </w:r>
            <w:r>
              <w:rPr>
                <w:spacing w:val="2"/>
                <w:shd w:val="clear" w:color="auto" w:fill="FFFFFF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103" w:type="dxa"/>
            <w:shd w:val="clear" w:color="auto" w:fill="auto"/>
          </w:tcPr>
          <w:p w14:paraId="62B644D1" w14:textId="77777777" w:rsidR="001C01DF" w:rsidRDefault="00C90C77">
            <w:r>
              <w:t>Общий объем финансирования –220,0 тыс.</w:t>
            </w:r>
            <w:r>
              <w:rPr>
                <w:color w:val="FF0000"/>
              </w:rPr>
              <w:t xml:space="preserve"> </w:t>
            </w:r>
            <w:r>
              <w:t xml:space="preserve"> рублей, в т.ч. по годам:</w:t>
            </w:r>
          </w:p>
          <w:p w14:paraId="057B01A3" w14:textId="77777777" w:rsidR="001C01DF" w:rsidRDefault="00C90C77">
            <w:r>
              <w:t>2025 г.- 50,0 тыс.рублей;</w:t>
            </w:r>
          </w:p>
          <w:p w14:paraId="5AFA796B" w14:textId="77777777" w:rsidR="001C01DF" w:rsidRDefault="00C90C77">
            <w:r>
              <w:t>2026 г.- 35,0 тыс.рублей;</w:t>
            </w:r>
          </w:p>
          <w:p w14:paraId="5610E858" w14:textId="77777777" w:rsidR="001C01DF" w:rsidRDefault="00C90C77">
            <w:r>
              <w:t>2027 г.- 35,0 тыс.рублей;</w:t>
            </w:r>
          </w:p>
          <w:p w14:paraId="61AE5614" w14:textId="77777777" w:rsidR="001C01DF" w:rsidRDefault="00C90C77">
            <w:r>
              <w:t>2028 г.- 50,0 тыс.рублей;</w:t>
            </w:r>
          </w:p>
          <w:p w14:paraId="78291C7F" w14:textId="77777777" w:rsidR="001C01DF" w:rsidRDefault="00C90C77">
            <w:r>
              <w:t>2029 г.- 50,0 тыс.рублей;</w:t>
            </w:r>
          </w:p>
          <w:p w14:paraId="5C372F2B" w14:textId="77777777" w:rsidR="001C01DF" w:rsidRDefault="00C90C77">
            <w:r>
              <w:t>Источник финансирования:</w:t>
            </w:r>
          </w:p>
          <w:p w14:paraId="4C19685A" w14:textId="77777777" w:rsidR="001C01DF" w:rsidRDefault="00C90C77">
            <w:pPr>
              <w:jc w:val="both"/>
              <w:rPr>
                <w:color w:val="000000"/>
              </w:rPr>
            </w:pPr>
            <w:r>
              <w:t xml:space="preserve">бюджет Анучинского  муниципального </w:t>
            </w:r>
            <w:r>
              <w:rPr>
                <w:bCs/>
              </w:rPr>
              <w:t>округа</w:t>
            </w:r>
          </w:p>
        </w:tc>
      </w:tr>
    </w:tbl>
    <w:p w14:paraId="74D56F16" w14:textId="77777777" w:rsidR="001C01DF" w:rsidRDefault="001C01DF">
      <w:pPr>
        <w:autoSpaceDE w:val="0"/>
        <w:autoSpaceDN w:val="0"/>
        <w:adjustRightInd w:val="0"/>
        <w:spacing w:line="360" w:lineRule="auto"/>
        <w:ind w:firstLineChars="257" w:firstLine="720"/>
        <w:jc w:val="both"/>
        <w:rPr>
          <w:color w:val="000000"/>
          <w:sz w:val="28"/>
          <w:szCs w:val="28"/>
        </w:rPr>
      </w:pPr>
    </w:p>
    <w:p w14:paraId="3B139EAC" w14:textId="77777777" w:rsidR="001C01DF" w:rsidRDefault="00C90C77">
      <w:pPr>
        <w:autoSpaceDE w:val="0"/>
        <w:autoSpaceDN w:val="0"/>
        <w:adjustRightInd w:val="0"/>
        <w:spacing w:line="360" w:lineRule="auto"/>
        <w:ind w:firstLineChars="171" w:firstLine="47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lastRenderedPageBreak/>
        <w:t xml:space="preserve">2. </w:t>
      </w:r>
      <w:r>
        <w:rPr>
          <w:sz w:val="28"/>
          <w:szCs w:val="28"/>
        </w:rPr>
        <w:t xml:space="preserve"> </w:t>
      </w:r>
      <w:r>
        <w:rPr>
          <w:rFonts w:eastAsiaTheme="minorHAnsi"/>
          <w:bCs/>
          <w:sz w:val="28"/>
          <w:szCs w:val="28"/>
          <w:lang w:eastAsia="en-US"/>
        </w:rPr>
        <w:t>Аппарату администрации Анучинского муниципального округа  разместить настоящее постановление  на официальном сайте администрации Анучинского муниципального округа в информационно-телекоммуникационной сети Интернет.</w:t>
      </w:r>
    </w:p>
    <w:p w14:paraId="7ABAF3BD" w14:textId="77777777" w:rsidR="001C01DF" w:rsidRDefault="00C90C77">
      <w:pPr>
        <w:spacing w:line="360" w:lineRule="auto"/>
        <w:ind w:firstLineChars="171" w:firstLine="47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3. Контроль за исполнением настоящего постановления оставляю за собой.</w:t>
      </w:r>
    </w:p>
    <w:p w14:paraId="71258FE5" w14:textId="77777777" w:rsidR="001C01DF" w:rsidRDefault="001C01DF">
      <w:pPr>
        <w:rPr>
          <w:sz w:val="28"/>
          <w:szCs w:val="28"/>
        </w:rPr>
      </w:pPr>
    </w:p>
    <w:p w14:paraId="490E364F" w14:textId="77777777" w:rsidR="001C01DF" w:rsidRDefault="00C90C77">
      <w:pPr>
        <w:rPr>
          <w:sz w:val="28"/>
          <w:szCs w:val="28"/>
        </w:rPr>
      </w:pPr>
      <w:r>
        <w:rPr>
          <w:sz w:val="28"/>
          <w:szCs w:val="28"/>
        </w:rPr>
        <w:t xml:space="preserve">Врио главы Анучинского </w:t>
      </w:r>
    </w:p>
    <w:p w14:paraId="414640C0" w14:textId="77777777" w:rsidR="001C01DF" w:rsidRDefault="00C90C77">
      <w:r>
        <w:rPr>
          <w:sz w:val="28"/>
          <w:szCs w:val="28"/>
        </w:rPr>
        <w:t>муниципального округа                                                                        А.Я. Янчук</w:t>
      </w:r>
    </w:p>
    <w:sectPr w:rsidR="001C01DF">
      <w:pgSz w:w="11906" w:h="16838"/>
      <w:pgMar w:top="654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90A2FC" w14:textId="77777777" w:rsidR="000E0D4B" w:rsidRDefault="000E0D4B">
      <w:r>
        <w:separator/>
      </w:r>
    </w:p>
  </w:endnote>
  <w:endnote w:type="continuationSeparator" w:id="0">
    <w:p w14:paraId="33F2803D" w14:textId="77777777" w:rsidR="000E0D4B" w:rsidRDefault="000E0D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76A6FE" w14:textId="77777777" w:rsidR="000E0D4B" w:rsidRDefault="000E0D4B">
      <w:r>
        <w:separator/>
      </w:r>
    </w:p>
  </w:footnote>
  <w:footnote w:type="continuationSeparator" w:id="0">
    <w:p w14:paraId="2FD7E6AE" w14:textId="77777777" w:rsidR="000E0D4B" w:rsidRDefault="000E0D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566672F"/>
    <w:multiLevelType w:val="singleLevel"/>
    <w:tmpl w:val="E566672F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" w15:restartNumberingAfterBreak="0">
    <w:nsid w:val="00C23A00"/>
    <w:multiLevelType w:val="multilevel"/>
    <w:tmpl w:val="00C23A00"/>
    <w:lvl w:ilvl="0">
      <w:start w:val="1"/>
      <w:numFmt w:val="bullet"/>
      <w:lvlText w:val=""/>
      <w:lvlJc w:val="left"/>
      <w:pPr>
        <w:tabs>
          <w:tab w:val="left" w:pos="360"/>
        </w:tabs>
        <w:ind w:left="360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83025E0"/>
    <w:multiLevelType w:val="multilevel"/>
    <w:tmpl w:val="183025E0"/>
    <w:lvl w:ilvl="0">
      <w:start w:val="1"/>
      <w:numFmt w:val="bullet"/>
      <w:lvlText w:val=""/>
      <w:lvlJc w:val="left"/>
      <w:pPr>
        <w:ind w:left="721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638078258">
    <w:abstractNumId w:val="0"/>
  </w:num>
  <w:num w:numId="2" w16cid:durableId="1372224143">
    <w:abstractNumId w:val="2"/>
  </w:num>
  <w:num w:numId="3" w16cid:durableId="15492950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0DE"/>
    <w:rsid w:val="0002326B"/>
    <w:rsid w:val="00062512"/>
    <w:rsid w:val="000701EB"/>
    <w:rsid w:val="0008638F"/>
    <w:rsid w:val="000E0D4B"/>
    <w:rsid w:val="001207DA"/>
    <w:rsid w:val="00192DD3"/>
    <w:rsid w:val="001C01DF"/>
    <w:rsid w:val="00263E9F"/>
    <w:rsid w:val="004361EA"/>
    <w:rsid w:val="004408AF"/>
    <w:rsid w:val="004A0016"/>
    <w:rsid w:val="004A1911"/>
    <w:rsid w:val="005229E4"/>
    <w:rsid w:val="005E78C9"/>
    <w:rsid w:val="006210DE"/>
    <w:rsid w:val="0064662E"/>
    <w:rsid w:val="00661527"/>
    <w:rsid w:val="006A3425"/>
    <w:rsid w:val="00782BCF"/>
    <w:rsid w:val="007B61E5"/>
    <w:rsid w:val="007D71E8"/>
    <w:rsid w:val="007E7EED"/>
    <w:rsid w:val="00875A14"/>
    <w:rsid w:val="008C3A95"/>
    <w:rsid w:val="008E1522"/>
    <w:rsid w:val="009259E9"/>
    <w:rsid w:val="00984DB6"/>
    <w:rsid w:val="0099747E"/>
    <w:rsid w:val="009E5CFA"/>
    <w:rsid w:val="00A12762"/>
    <w:rsid w:val="00A43DB7"/>
    <w:rsid w:val="00B3745D"/>
    <w:rsid w:val="00B82F27"/>
    <w:rsid w:val="00BA70F8"/>
    <w:rsid w:val="00BE7328"/>
    <w:rsid w:val="00BF5D68"/>
    <w:rsid w:val="00C23726"/>
    <w:rsid w:val="00C524E3"/>
    <w:rsid w:val="00C90C77"/>
    <w:rsid w:val="00D20F9E"/>
    <w:rsid w:val="00D404DB"/>
    <w:rsid w:val="00D76058"/>
    <w:rsid w:val="00E64371"/>
    <w:rsid w:val="00EF75B7"/>
    <w:rsid w:val="00F37EF3"/>
    <w:rsid w:val="00FD2ECD"/>
    <w:rsid w:val="07E11D43"/>
    <w:rsid w:val="150D0B0B"/>
    <w:rsid w:val="16614BA8"/>
    <w:rsid w:val="334F5D22"/>
    <w:rsid w:val="3C686D06"/>
    <w:rsid w:val="41C63D59"/>
    <w:rsid w:val="43BC4F2B"/>
    <w:rsid w:val="501011F6"/>
    <w:rsid w:val="536747C6"/>
    <w:rsid w:val="5D013DC0"/>
    <w:rsid w:val="65255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EB663"/>
  <w15:docId w15:val="{069CA29F-A370-4A2F-805E-B98767B0E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qFormat="1"/>
    <w:lsdException w:name="Body Text Indent" w:semiHidden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qFormat/>
    <w:pPr>
      <w:tabs>
        <w:tab w:val="center" w:pos="4677"/>
        <w:tab w:val="right" w:pos="9355"/>
      </w:tabs>
    </w:pPr>
  </w:style>
  <w:style w:type="paragraph" w:styleId="a7">
    <w:name w:val="Body Text"/>
    <w:basedOn w:val="a"/>
    <w:link w:val="a8"/>
    <w:uiPriority w:val="99"/>
    <w:semiHidden/>
    <w:qFormat/>
    <w:pPr>
      <w:jc w:val="center"/>
    </w:pPr>
    <w:rPr>
      <w:rFonts w:ascii="Arial Black" w:hAnsi="Arial Black" w:cs="Arial Black"/>
      <w:b/>
      <w:bCs/>
      <w:sz w:val="40"/>
      <w:szCs w:val="40"/>
    </w:rPr>
  </w:style>
  <w:style w:type="paragraph" w:styleId="a9">
    <w:name w:val="Body Text Indent"/>
    <w:basedOn w:val="a"/>
    <w:uiPriority w:val="99"/>
    <w:semiHidden/>
    <w:qFormat/>
    <w:pPr>
      <w:ind w:firstLine="709"/>
      <w:jc w:val="both"/>
    </w:pPr>
    <w:rPr>
      <w:sz w:val="28"/>
      <w:szCs w:val="28"/>
    </w:rPr>
  </w:style>
  <w:style w:type="paragraph" w:styleId="2">
    <w:name w:val="Body Text Indent 2"/>
    <w:basedOn w:val="a"/>
    <w:uiPriority w:val="99"/>
    <w:semiHidden/>
    <w:qFormat/>
    <w:pPr>
      <w:spacing w:after="120" w:line="480" w:lineRule="auto"/>
      <w:ind w:left="283"/>
    </w:pPr>
  </w:style>
  <w:style w:type="table" w:styleId="aa">
    <w:name w:val="Table Grid"/>
    <w:basedOn w:val="a1"/>
    <w:uiPriority w:val="9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Верхний колонтитул Знак"/>
    <w:basedOn w:val="a0"/>
    <w:link w:val="a5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qFormat/>
    <w:rPr>
      <w:rFonts w:ascii="Arial Black" w:eastAsia="Times New Roman" w:hAnsi="Arial Black" w:cs="Arial Black"/>
      <w:b/>
      <w:bCs/>
      <w:sz w:val="40"/>
      <w:szCs w:val="40"/>
      <w:lang w:eastAsia="ru-RU"/>
    </w:rPr>
  </w:style>
  <w:style w:type="paragraph" w:styleId="ab">
    <w:name w:val="List Paragraph"/>
    <w:basedOn w:val="a"/>
    <w:uiPriority w:val="34"/>
    <w:qFormat/>
    <w:pPr>
      <w:ind w:left="720"/>
    </w:p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qFormat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c">
    <w:name w:val="Нормальный (таблица)"/>
    <w:basedOn w:val="a"/>
    <w:next w:val="a"/>
    <w:uiPriority w:val="99"/>
    <w:qFormat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Normal">
    <w:name w:val="ConsPlusNormal"/>
    <w:uiPriority w:val="99"/>
    <w:qFormat/>
    <w:pPr>
      <w:autoSpaceDE w:val="0"/>
      <w:autoSpaceDN w:val="0"/>
      <w:adjustRightInd w:val="0"/>
    </w:pPr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1759</Words>
  <Characters>10028</Characters>
  <Application>Microsoft Office Word</Application>
  <DocSecurity>0</DocSecurity>
  <Lines>83</Lines>
  <Paragraphs>23</Paragraphs>
  <ScaleCrop>false</ScaleCrop>
  <Company>Microsoft</Company>
  <LinksUpToDate>false</LinksUpToDate>
  <CharactersWithSpaces>11764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VedernikovaOV</dc:creator>
  <cp:lastModifiedBy>Вера В. Клыкова</cp:lastModifiedBy>
  <cp:revision>2</cp:revision>
  <cp:lastPrinted>2025-02-18T06:36:00Z</cp:lastPrinted>
  <dcterms:created xsi:type="dcterms:W3CDTF">2025-02-19T23:25:00Z</dcterms:created>
  <dcterms:modified xsi:type="dcterms:W3CDTF">2025-02-19T23:25:00Z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77594EEA47784A7A89D64044F1325DDE_13</vt:lpwstr>
  </property>
</Properties>
</file>