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585CDE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29.12.2017 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</w:t>
      </w:r>
      <w:proofErr w:type="gramStart"/>
      <w:r w:rsidR="006212BD" w:rsidRPr="00E30A57">
        <w:rPr>
          <w:sz w:val="28"/>
          <w:szCs w:val="28"/>
        </w:rPr>
        <w:t>.А</w:t>
      </w:r>
      <w:proofErr w:type="gramEnd"/>
      <w:r w:rsidR="006212BD" w:rsidRPr="00E30A57">
        <w:rPr>
          <w:sz w:val="28"/>
          <w:szCs w:val="28"/>
        </w:rPr>
        <w:t xml:space="preserve">нучино                             </w:t>
      </w:r>
      <w:r w:rsidR="00706FCA"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875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6212BD" w:rsidRPr="00E30A57" w:rsidTr="00322F5B">
        <w:tc>
          <w:tcPr>
            <w:tcW w:w="3544" w:type="dxa"/>
          </w:tcPr>
          <w:p w:rsidR="006212BD" w:rsidRPr="00E30A57" w:rsidRDefault="006212BD" w:rsidP="00322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6212BD" w:rsidRPr="00E30A57" w:rsidRDefault="006212BD" w:rsidP="00322F5B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5E3ED7">
              <w:rPr>
                <w:sz w:val="28"/>
                <w:szCs w:val="28"/>
              </w:rPr>
              <w:t>8</w:t>
            </w:r>
            <w:r w:rsidR="0017144E">
              <w:rPr>
                <w:sz w:val="28"/>
                <w:szCs w:val="28"/>
              </w:rPr>
              <w:t>235</w:t>
            </w:r>
            <w:r w:rsidR="005E3ED7">
              <w:rPr>
                <w:sz w:val="28"/>
                <w:szCs w:val="28"/>
              </w:rPr>
              <w:t>,</w:t>
            </w:r>
            <w:r w:rsidR="003623B6">
              <w:rPr>
                <w:sz w:val="28"/>
                <w:szCs w:val="28"/>
              </w:rPr>
              <w:t>1</w:t>
            </w:r>
            <w:r w:rsidR="005E3ED7">
              <w:rPr>
                <w:sz w:val="28"/>
                <w:szCs w:val="28"/>
              </w:rPr>
              <w:t>9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ублей, в т. ч. по годам:</w:t>
            </w:r>
          </w:p>
          <w:p w:rsidR="006212BD" w:rsidRPr="00E30A57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6212BD" w:rsidRPr="00E30A57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 w:rsidR="003623B6"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6212BD" w:rsidRPr="00F41D60" w:rsidRDefault="00F41D60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  <w:r w:rsidR="006212BD" w:rsidRPr="00F41D60">
              <w:rPr>
                <w:sz w:val="28"/>
                <w:szCs w:val="28"/>
              </w:rPr>
              <w:t>-</w:t>
            </w:r>
            <w:r w:rsidR="00A90C4A" w:rsidRPr="00F41D60">
              <w:rPr>
                <w:sz w:val="28"/>
                <w:szCs w:val="28"/>
              </w:rPr>
              <w:t>1258,5</w:t>
            </w:r>
            <w:r w:rsidR="006212BD"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="006212BD" w:rsidRPr="00F41D60">
              <w:rPr>
                <w:sz w:val="28"/>
                <w:szCs w:val="28"/>
              </w:rPr>
              <w:t>.р</w:t>
            </w:r>
            <w:proofErr w:type="gramEnd"/>
            <w:r w:rsidR="006212BD" w:rsidRPr="00F41D60">
              <w:rPr>
                <w:sz w:val="28"/>
                <w:szCs w:val="28"/>
              </w:rPr>
              <w:t>ублей</w:t>
            </w:r>
          </w:p>
          <w:p w:rsidR="006212BD" w:rsidRPr="00F41D60" w:rsidRDefault="00F41D60" w:rsidP="00F41D6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  <w:r w:rsidR="006212BD" w:rsidRPr="00F41D60">
              <w:rPr>
                <w:sz w:val="28"/>
                <w:szCs w:val="28"/>
              </w:rPr>
              <w:t>-</w:t>
            </w:r>
            <w:r w:rsidR="00A90C4A" w:rsidRPr="00F41D60">
              <w:rPr>
                <w:sz w:val="28"/>
                <w:szCs w:val="28"/>
              </w:rPr>
              <w:t>1266,5</w:t>
            </w:r>
            <w:r w:rsidR="006212BD"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="006212BD" w:rsidRPr="00F41D60">
              <w:rPr>
                <w:sz w:val="28"/>
                <w:szCs w:val="28"/>
              </w:rPr>
              <w:t>.р</w:t>
            </w:r>
            <w:proofErr w:type="gramEnd"/>
            <w:r w:rsidR="006212BD" w:rsidRPr="00F41D60">
              <w:rPr>
                <w:sz w:val="28"/>
                <w:szCs w:val="28"/>
              </w:rPr>
              <w:t>ублей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5E3ED7" w:rsidTr="00322F5B">
        <w:tc>
          <w:tcPr>
            <w:tcW w:w="3641" w:type="dxa"/>
          </w:tcPr>
          <w:p w:rsidR="005E3ED7" w:rsidRPr="00375199" w:rsidRDefault="005E3ED7" w:rsidP="00322F5B">
            <w:pPr>
              <w:shd w:val="clear" w:color="auto" w:fill="FFFFFF"/>
              <w:spacing w:line="302" w:lineRule="exact"/>
              <w:ind w:left="29"/>
              <w:rPr>
                <w:bCs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5E3ED7" w:rsidRPr="00375199" w:rsidRDefault="005E3ED7" w:rsidP="00322F5B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5E3ED7" w:rsidRPr="00375199" w:rsidRDefault="005E3ED7" w:rsidP="00322F5B">
            <w:pPr>
              <w:spacing w:line="302" w:lineRule="exact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F41D60" w:rsidRPr="00F41D60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F41D60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F41D60" w:rsidRPr="00F41D60" w:rsidRDefault="00F41D60" w:rsidP="00F41D60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pacing w:val="-2"/>
                <w:sz w:val="28"/>
                <w:szCs w:val="28"/>
              </w:rPr>
              <w:t xml:space="preserve">средства краевого бюджета по согласованию с </w:t>
            </w:r>
            <w:r w:rsidRPr="00F41D60">
              <w:rPr>
                <w:color w:val="000000"/>
                <w:sz w:val="28"/>
                <w:szCs w:val="28"/>
              </w:rPr>
              <w:t xml:space="preserve">Департаментом по физической культуре и спорту </w:t>
            </w:r>
            <w:r w:rsidRPr="00F41D60">
              <w:rPr>
                <w:color w:val="000000"/>
                <w:spacing w:val="-1"/>
                <w:sz w:val="28"/>
                <w:szCs w:val="28"/>
              </w:rPr>
              <w:t>Приморского края</w:t>
            </w:r>
          </w:p>
          <w:p w:rsidR="00F41D60" w:rsidRPr="00F41D60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F41D60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F41D60" w:rsidRPr="00F41D60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Общий объем составляет: 1442,27тыс. рублей, в т.ч. по годам: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2015 год –</w:t>
            </w:r>
            <w:r w:rsidRPr="00F41D60">
              <w:rPr>
                <w:bCs/>
                <w:sz w:val="28"/>
                <w:szCs w:val="28"/>
              </w:rPr>
              <w:t>314,97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2016 год – </w:t>
            </w:r>
            <w:r w:rsidRPr="00F41D60">
              <w:rPr>
                <w:bCs/>
                <w:sz w:val="28"/>
                <w:szCs w:val="28"/>
              </w:rPr>
              <w:t>263,0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2017 год – </w:t>
            </w:r>
            <w:r w:rsidRPr="00F41D60">
              <w:rPr>
                <w:bCs/>
                <w:sz w:val="28"/>
                <w:szCs w:val="28"/>
              </w:rPr>
              <w:t>224,3 тыс</w:t>
            </w:r>
            <w:r w:rsidRPr="00F41D60">
              <w:rPr>
                <w:color w:val="000000"/>
                <w:sz w:val="28"/>
                <w:szCs w:val="28"/>
              </w:rPr>
              <w:t>. руб.</w:t>
            </w:r>
          </w:p>
          <w:p w:rsidR="00F41D60" w:rsidRPr="00F41D60" w:rsidRDefault="00F41D60" w:rsidP="00F41D6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2018 год –</w:t>
            </w:r>
            <w:r w:rsidRPr="00F41D60">
              <w:rPr>
                <w:bCs/>
                <w:sz w:val="28"/>
                <w:szCs w:val="28"/>
              </w:rPr>
              <w:t>250,0</w:t>
            </w:r>
            <w:r w:rsidRPr="00F41D60">
              <w:rPr>
                <w:color w:val="000000"/>
                <w:sz w:val="28"/>
                <w:szCs w:val="28"/>
              </w:rPr>
              <w:t xml:space="preserve">тыс. руб. </w:t>
            </w:r>
          </w:p>
          <w:p w:rsidR="005E3ED7" w:rsidRPr="00F41D60" w:rsidRDefault="00F41D60" w:rsidP="00F41D60">
            <w:pPr>
              <w:shd w:val="clear" w:color="auto" w:fill="FFFFFF"/>
              <w:spacing w:line="298" w:lineRule="exact"/>
              <w:ind w:left="38" w:right="317"/>
              <w:jc w:val="both"/>
              <w:rPr>
                <w:color w:val="000000"/>
                <w:spacing w:val="-2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2019 год – </w:t>
            </w:r>
            <w:r w:rsidRPr="00F41D60">
              <w:rPr>
                <w:bCs/>
                <w:sz w:val="28"/>
                <w:szCs w:val="28"/>
              </w:rPr>
              <w:t>390,0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5E3ED7" w:rsidRDefault="005E3ED7" w:rsidP="005E3ED7">
      <w:pPr>
        <w:spacing w:line="276" w:lineRule="auto"/>
        <w:jc w:val="both"/>
        <w:rPr>
          <w:color w:val="000000"/>
        </w:rPr>
      </w:pPr>
    </w:p>
    <w:p w:rsidR="005E3ED7" w:rsidRDefault="00F41D60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4DEC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2658"/>
        <w:gridCol w:w="1162"/>
        <w:gridCol w:w="1162"/>
        <w:gridCol w:w="1163"/>
        <w:gridCol w:w="1162"/>
        <w:gridCol w:w="1163"/>
      </w:tblGrid>
      <w:tr w:rsidR="00F41D60" w:rsidRPr="006D4DEC" w:rsidTr="00F41D60">
        <w:trPr>
          <w:cantSplit/>
          <w:trHeight w:val="19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F41D60" w:rsidRPr="006D4DEC" w:rsidRDefault="00F41D60" w:rsidP="00F41D6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 г.</w:t>
            </w:r>
          </w:p>
          <w:p w:rsidR="00F41D60" w:rsidRPr="006D4DEC" w:rsidRDefault="00F41D60" w:rsidP="00F41D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 г.</w:t>
            </w:r>
          </w:p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 г.</w:t>
            </w:r>
          </w:p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41D60" w:rsidRPr="006D4DEC" w:rsidTr="00EB0621">
        <w:trPr>
          <w:cantSplit/>
          <w:trHeight w:val="198"/>
        </w:trPr>
        <w:tc>
          <w:tcPr>
            <w:tcW w:w="992" w:type="dxa"/>
            <w:vMerge/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  <w:vMerge/>
          </w:tcPr>
          <w:p w:rsidR="00F41D60" w:rsidRPr="006D4DEC" w:rsidRDefault="00F41D60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812" w:type="dxa"/>
            <w:gridSpan w:val="5"/>
          </w:tcPr>
          <w:p w:rsidR="00F41D60" w:rsidRPr="006D4DEC" w:rsidRDefault="00F41D60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уб.</w:t>
            </w:r>
          </w:p>
        </w:tc>
      </w:tr>
      <w:tr w:rsidR="00F41D60" w:rsidRPr="006D4DEC" w:rsidTr="00EB0621">
        <w:trPr>
          <w:cantSplit/>
          <w:trHeight w:val="198"/>
        </w:trPr>
        <w:tc>
          <w:tcPr>
            <w:tcW w:w="992" w:type="dxa"/>
          </w:tcPr>
          <w:p w:rsidR="00F41D60" w:rsidRPr="006D4DEC" w:rsidRDefault="00F41D60" w:rsidP="00F41D60">
            <w:pPr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F41D60" w:rsidRPr="006D4DEC" w:rsidRDefault="00F41D60" w:rsidP="00EB0621">
            <w:pPr>
              <w:pStyle w:val="2"/>
              <w:jc w:val="both"/>
            </w:pPr>
            <w:r w:rsidRPr="006D4DEC">
              <w:t xml:space="preserve"> </w:t>
            </w:r>
            <w:r w:rsidRPr="006D4DEC">
              <w:rPr>
                <w:bCs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56,0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213,0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165,0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265,0</w:t>
            </w:r>
          </w:p>
        </w:tc>
      </w:tr>
      <w:tr w:rsidR="00F41D60" w:rsidRPr="006D4DEC" w:rsidTr="00EB0621">
        <w:trPr>
          <w:cantSplit/>
          <w:trHeight w:val="455"/>
        </w:trPr>
        <w:tc>
          <w:tcPr>
            <w:tcW w:w="992" w:type="dxa"/>
          </w:tcPr>
          <w:p w:rsidR="00F41D60" w:rsidRPr="006D4DEC" w:rsidRDefault="00F41D60" w:rsidP="00F41D60">
            <w:pPr>
              <w:pStyle w:val="a7"/>
              <w:numPr>
                <w:ilvl w:val="0"/>
                <w:numId w:val="4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F41D60" w:rsidRPr="006D4DEC" w:rsidRDefault="00F41D60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Участие в краевых и дальневосточных соревнованиях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124,0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24,3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40,0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80,0</w:t>
            </w:r>
          </w:p>
        </w:tc>
      </w:tr>
      <w:tr w:rsidR="00F41D60" w:rsidRPr="006D4DEC" w:rsidTr="00EB0621">
        <w:trPr>
          <w:cantSplit/>
          <w:trHeight w:val="449"/>
        </w:trPr>
        <w:tc>
          <w:tcPr>
            <w:tcW w:w="992" w:type="dxa"/>
          </w:tcPr>
          <w:p w:rsidR="00F41D60" w:rsidRPr="006D4DEC" w:rsidRDefault="00F41D60" w:rsidP="00F41D60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F41D60" w:rsidRPr="006D4DEC" w:rsidRDefault="00F41D60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Укрепление спортивной базы района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134,97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50,0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60,0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45,0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45,0</w:t>
            </w:r>
          </w:p>
        </w:tc>
      </w:tr>
      <w:tr w:rsidR="00F41D60" w:rsidRPr="006D4DEC" w:rsidTr="00EB0621">
        <w:trPr>
          <w:cantSplit/>
          <w:trHeight w:val="367"/>
        </w:trPr>
        <w:tc>
          <w:tcPr>
            <w:tcW w:w="992" w:type="dxa"/>
          </w:tcPr>
          <w:p w:rsidR="00F41D60" w:rsidRPr="006D4DEC" w:rsidRDefault="00F41D60" w:rsidP="00EB06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:rsidR="00F41D60" w:rsidRPr="006D4DEC" w:rsidRDefault="00F41D60" w:rsidP="00EB0621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314,97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263,0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224,3</w:t>
            </w:r>
          </w:p>
        </w:tc>
        <w:tc>
          <w:tcPr>
            <w:tcW w:w="1162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163" w:type="dxa"/>
          </w:tcPr>
          <w:p w:rsidR="00F41D60" w:rsidRPr="006D4DEC" w:rsidRDefault="00F41D60" w:rsidP="00EB0621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390,0</w:t>
            </w:r>
          </w:p>
        </w:tc>
      </w:tr>
    </w:tbl>
    <w:p w:rsidR="006212BD" w:rsidRPr="006D4DEC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17144E" w:rsidRDefault="00F41D60" w:rsidP="0017144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1.3.</w:t>
      </w:r>
      <w:r w:rsidR="0017144E" w:rsidRPr="00C93F03">
        <w:rPr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Паспорт подпрограммы «</w:t>
      </w:r>
      <w:r w:rsidR="0017144E">
        <w:rPr>
          <w:bCs/>
          <w:color w:val="000000"/>
          <w:spacing w:val="-3"/>
          <w:sz w:val="28"/>
          <w:szCs w:val="28"/>
        </w:rPr>
        <w:t>Молодежь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нучинско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муниципально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»</w:t>
      </w:r>
      <w:r w:rsidR="0017144E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17144E" w:rsidTr="00EB0621">
        <w:tc>
          <w:tcPr>
            <w:tcW w:w="3641" w:type="dxa"/>
          </w:tcPr>
          <w:p w:rsidR="0017144E" w:rsidRPr="006D4DEC" w:rsidRDefault="0017144E" w:rsidP="00EB0621">
            <w:pPr>
              <w:shd w:val="clear" w:color="auto" w:fill="FFFFFF"/>
              <w:ind w:left="29"/>
              <w:rPr>
                <w:bCs/>
                <w:sz w:val="28"/>
                <w:szCs w:val="28"/>
              </w:rPr>
            </w:pPr>
            <w:r w:rsidRPr="006D4DEC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6D4DEC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17144E" w:rsidRPr="006D4DEC" w:rsidRDefault="0017144E" w:rsidP="00EB0621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6D4DEC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6D4DEC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6D4DEC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17144E" w:rsidRPr="006D4DEC" w:rsidRDefault="0017144E" w:rsidP="00EB0621">
            <w:pPr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F41D60" w:rsidRPr="006D4DEC" w:rsidRDefault="00F41D60" w:rsidP="00F41D60">
            <w:pPr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Общий объем финансирования Подпрограммы составляет:</w:t>
            </w:r>
          </w:p>
          <w:p w:rsidR="00F41D60" w:rsidRPr="006D4DEC" w:rsidRDefault="00F41D60" w:rsidP="00F41D60">
            <w:pPr>
              <w:ind w:firstLine="34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138,25 средств местного бюджета, в т. ч. по годам:</w:t>
            </w:r>
          </w:p>
          <w:p w:rsidR="00F41D60" w:rsidRPr="006D4DEC" w:rsidRDefault="00F41D60" w:rsidP="00F41D60">
            <w:pPr>
              <w:ind w:firstLine="34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2015 г.-33,25 тыс. руб.</w:t>
            </w:r>
          </w:p>
          <w:p w:rsidR="00F41D60" w:rsidRPr="006D4DEC" w:rsidRDefault="00F41D60" w:rsidP="00F41D60">
            <w:pPr>
              <w:ind w:firstLine="34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2016 г.- 35,0 тыс. руб.</w:t>
            </w:r>
          </w:p>
          <w:p w:rsidR="00F41D60" w:rsidRPr="006D4DEC" w:rsidRDefault="00F41D60" w:rsidP="00F41D60">
            <w:pPr>
              <w:ind w:firstLine="34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2017 г.- 15,0 тыс. руб.</w:t>
            </w:r>
          </w:p>
          <w:p w:rsidR="00F41D60" w:rsidRPr="006D4DEC" w:rsidRDefault="00F41D60" w:rsidP="00F41D60">
            <w:pPr>
              <w:ind w:firstLine="34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2018 г.- 40,0 тыс. руб.</w:t>
            </w:r>
          </w:p>
          <w:p w:rsidR="0017144E" w:rsidRPr="006D4DEC" w:rsidRDefault="00F41D60" w:rsidP="00F41D60">
            <w:pPr>
              <w:jc w:val="both"/>
              <w:rPr>
                <w:color w:val="000000"/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2019 г.- 15,0 тыс. руб.</w:t>
            </w:r>
          </w:p>
        </w:tc>
      </w:tr>
    </w:tbl>
    <w:p w:rsidR="0017144E" w:rsidRDefault="0017144E" w:rsidP="0017144E">
      <w:pPr>
        <w:spacing w:line="276" w:lineRule="auto"/>
        <w:jc w:val="both"/>
        <w:rPr>
          <w:color w:val="000000"/>
        </w:rPr>
      </w:pPr>
      <w:r>
        <w:rPr>
          <w:color w:val="000000"/>
        </w:rPr>
        <w:t>.</w:t>
      </w:r>
    </w:p>
    <w:p w:rsidR="0017144E" w:rsidRPr="00084240" w:rsidRDefault="00F41D60" w:rsidP="0017144E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D4DEC">
        <w:rPr>
          <w:sz w:val="28"/>
          <w:szCs w:val="28"/>
        </w:rPr>
        <w:t>1</w:t>
      </w:r>
      <w:r w:rsidR="0017144E">
        <w:rPr>
          <w:sz w:val="28"/>
          <w:szCs w:val="28"/>
        </w:rPr>
        <w:t xml:space="preserve">.Раздел </w:t>
      </w:r>
      <w:r w:rsidR="0017144E">
        <w:rPr>
          <w:sz w:val="28"/>
          <w:szCs w:val="28"/>
          <w:lang w:val="en-US"/>
        </w:rPr>
        <w:t>VI</w:t>
      </w:r>
      <w:r w:rsidR="0017144E" w:rsidRPr="00185524">
        <w:rPr>
          <w:sz w:val="28"/>
          <w:szCs w:val="28"/>
        </w:rPr>
        <w:t xml:space="preserve">. </w:t>
      </w:r>
      <w:r w:rsidR="0017144E">
        <w:rPr>
          <w:sz w:val="28"/>
          <w:szCs w:val="28"/>
        </w:rPr>
        <w:t>«Объем и источники финансирования Подпрограммы» читать в новой редакции:</w:t>
      </w: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083"/>
        <w:gridCol w:w="1276"/>
        <w:gridCol w:w="1275"/>
        <w:gridCol w:w="1276"/>
        <w:gridCol w:w="1134"/>
        <w:gridCol w:w="1134"/>
      </w:tblGrid>
      <w:tr w:rsidR="006D4DEC" w:rsidRPr="006D4DEC" w:rsidTr="00EB0621">
        <w:trPr>
          <w:cantSplit/>
          <w:trHeight w:val="198"/>
        </w:trPr>
        <w:tc>
          <w:tcPr>
            <w:tcW w:w="709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6D4DEC" w:rsidRPr="006D4DEC" w:rsidRDefault="006D4DEC" w:rsidP="00EB0621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3" w:type="dxa"/>
          </w:tcPr>
          <w:p w:rsidR="006D4DEC" w:rsidRPr="006D4DEC" w:rsidRDefault="006D4DEC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275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 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 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 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6D4DEC" w:rsidRPr="006D4DEC" w:rsidTr="00EB0621">
        <w:trPr>
          <w:cantSplit/>
          <w:trHeight w:val="198"/>
        </w:trPr>
        <w:tc>
          <w:tcPr>
            <w:tcW w:w="709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6D4DEC" w:rsidRPr="006D4DEC" w:rsidRDefault="006D4DEC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6095" w:type="dxa"/>
            <w:gridSpan w:val="5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(</w:t>
            </w:r>
            <w:proofErr w:type="spellStart"/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</w:t>
            </w:r>
            <w:proofErr w:type="spellEnd"/>
            <w:r w:rsidRPr="006D4DEC">
              <w:rPr>
                <w:bCs/>
                <w:sz w:val="28"/>
                <w:szCs w:val="28"/>
              </w:rPr>
              <w:t>)</w:t>
            </w:r>
          </w:p>
        </w:tc>
      </w:tr>
      <w:tr w:rsidR="006D4DEC" w:rsidRPr="006D4DEC" w:rsidTr="00EB0621">
        <w:trPr>
          <w:cantSplit/>
          <w:trHeight w:val="198"/>
        </w:trPr>
        <w:tc>
          <w:tcPr>
            <w:tcW w:w="709" w:type="dxa"/>
          </w:tcPr>
          <w:p w:rsidR="006D4DEC" w:rsidRPr="006D4DEC" w:rsidRDefault="006D4DEC" w:rsidP="006D4DEC">
            <w:pPr>
              <w:numPr>
                <w:ilvl w:val="0"/>
                <w:numId w:val="5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6D4DEC" w:rsidRPr="006D4DEC" w:rsidRDefault="006D4DEC" w:rsidP="00EB0621">
            <w:pPr>
              <w:pStyle w:val="2"/>
              <w:jc w:val="both"/>
            </w:pPr>
            <w:r w:rsidRPr="006D4DEC">
              <w:t xml:space="preserve">  </w:t>
            </w:r>
            <w:r w:rsidRPr="006D4DEC">
              <w:rPr>
                <w:bCs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:rsidR="006D4DEC" w:rsidRPr="006D4DEC" w:rsidRDefault="006D4DEC" w:rsidP="00EB0621">
            <w:pPr>
              <w:ind w:left="360"/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</w:tr>
      <w:tr w:rsidR="006D4DEC" w:rsidRPr="006D4DEC" w:rsidTr="00EB0621">
        <w:trPr>
          <w:cantSplit/>
          <w:trHeight w:val="449"/>
        </w:trPr>
        <w:tc>
          <w:tcPr>
            <w:tcW w:w="709" w:type="dxa"/>
          </w:tcPr>
          <w:p w:rsidR="006D4DEC" w:rsidRPr="006D4DEC" w:rsidRDefault="006D4DEC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Организация свободного времени молодежи и развитие интеллектуального, творческого потенциала, гражданских принципов молодежи, ее активности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33,25</w:t>
            </w:r>
          </w:p>
        </w:tc>
        <w:tc>
          <w:tcPr>
            <w:tcW w:w="1275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15,0</w:t>
            </w:r>
          </w:p>
        </w:tc>
      </w:tr>
      <w:tr w:rsidR="006D4DEC" w:rsidRPr="006D4DEC" w:rsidTr="00EB0621">
        <w:trPr>
          <w:cantSplit/>
          <w:trHeight w:val="449"/>
        </w:trPr>
        <w:tc>
          <w:tcPr>
            <w:tcW w:w="709" w:type="dxa"/>
          </w:tcPr>
          <w:p w:rsidR="006D4DEC" w:rsidRPr="006D4DEC" w:rsidRDefault="006D4DEC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6D4DEC" w:rsidRPr="006D4DEC" w:rsidRDefault="006D4DEC" w:rsidP="00EB0621">
            <w:pPr>
              <w:jc w:val="both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Кадровое и информационное  обеспечение молодежной политики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</w:tr>
      <w:tr w:rsidR="006D4DEC" w:rsidRPr="006D4DEC" w:rsidTr="00EB0621">
        <w:trPr>
          <w:cantSplit/>
          <w:trHeight w:val="701"/>
        </w:trPr>
        <w:tc>
          <w:tcPr>
            <w:tcW w:w="709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83" w:type="dxa"/>
          </w:tcPr>
          <w:p w:rsidR="006D4DEC" w:rsidRPr="006D4DEC" w:rsidRDefault="006D4DEC" w:rsidP="00EB0621">
            <w:pPr>
              <w:jc w:val="both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33,25</w:t>
            </w:r>
          </w:p>
        </w:tc>
        <w:tc>
          <w:tcPr>
            <w:tcW w:w="1275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35,0</w:t>
            </w:r>
          </w:p>
        </w:tc>
        <w:tc>
          <w:tcPr>
            <w:tcW w:w="1276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15,0</w:t>
            </w:r>
          </w:p>
        </w:tc>
      </w:tr>
    </w:tbl>
    <w:p w:rsidR="006D4DEC" w:rsidRDefault="006D4DEC" w:rsidP="006D4DEC">
      <w:pPr>
        <w:pStyle w:val="1"/>
        <w:spacing w:line="360" w:lineRule="auto"/>
        <w:ind w:firstLine="708"/>
        <w:jc w:val="both"/>
        <w:rPr>
          <w:bCs/>
        </w:rPr>
      </w:pPr>
    </w:p>
    <w:p w:rsidR="0017144E" w:rsidRDefault="006D4DEC" w:rsidP="006D4DEC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</w:t>
      </w:r>
      <w:r w:rsidR="0017144E" w:rsidRPr="00AA3C13">
        <w:rPr>
          <w:bCs/>
        </w:rPr>
        <w:t>Паспорт подпрограммы социальной поддержки инвалидов Анучинского муниципального района «Доступная среда»</w:t>
      </w:r>
      <w:r w:rsidR="0017144E">
        <w:rPr>
          <w:bCs/>
        </w:rPr>
        <w:t>, раздел  «Объем и источники финансирования» читать в новой редакции: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7"/>
        <w:gridCol w:w="6305"/>
      </w:tblGrid>
      <w:tr w:rsidR="0017144E" w:rsidRPr="00C12F97" w:rsidTr="00EB0621">
        <w:tc>
          <w:tcPr>
            <w:tcW w:w="3157" w:type="dxa"/>
          </w:tcPr>
          <w:p w:rsidR="0017144E" w:rsidRPr="006D4DEC" w:rsidRDefault="0017144E" w:rsidP="006D4DEC">
            <w:pPr>
              <w:jc w:val="both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Объем и источники финансирование</w:t>
            </w:r>
          </w:p>
          <w:p w:rsidR="0017144E" w:rsidRPr="006D4DEC" w:rsidRDefault="0017144E" w:rsidP="006D4DEC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305" w:type="dxa"/>
          </w:tcPr>
          <w:p w:rsidR="006D4DEC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 xml:space="preserve">Объём финансирования мероприятий Подпрограммы составляет из средств федерального и краевого бюджета (по фактическому поступлению финансовых средств), из средств местного бюджета: 569,17тыс. рублей, в том числе по годам: </w:t>
            </w:r>
          </w:p>
          <w:p w:rsidR="006D4DEC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2015 г.-   107,66 тыс. руб.: в т.ч. из средств местного бюджета -61,0 тыс</w:t>
            </w:r>
            <w:proofErr w:type="gramStart"/>
            <w:r w:rsidRPr="006D4DEC">
              <w:rPr>
                <w:sz w:val="28"/>
                <w:szCs w:val="28"/>
              </w:rPr>
              <w:t>.р</w:t>
            </w:r>
            <w:proofErr w:type="gramEnd"/>
            <w:r w:rsidRPr="006D4DEC">
              <w:rPr>
                <w:sz w:val="28"/>
                <w:szCs w:val="28"/>
              </w:rPr>
              <w:t>уб.; из средств федерального бюджета – 46,66 тыс.руб.;</w:t>
            </w:r>
          </w:p>
          <w:p w:rsidR="006D4DEC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 xml:space="preserve">2016 г.-   364,510 тыс. </w:t>
            </w:r>
            <w:proofErr w:type="spellStart"/>
            <w:r w:rsidRPr="006D4DEC">
              <w:rPr>
                <w:sz w:val="28"/>
                <w:szCs w:val="28"/>
              </w:rPr>
              <w:t>руб.</w:t>
            </w:r>
            <w:proofErr w:type="gramStart"/>
            <w:r w:rsidRPr="006D4DEC">
              <w:rPr>
                <w:sz w:val="28"/>
                <w:szCs w:val="28"/>
              </w:rPr>
              <w:t>:в</w:t>
            </w:r>
            <w:proofErr w:type="spellEnd"/>
            <w:proofErr w:type="gramEnd"/>
            <w:r w:rsidRPr="006D4DEC">
              <w:rPr>
                <w:sz w:val="28"/>
                <w:szCs w:val="28"/>
              </w:rPr>
              <w:t xml:space="preserve"> т.ч. из средств местного бюджета - 41,0 тыс.руб.; из средств федерального бюджета – 323,51 тыс.руб.;</w:t>
            </w:r>
          </w:p>
          <w:p w:rsidR="006D4DEC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2017 г.-   11,0 тыс. руб.</w:t>
            </w:r>
          </w:p>
          <w:p w:rsidR="006D4DEC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2018 г.-    75,0тыс. руб.</w:t>
            </w:r>
          </w:p>
          <w:p w:rsidR="0017144E" w:rsidRPr="006D4DEC" w:rsidRDefault="006D4DEC" w:rsidP="006D4DEC">
            <w:pPr>
              <w:ind w:left="34"/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2019 г.-     11,0 тыс. руб.</w:t>
            </w:r>
          </w:p>
        </w:tc>
      </w:tr>
    </w:tbl>
    <w:p w:rsidR="006D4DEC" w:rsidRDefault="006D4DEC" w:rsidP="0017144E">
      <w:pPr>
        <w:pStyle w:val="1"/>
        <w:spacing w:line="360" w:lineRule="auto"/>
        <w:ind w:firstLine="708"/>
        <w:jc w:val="both"/>
        <w:rPr>
          <w:bCs/>
        </w:rPr>
      </w:pPr>
    </w:p>
    <w:p w:rsidR="0017144E" w:rsidRDefault="006D4DEC" w:rsidP="0017144E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1.4.1.</w:t>
      </w:r>
      <w:r w:rsidR="0017144E">
        <w:rPr>
          <w:bCs/>
        </w:rPr>
        <w:t>.</w:t>
      </w:r>
      <w:r w:rsidR="0017144E" w:rsidRPr="00517B7D">
        <w:rPr>
          <w:bCs/>
        </w:rPr>
        <w:t xml:space="preserve"> </w:t>
      </w:r>
      <w:r w:rsidR="0017144E">
        <w:rPr>
          <w:bCs/>
        </w:rPr>
        <w:t xml:space="preserve">Раздел 5 «Объем и источники финансирования Подпрограммы» подпрограммы </w:t>
      </w:r>
      <w:r w:rsidR="0017144E" w:rsidRPr="00AA3C13">
        <w:rPr>
          <w:bCs/>
        </w:rPr>
        <w:t>социальной поддержки инвалидов Анучинского муниципального района «Доступная среда»</w:t>
      </w:r>
      <w:r w:rsidR="0017144E">
        <w:rPr>
          <w:bCs/>
        </w:rPr>
        <w:t xml:space="preserve"> читать в новой редакции:</w:t>
      </w:r>
    </w:p>
    <w:tbl>
      <w:tblPr>
        <w:tblW w:w="1002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3969"/>
        <w:gridCol w:w="1134"/>
        <w:gridCol w:w="1134"/>
        <w:gridCol w:w="1134"/>
        <w:gridCol w:w="992"/>
        <w:gridCol w:w="992"/>
      </w:tblGrid>
      <w:tr w:rsidR="006D4DEC" w:rsidRPr="006D4DEC" w:rsidTr="002D5B9A">
        <w:trPr>
          <w:cantSplit/>
          <w:trHeight w:val="198"/>
        </w:trPr>
        <w:tc>
          <w:tcPr>
            <w:tcW w:w="673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6D4DEC" w:rsidRPr="006D4DEC" w:rsidRDefault="006D4DEC" w:rsidP="00EB0621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6D4DEC" w:rsidRPr="006D4DEC" w:rsidRDefault="006D4DEC" w:rsidP="00EB0621">
            <w:pPr>
              <w:pStyle w:val="3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2019г.</w:t>
            </w:r>
          </w:p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6D4DEC" w:rsidRPr="006D4DEC" w:rsidTr="002D5B9A">
        <w:trPr>
          <w:cantSplit/>
          <w:trHeight w:val="198"/>
        </w:trPr>
        <w:tc>
          <w:tcPr>
            <w:tcW w:w="673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6D4DEC" w:rsidRPr="006D4DEC" w:rsidRDefault="006D4DEC" w:rsidP="00EB0621">
            <w:pPr>
              <w:pStyle w:val="3"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  <w:gridSpan w:val="5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(</w:t>
            </w:r>
            <w:proofErr w:type="spellStart"/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</w:t>
            </w:r>
            <w:proofErr w:type="spellEnd"/>
            <w:r w:rsidRPr="006D4DEC">
              <w:rPr>
                <w:bCs/>
                <w:sz w:val="28"/>
                <w:szCs w:val="28"/>
              </w:rPr>
              <w:t>)</w:t>
            </w:r>
          </w:p>
        </w:tc>
      </w:tr>
      <w:tr w:rsidR="006D4DEC" w:rsidRPr="006D4DEC" w:rsidTr="002D5B9A">
        <w:trPr>
          <w:cantSplit/>
          <w:trHeight w:val="198"/>
        </w:trPr>
        <w:tc>
          <w:tcPr>
            <w:tcW w:w="673" w:type="dxa"/>
          </w:tcPr>
          <w:p w:rsidR="006D4DEC" w:rsidRPr="006D4DEC" w:rsidRDefault="006D4DEC" w:rsidP="00EB0621">
            <w:pPr>
              <w:ind w:left="360"/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6D4DEC" w:rsidRPr="006D4DEC" w:rsidRDefault="006D4DEC" w:rsidP="00EB0621">
            <w:pPr>
              <w:pStyle w:val="2"/>
              <w:jc w:val="both"/>
            </w:pPr>
            <w:r w:rsidRPr="006D4DEC">
              <w:t xml:space="preserve">Проведение организационных мероприятий по созданию доступной среды для инвалидов и других </w:t>
            </w:r>
            <w:proofErr w:type="spellStart"/>
            <w:r w:rsidRPr="006D4DEC">
              <w:t>маломобильных</w:t>
            </w:r>
            <w:proofErr w:type="spellEnd"/>
            <w:r w:rsidRPr="006D4DEC">
              <w:t xml:space="preserve"> групп населения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ind w:left="36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</w:tr>
      <w:tr w:rsidR="006D4DEC" w:rsidRPr="006D4DEC" w:rsidTr="002D5B9A">
        <w:trPr>
          <w:cantSplit/>
          <w:trHeight w:val="455"/>
        </w:trPr>
        <w:tc>
          <w:tcPr>
            <w:tcW w:w="673" w:type="dxa"/>
          </w:tcPr>
          <w:p w:rsidR="006D4DEC" w:rsidRPr="006D4DEC" w:rsidRDefault="006D4DEC" w:rsidP="00EB0621">
            <w:pPr>
              <w:pStyle w:val="a7"/>
              <w:ind w:left="34"/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</w:t>
            </w:r>
            <w:proofErr w:type="spellStart"/>
            <w:r w:rsidRPr="006D4DEC">
              <w:rPr>
                <w:sz w:val="28"/>
                <w:szCs w:val="28"/>
              </w:rPr>
              <w:t>маломобильных</w:t>
            </w:r>
            <w:proofErr w:type="spellEnd"/>
            <w:r w:rsidRPr="006D4DEC">
              <w:rPr>
                <w:sz w:val="28"/>
                <w:szCs w:val="28"/>
              </w:rPr>
              <w:t xml:space="preserve"> групп населения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66,66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343,51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</w:tr>
      <w:tr w:rsidR="006D4DEC" w:rsidRPr="006D4DEC" w:rsidTr="002D5B9A">
        <w:trPr>
          <w:cantSplit/>
          <w:trHeight w:val="449"/>
        </w:trPr>
        <w:tc>
          <w:tcPr>
            <w:tcW w:w="673" w:type="dxa"/>
          </w:tcPr>
          <w:p w:rsidR="006D4DEC" w:rsidRPr="006D4DEC" w:rsidRDefault="006D4DEC" w:rsidP="00EB0621">
            <w:pPr>
              <w:pStyle w:val="a7"/>
              <w:ind w:left="34"/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969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38,0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21,0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11,0</w:t>
            </w:r>
          </w:p>
        </w:tc>
        <w:tc>
          <w:tcPr>
            <w:tcW w:w="992" w:type="dxa"/>
          </w:tcPr>
          <w:p w:rsidR="006D4DEC" w:rsidRPr="006D4DEC" w:rsidRDefault="00FF032D" w:rsidP="00EB0621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11,0</w:t>
            </w:r>
          </w:p>
        </w:tc>
      </w:tr>
      <w:tr w:rsidR="006D4DEC" w:rsidRPr="006D4DEC" w:rsidTr="002D5B9A">
        <w:trPr>
          <w:cantSplit/>
          <w:trHeight w:val="449"/>
        </w:trPr>
        <w:tc>
          <w:tcPr>
            <w:tcW w:w="673" w:type="dxa"/>
          </w:tcPr>
          <w:p w:rsidR="006D4DEC" w:rsidRPr="00FF032D" w:rsidRDefault="00FF032D" w:rsidP="00FF032D">
            <w:pPr>
              <w:ind w:left="-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969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Содействие общественным организациям инвалидов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</w:tr>
      <w:tr w:rsidR="006D4DEC" w:rsidRPr="006D4DEC" w:rsidTr="002D5B9A">
        <w:trPr>
          <w:cantSplit/>
          <w:trHeight w:val="449"/>
        </w:trPr>
        <w:tc>
          <w:tcPr>
            <w:tcW w:w="673" w:type="dxa"/>
          </w:tcPr>
          <w:p w:rsidR="006D4DEC" w:rsidRPr="00FF032D" w:rsidRDefault="00FF032D" w:rsidP="00FF032D">
            <w:pPr>
              <w:ind w:left="-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969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Профессиональная реабилитация инвалидов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</w:p>
        </w:tc>
      </w:tr>
      <w:tr w:rsidR="006D4DEC" w:rsidRPr="006D4DEC" w:rsidTr="002D5B9A">
        <w:trPr>
          <w:cantSplit/>
          <w:trHeight w:val="701"/>
        </w:trPr>
        <w:tc>
          <w:tcPr>
            <w:tcW w:w="673" w:type="dxa"/>
          </w:tcPr>
          <w:p w:rsidR="006D4DEC" w:rsidRPr="006D4DEC" w:rsidRDefault="006D4DEC" w:rsidP="00EB06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D4DEC" w:rsidRPr="006D4DEC" w:rsidRDefault="006D4DEC" w:rsidP="00EB0621">
            <w:pPr>
              <w:jc w:val="both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107,66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364,51</w:t>
            </w:r>
          </w:p>
        </w:tc>
        <w:tc>
          <w:tcPr>
            <w:tcW w:w="1134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11,0</w:t>
            </w:r>
          </w:p>
        </w:tc>
        <w:tc>
          <w:tcPr>
            <w:tcW w:w="992" w:type="dxa"/>
          </w:tcPr>
          <w:p w:rsidR="006D4DEC" w:rsidRPr="006D4DEC" w:rsidRDefault="00FF032D" w:rsidP="00EB06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6D4DEC" w:rsidRPr="006D4DEC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6D4DEC" w:rsidRPr="006D4DEC" w:rsidRDefault="006D4DEC" w:rsidP="00EB0621">
            <w:pPr>
              <w:jc w:val="center"/>
              <w:rPr>
                <w:sz w:val="28"/>
                <w:szCs w:val="28"/>
              </w:rPr>
            </w:pPr>
            <w:r w:rsidRPr="006D4DEC">
              <w:rPr>
                <w:sz w:val="28"/>
                <w:szCs w:val="28"/>
              </w:rPr>
              <w:t>11,0</w:t>
            </w:r>
          </w:p>
        </w:tc>
      </w:tr>
    </w:tbl>
    <w:p w:rsidR="006D4DEC" w:rsidRDefault="006212BD" w:rsidP="006212B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 w:rsidRPr="006D4DEC">
        <w:rPr>
          <w:bCs/>
          <w:color w:val="000000"/>
          <w:spacing w:val="-3"/>
          <w:sz w:val="28"/>
          <w:szCs w:val="28"/>
        </w:rPr>
        <w:t xml:space="preserve"> </w:t>
      </w:r>
    </w:p>
    <w:p w:rsidR="0017144E" w:rsidRDefault="006D4DEC" w:rsidP="0017144E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1.5. </w:t>
      </w:r>
      <w:r w:rsidR="0017144E" w:rsidRPr="006D4DEC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17144E" w:rsidRPr="006D4DEC">
        <w:rPr>
          <w:sz w:val="28"/>
          <w:szCs w:val="28"/>
        </w:rPr>
        <w:t>«Развитие внутреннего и въездного туризма в</w:t>
      </w:r>
      <w:r w:rsidR="0017144E">
        <w:rPr>
          <w:sz w:val="28"/>
          <w:szCs w:val="28"/>
        </w:rPr>
        <w:t xml:space="preserve"> </w:t>
      </w:r>
      <w:proofErr w:type="spellStart"/>
      <w:r w:rsidR="0017144E">
        <w:rPr>
          <w:sz w:val="28"/>
          <w:szCs w:val="28"/>
        </w:rPr>
        <w:t>Анучинском</w:t>
      </w:r>
      <w:proofErr w:type="spellEnd"/>
      <w:r w:rsidR="0017144E">
        <w:rPr>
          <w:sz w:val="28"/>
          <w:szCs w:val="28"/>
        </w:rPr>
        <w:t xml:space="preserve"> муниципальном районе</w:t>
      </w:r>
      <w:r w:rsidR="0017144E" w:rsidRPr="006F58C3">
        <w:rPr>
          <w:sz w:val="28"/>
          <w:szCs w:val="28"/>
        </w:rPr>
        <w:t>»,</w:t>
      </w:r>
      <w:r w:rsidR="0017144E">
        <w:rPr>
          <w:sz w:val="28"/>
          <w:szCs w:val="28"/>
        </w:rPr>
        <w:t xml:space="preserve"> </w:t>
      </w:r>
      <w:r w:rsidR="0017144E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17144E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17144E" w:rsidRPr="003705CD" w:rsidTr="00EB0621">
        <w:tc>
          <w:tcPr>
            <w:tcW w:w="3176" w:type="dxa"/>
          </w:tcPr>
          <w:p w:rsidR="0017144E" w:rsidRPr="003838FE" w:rsidRDefault="0017144E" w:rsidP="00EB0621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8"/>
                <w:szCs w:val="28"/>
              </w:rPr>
            </w:pPr>
            <w:r w:rsidRPr="003838FE">
              <w:rPr>
                <w:bCs/>
                <w:color w:val="000000"/>
                <w:spacing w:val="-6"/>
                <w:sz w:val="28"/>
                <w:szCs w:val="28"/>
              </w:rPr>
              <w:t xml:space="preserve">Объемы и источники </w:t>
            </w:r>
            <w:r w:rsidRPr="003838FE">
              <w:rPr>
                <w:bCs/>
                <w:color w:val="000000"/>
                <w:spacing w:val="-4"/>
                <w:sz w:val="28"/>
                <w:szCs w:val="28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2D5B9A" w:rsidRPr="002D5B9A" w:rsidRDefault="002D5B9A" w:rsidP="002D5B9A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2D5B9A">
              <w:rPr>
                <w:color w:val="000000"/>
                <w:spacing w:val="3"/>
                <w:sz w:val="28"/>
                <w:szCs w:val="28"/>
              </w:rPr>
              <w:t xml:space="preserve">Общий  объем  финансирования  </w:t>
            </w:r>
            <w:r w:rsidRPr="002D5B9A">
              <w:rPr>
                <w:color w:val="000000"/>
                <w:spacing w:val="-6"/>
                <w:sz w:val="28"/>
                <w:szCs w:val="28"/>
              </w:rPr>
              <w:t xml:space="preserve">Подпрограммы </w:t>
            </w:r>
            <w:r w:rsidRPr="002D5B9A">
              <w:rPr>
                <w:color w:val="000000"/>
                <w:spacing w:val="3"/>
                <w:sz w:val="28"/>
                <w:szCs w:val="28"/>
              </w:rPr>
              <w:t xml:space="preserve">  составляет   за счет </w:t>
            </w:r>
            <w:r w:rsidRPr="002D5B9A">
              <w:rPr>
                <w:color w:val="000000"/>
                <w:spacing w:val="-2"/>
                <w:sz w:val="28"/>
                <w:szCs w:val="28"/>
              </w:rPr>
              <w:t>местного бюджета 152,35 тыс. руб.</w:t>
            </w:r>
          </w:p>
          <w:p w:rsidR="002D5B9A" w:rsidRPr="002D5B9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2D5B9A">
              <w:rPr>
                <w:color w:val="000000"/>
                <w:spacing w:val="-2"/>
                <w:sz w:val="28"/>
                <w:szCs w:val="28"/>
              </w:rPr>
              <w:t>в том числе по годам:</w:t>
            </w:r>
            <w:r w:rsidRPr="002D5B9A">
              <w:rPr>
                <w:sz w:val="28"/>
                <w:szCs w:val="28"/>
              </w:rPr>
              <w:t xml:space="preserve"> </w:t>
            </w:r>
          </w:p>
          <w:p w:rsidR="002D5B9A" w:rsidRPr="002D5B9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 xml:space="preserve">в 2015 году – 33,0 тыс. руб., </w:t>
            </w:r>
          </w:p>
          <w:p w:rsidR="002D5B9A" w:rsidRPr="002D5B9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 xml:space="preserve">в 2016 году – 23,0 тыс. руб., </w:t>
            </w:r>
          </w:p>
          <w:p w:rsidR="002D5B9A" w:rsidRPr="002D5B9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 xml:space="preserve">в 2017 году – 41,35 тыс. руб., </w:t>
            </w:r>
          </w:p>
          <w:p w:rsidR="002D5B9A" w:rsidRPr="002D5B9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 xml:space="preserve">в 2018 году – 47,5 тыс. руб., </w:t>
            </w:r>
          </w:p>
          <w:p w:rsidR="0017144E" w:rsidRPr="003838FE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в 2019 году – 7,5 тыс. руб.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17144E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17144E" w:rsidRPr="00AD352E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44E" w:rsidRPr="00AD352E">
        <w:rPr>
          <w:rFonts w:ascii="Times New Roman" w:hAnsi="Times New Roman" w:cs="Times New Roman"/>
          <w:sz w:val="28"/>
          <w:szCs w:val="28"/>
        </w:rPr>
        <w:t xml:space="preserve">В пункт </w:t>
      </w:r>
      <w:r w:rsidR="0017144E" w:rsidRPr="00AD35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7144E" w:rsidRPr="00AD352E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p w:rsidR="002D5B9A" w:rsidRDefault="002D5B9A" w:rsidP="002D5B9A">
      <w:pPr>
        <w:pStyle w:val="ConsNonformat"/>
        <w:widowControl/>
        <w:ind w:left="-142" w:right="0" w:firstLine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41"/>
        <w:gridCol w:w="1134"/>
        <w:gridCol w:w="1276"/>
        <w:gridCol w:w="1276"/>
        <w:gridCol w:w="1134"/>
        <w:gridCol w:w="1134"/>
      </w:tblGrid>
      <w:tr w:rsidR="002D5B9A" w:rsidRPr="002D5B9A" w:rsidTr="00EB0621">
        <w:trPr>
          <w:cantSplit/>
          <w:trHeight w:val="198"/>
        </w:trPr>
        <w:tc>
          <w:tcPr>
            <w:tcW w:w="709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№</w:t>
            </w:r>
          </w:p>
          <w:p w:rsidR="002D5B9A" w:rsidRPr="002D5B9A" w:rsidRDefault="002D5B9A" w:rsidP="00EB0621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2D5B9A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D5B9A">
              <w:rPr>
                <w:bCs/>
                <w:sz w:val="28"/>
                <w:szCs w:val="28"/>
              </w:rPr>
              <w:t>/</w:t>
            </w:r>
            <w:proofErr w:type="spellStart"/>
            <w:r w:rsidRPr="002D5B9A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41" w:type="dxa"/>
          </w:tcPr>
          <w:p w:rsidR="002D5B9A" w:rsidRPr="002D5B9A" w:rsidRDefault="002D5B9A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2D5B9A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2016</w:t>
            </w:r>
          </w:p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2017</w:t>
            </w:r>
          </w:p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2018</w:t>
            </w:r>
          </w:p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2019</w:t>
            </w:r>
          </w:p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5B9A" w:rsidRPr="002D5B9A" w:rsidTr="00EB0621">
        <w:trPr>
          <w:cantSplit/>
          <w:trHeight w:val="198"/>
        </w:trPr>
        <w:tc>
          <w:tcPr>
            <w:tcW w:w="709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954" w:type="dxa"/>
            <w:gridSpan w:val="5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тыс</w:t>
            </w:r>
            <w:proofErr w:type="gramStart"/>
            <w:r w:rsidRPr="002D5B9A">
              <w:rPr>
                <w:bCs/>
                <w:sz w:val="28"/>
                <w:szCs w:val="28"/>
              </w:rPr>
              <w:t>.р</w:t>
            </w:r>
            <w:proofErr w:type="gramEnd"/>
            <w:r w:rsidRPr="002D5B9A">
              <w:rPr>
                <w:bCs/>
                <w:sz w:val="28"/>
                <w:szCs w:val="28"/>
              </w:rPr>
              <w:t>уб.</w:t>
            </w:r>
          </w:p>
        </w:tc>
      </w:tr>
      <w:tr w:rsidR="002D5B9A" w:rsidRPr="002D5B9A" w:rsidTr="00EB0621">
        <w:trPr>
          <w:cantSplit/>
          <w:trHeight w:val="710"/>
        </w:trPr>
        <w:tc>
          <w:tcPr>
            <w:tcW w:w="709" w:type="dxa"/>
          </w:tcPr>
          <w:p w:rsidR="002D5B9A" w:rsidRPr="002D5B9A" w:rsidRDefault="002D5B9A" w:rsidP="002D5B9A">
            <w:pPr>
              <w:pStyle w:val="a7"/>
              <w:numPr>
                <w:ilvl w:val="0"/>
                <w:numId w:val="6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</w:tr>
      <w:tr w:rsidR="002D5B9A" w:rsidRPr="002D5B9A" w:rsidTr="00EB0621">
        <w:trPr>
          <w:cantSplit/>
          <w:trHeight w:val="449"/>
        </w:trPr>
        <w:tc>
          <w:tcPr>
            <w:tcW w:w="709" w:type="dxa"/>
          </w:tcPr>
          <w:p w:rsidR="002D5B9A" w:rsidRPr="002D5B9A" w:rsidRDefault="002D5B9A" w:rsidP="002D5B9A">
            <w:pPr>
              <w:pStyle w:val="a7"/>
              <w:numPr>
                <w:ilvl w:val="0"/>
                <w:numId w:val="6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Развитие инфраструктуры туризма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13,0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</w:tr>
      <w:tr w:rsidR="002D5B9A" w:rsidRPr="002D5B9A" w:rsidTr="00EB0621">
        <w:trPr>
          <w:cantSplit/>
          <w:trHeight w:val="449"/>
        </w:trPr>
        <w:tc>
          <w:tcPr>
            <w:tcW w:w="709" w:type="dxa"/>
          </w:tcPr>
          <w:p w:rsidR="002D5B9A" w:rsidRPr="002D5B9A" w:rsidRDefault="002D5B9A" w:rsidP="002D5B9A">
            <w:pPr>
              <w:pStyle w:val="a7"/>
              <w:numPr>
                <w:ilvl w:val="0"/>
                <w:numId w:val="6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Разработка туристического продукта муниципального района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7,5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</w:tr>
      <w:tr w:rsidR="002D5B9A" w:rsidRPr="002D5B9A" w:rsidTr="00EB0621">
        <w:trPr>
          <w:cantSplit/>
          <w:trHeight w:val="449"/>
        </w:trPr>
        <w:tc>
          <w:tcPr>
            <w:tcW w:w="709" w:type="dxa"/>
          </w:tcPr>
          <w:p w:rsidR="002D5B9A" w:rsidRPr="002D5B9A" w:rsidRDefault="002D5B9A" w:rsidP="002D5B9A">
            <w:pPr>
              <w:pStyle w:val="a7"/>
              <w:numPr>
                <w:ilvl w:val="0"/>
                <w:numId w:val="6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Культурно-познавательный туризм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7,5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41,35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47,5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7,5</w:t>
            </w:r>
          </w:p>
        </w:tc>
      </w:tr>
      <w:tr w:rsidR="002D5B9A" w:rsidRPr="002D5B9A" w:rsidTr="00EB0621">
        <w:trPr>
          <w:cantSplit/>
          <w:trHeight w:val="449"/>
        </w:trPr>
        <w:tc>
          <w:tcPr>
            <w:tcW w:w="709" w:type="dxa"/>
          </w:tcPr>
          <w:p w:rsidR="002D5B9A" w:rsidRPr="002D5B9A" w:rsidRDefault="002D5B9A" w:rsidP="002D5B9A">
            <w:pPr>
              <w:pStyle w:val="a7"/>
              <w:numPr>
                <w:ilvl w:val="0"/>
                <w:numId w:val="6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Кадровое обеспечение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ind w:left="360"/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0</w:t>
            </w:r>
          </w:p>
        </w:tc>
      </w:tr>
      <w:tr w:rsidR="002D5B9A" w:rsidRPr="002D5B9A" w:rsidTr="00EB0621">
        <w:trPr>
          <w:cantSplit/>
          <w:trHeight w:val="701"/>
        </w:trPr>
        <w:tc>
          <w:tcPr>
            <w:tcW w:w="709" w:type="dxa"/>
          </w:tcPr>
          <w:p w:rsidR="002D5B9A" w:rsidRPr="002D5B9A" w:rsidRDefault="002D5B9A" w:rsidP="00EB06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1" w:type="dxa"/>
          </w:tcPr>
          <w:p w:rsidR="002D5B9A" w:rsidRPr="002D5B9A" w:rsidRDefault="002D5B9A" w:rsidP="00EB0621">
            <w:pPr>
              <w:jc w:val="both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bCs/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33,0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23,0</w:t>
            </w:r>
          </w:p>
        </w:tc>
        <w:tc>
          <w:tcPr>
            <w:tcW w:w="1276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bCs/>
                <w:sz w:val="28"/>
                <w:szCs w:val="28"/>
              </w:rPr>
              <w:t>41,35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47,5</w:t>
            </w:r>
          </w:p>
        </w:tc>
        <w:tc>
          <w:tcPr>
            <w:tcW w:w="1134" w:type="dxa"/>
          </w:tcPr>
          <w:p w:rsidR="002D5B9A" w:rsidRPr="002D5B9A" w:rsidRDefault="002D5B9A" w:rsidP="00EB0621">
            <w:pPr>
              <w:jc w:val="center"/>
              <w:rPr>
                <w:sz w:val="28"/>
                <w:szCs w:val="28"/>
              </w:rPr>
            </w:pPr>
            <w:r w:rsidRPr="002D5B9A">
              <w:rPr>
                <w:sz w:val="28"/>
                <w:szCs w:val="28"/>
              </w:rPr>
              <w:t>7,5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2D5B9A" w:rsidRPr="00AD352E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9656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8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2326B"/>
    <w:rsid w:val="0017144E"/>
    <w:rsid w:val="002C4383"/>
    <w:rsid w:val="002D5B9A"/>
    <w:rsid w:val="003623B6"/>
    <w:rsid w:val="00375199"/>
    <w:rsid w:val="0045732F"/>
    <w:rsid w:val="004656AE"/>
    <w:rsid w:val="004A1911"/>
    <w:rsid w:val="005632AF"/>
    <w:rsid w:val="00585CDE"/>
    <w:rsid w:val="005E3ED7"/>
    <w:rsid w:val="00606D72"/>
    <w:rsid w:val="006212BD"/>
    <w:rsid w:val="006D4DEC"/>
    <w:rsid w:val="00706FCA"/>
    <w:rsid w:val="007E4446"/>
    <w:rsid w:val="008602A6"/>
    <w:rsid w:val="009E5CFA"/>
    <w:rsid w:val="00A90C4A"/>
    <w:rsid w:val="00BF6261"/>
    <w:rsid w:val="00C23726"/>
    <w:rsid w:val="00C524E3"/>
    <w:rsid w:val="00EC67B6"/>
    <w:rsid w:val="00F41D60"/>
    <w:rsid w:val="00FD2ECD"/>
    <w:rsid w:val="00FF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2017-10-03T02:53:00Z</cp:lastPrinted>
  <dcterms:created xsi:type="dcterms:W3CDTF">2018-06-07T04:36:00Z</dcterms:created>
  <dcterms:modified xsi:type="dcterms:W3CDTF">2018-06-07T04:36:00Z</dcterms:modified>
</cp:coreProperties>
</file>