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3CB" w:rsidRPr="005362F3" w:rsidRDefault="009D63CB" w:rsidP="005362F3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534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82.7pt;margin-top:-13.5pt;width:108pt;height:28.8pt;z-index:251659264;mso-position-horizontal-relative:text;mso-position-vertical-relative:text" o:allowincell="f" stroked="f">
            <v:textbox style="mso-next-textbox:#_x0000_s1026">
              <w:txbxContent>
                <w:p w:rsidR="009D63CB" w:rsidRDefault="009D63CB" w:rsidP="009D63CB"/>
              </w:txbxContent>
            </v:textbox>
            <w10:wrap anchorx="page"/>
          </v:shape>
        </w:pict>
      </w:r>
    </w:p>
    <w:p w:rsidR="009D63CB" w:rsidRDefault="009D63CB" w:rsidP="009D63CB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:rsidR="009D63CB" w:rsidRPr="0057754E" w:rsidRDefault="009D63CB" w:rsidP="0057754E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РАЙОНА</w:t>
      </w:r>
      <w:r>
        <w:rPr>
          <w:sz w:val="32"/>
        </w:rPr>
        <w:br/>
      </w:r>
    </w:p>
    <w:p w:rsidR="009D63CB" w:rsidRDefault="009D63CB" w:rsidP="009D63CB">
      <w:pPr>
        <w:pStyle w:val="1"/>
        <w:jc w:val="center"/>
        <w:rPr>
          <w:sz w:val="28"/>
        </w:rPr>
      </w:pP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О С Т А Н О В Л Е Н И Е</w:t>
      </w:r>
    </w:p>
    <w:p w:rsidR="009D63CB" w:rsidRDefault="009D63CB" w:rsidP="009D63CB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:rsidR="009D63CB" w:rsidRDefault="009D63CB" w:rsidP="009D63CB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:rsidR="009D63CB" w:rsidRPr="00D5587C" w:rsidRDefault="001D5346" w:rsidP="009D63CB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19.07.2018г.</w:t>
      </w:r>
      <w:r w:rsidR="009D63CB" w:rsidRPr="00D5587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5775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63CB" w:rsidRPr="00D5587C">
        <w:rPr>
          <w:rFonts w:ascii="Times New Roman" w:hAnsi="Times New Roman" w:cs="Times New Roman"/>
          <w:color w:val="000000"/>
          <w:sz w:val="28"/>
          <w:szCs w:val="28"/>
        </w:rPr>
        <w:t xml:space="preserve"> с. Анучино                                 №    </w:t>
      </w:r>
      <w:r>
        <w:rPr>
          <w:rFonts w:ascii="Times New Roman" w:hAnsi="Times New Roman" w:cs="Times New Roman"/>
          <w:color w:val="000000"/>
          <w:sz w:val="28"/>
          <w:szCs w:val="28"/>
        </w:rPr>
        <w:t>399</w:t>
      </w:r>
    </w:p>
    <w:p w:rsidR="009D63CB" w:rsidRPr="009D63CB" w:rsidRDefault="009D63CB" w:rsidP="009D63CB">
      <w:pPr>
        <w:shd w:val="clear" w:color="auto" w:fill="FFFFFF"/>
        <w:rPr>
          <w:color w:val="000000"/>
          <w:sz w:val="24"/>
          <w:u w:val="single"/>
        </w:rPr>
      </w:pPr>
    </w:p>
    <w:p w:rsidR="00D24CBC" w:rsidRPr="009D63CB" w:rsidRDefault="00D24CB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63CB">
        <w:rPr>
          <w:rFonts w:ascii="Times New Roman" w:hAnsi="Times New Roman" w:cs="Times New Roman"/>
          <w:sz w:val="28"/>
          <w:szCs w:val="28"/>
        </w:rPr>
        <w:t>ОБ УТВЕРЖДЕНИИ ФОРМЫ ПРОВЕРОЧНОГО ЛИСТА</w:t>
      </w:r>
    </w:p>
    <w:p w:rsidR="00D24CBC" w:rsidRDefault="00D24CBC" w:rsidP="009D63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D63CB">
        <w:rPr>
          <w:rFonts w:ascii="Times New Roman" w:hAnsi="Times New Roman" w:cs="Times New Roman"/>
          <w:sz w:val="28"/>
          <w:szCs w:val="28"/>
        </w:rPr>
        <w:t>(СПИСКА КОНТРОЛЬНЫХ ВОПРОСОВ) ИСПОЛЬЗУЕМОГО ПРИ ПРОВЕДЕНИИМУНИЦИПАЛЬНОГО ЗЕМЕЛЬНОГО КОНТРОЛЯ НА ТЕРРИТОРИИ</w:t>
      </w:r>
      <w:r w:rsidR="005362F3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="005362F3" w:rsidRPr="009D63CB">
        <w:rPr>
          <w:rFonts w:ascii="Times New Roman" w:hAnsi="Times New Roman" w:cs="Times New Roman"/>
          <w:sz w:val="28"/>
          <w:szCs w:val="28"/>
        </w:rPr>
        <w:t>МУНИЦИПАЛЬНОГОРАЙОНА</w:t>
      </w:r>
    </w:p>
    <w:p w:rsidR="009D63CB" w:rsidRPr="009D63CB" w:rsidRDefault="009D63CB" w:rsidP="009D63C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24CBC" w:rsidRDefault="00D24CBC">
      <w:pPr>
        <w:pStyle w:val="ConsPlusNormal"/>
        <w:jc w:val="both"/>
      </w:pPr>
    </w:p>
    <w:p w:rsidR="005362F3" w:rsidRPr="0057754E" w:rsidRDefault="00D24CBC" w:rsidP="00D5587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754E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hyperlink r:id="rId7" w:history="1">
        <w:r w:rsidRPr="0057754E">
          <w:rPr>
            <w:rFonts w:ascii="Times New Roman" w:hAnsi="Times New Roman" w:cs="Times New Roman"/>
            <w:sz w:val="28"/>
            <w:szCs w:val="28"/>
          </w:rPr>
          <w:t>части 11.3 статьи 9</w:t>
        </w:r>
      </w:hyperlink>
      <w:r w:rsidRPr="0057754E">
        <w:rPr>
          <w:rFonts w:ascii="Times New Roman" w:hAnsi="Times New Roman" w:cs="Times New Roman"/>
          <w:sz w:val="28"/>
          <w:szCs w:val="28"/>
        </w:rPr>
        <w:t xml:space="preserve">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</w:t>
      </w:r>
      <w:hyperlink r:id="rId8" w:history="1">
        <w:r w:rsidRPr="0057754E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Pr="0057754E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 февраля 2017 года N 177 "Об утверждении общих требований к разработке и утверждению проверочных листов (списков контрольных вопросов)", руководствуясь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57754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57754E">
        <w:t xml:space="preserve"> </w:t>
      </w:r>
      <w:r w:rsidR="009D63CB" w:rsidRPr="0057754E">
        <w:rPr>
          <w:rFonts w:ascii="Times New Roman" w:hAnsi="Times New Roman" w:cs="Times New Roman"/>
          <w:sz w:val="28"/>
          <w:szCs w:val="28"/>
        </w:rPr>
        <w:t>Анучинского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Pr="0057754E">
        <w:rPr>
          <w:rFonts w:ascii="Times New Roman" w:hAnsi="Times New Roman" w:cs="Times New Roman"/>
          <w:sz w:val="28"/>
          <w:szCs w:val="28"/>
        </w:rPr>
        <w:t>муници</w:t>
      </w:r>
      <w:r w:rsidR="009D63CB" w:rsidRPr="0057754E">
        <w:rPr>
          <w:rFonts w:ascii="Times New Roman" w:hAnsi="Times New Roman" w:cs="Times New Roman"/>
          <w:sz w:val="28"/>
          <w:szCs w:val="28"/>
        </w:rPr>
        <w:t>пального района, администрация  Анучинского</w:t>
      </w:r>
      <w:r w:rsidRPr="0057754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End"/>
    </w:p>
    <w:p w:rsidR="005362F3" w:rsidRPr="0057754E" w:rsidRDefault="005362F3" w:rsidP="005362F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Pr="009D63CB" w:rsidRDefault="005362F3" w:rsidP="005362F3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="00D24CBC" w:rsidRPr="009D63CB">
        <w:rPr>
          <w:rFonts w:ascii="Times New Roman" w:hAnsi="Times New Roman" w:cs="Times New Roman"/>
          <w:sz w:val="28"/>
          <w:szCs w:val="28"/>
        </w:rPr>
        <w:t>:</w:t>
      </w:r>
    </w:p>
    <w:p w:rsidR="00D24CBC" w:rsidRPr="0057754E" w:rsidRDefault="00D24CBC" w:rsidP="00D5587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3CB">
        <w:rPr>
          <w:rFonts w:ascii="Times New Roman" w:hAnsi="Times New Roman" w:cs="Times New Roman"/>
          <w:sz w:val="28"/>
          <w:szCs w:val="28"/>
        </w:rPr>
        <w:t xml:space="preserve">1. </w:t>
      </w:r>
      <w:r w:rsidRPr="0057754E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4" w:history="1">
        <w:r w:rsidRPr="0057754E">
          <w:rPr>
            <w:rFonts w:ascii="Times New Roman" w:hAnsi="Times New Roman" w:cs="Times New Roman"/>
            <w:sz w:val="28"/>
            <w:szCs w:val="28"/>
          </w:rPr>
          <w:t>форму</w:t>
        </w:r>
      </w:hyperlink>
      <w:r w:rsidRPr="0057754E">
        <w:rPr>
          <w:rFonts w:ascii="Times New Roman" w:hAnsi="Times New Roman" w:cs="Times New Roman"/>
          <w:sz w:val="28"/>
          <w:szCs w:val="28"/>
        </w:rPr>
        <w:t xml:space="preserve"> проверочного листа (списка контрольных вопросов) используемого при проведении муниципального земельного контроля на территории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="00DD7202" w:rsidRPr="0057754E">
        <w:rPr>
          <w:rFonts w:ascii="Times New Roman" w:hAnsi="Times New Roman" w:cs="Times New Roman"/>
          <w:sz w:val="28"/>
          <w:szCs w:val="28"/>
        </w:rPr>
        <w:t>Анучинского муниципального район</w:t>
      </w:r>
      <w:proofErr w:type="gramStart"/>
      <w:r w:rsidR="00DD7202" w:rsidRPr="0057754E">
        <w:rPr>
          <w:rFonts w:ascii="Times New Roman" w:hAnsi="Times New Roman" w:cs="Times New Roman"/>
          <w:sz w:val="28"/>
          <w:szCs w:val="28"/>
        </w:rPr>
        <w:t>а</w:t>
      </w:r>
      <w:r w:rsidR="0057754E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7754E">
        <w:rPr>
          <w:rFonts w:ascii="Times New Roman" w:hAnsi="Times New Roman" w:cs="Times New Roman"/>
          <w:sz w:val="28"/>
          <w:szCs w:val="28"/>
        </w:rPr>
        <w:t>приложение N 1</w:t>
      </w:r>
      <w:r w:rsidRPr="0057754E">
        <w:rPr>
          <w:rFonts w:ascii="Times New Roman" w:hAnsi="Times New Roman" w:cs="Times New Roman"/>
          <w:sz w:val="28"/>
          <w:szCs w:val="28"/>
        </w:rPr>
        <w:t>).</w:t>
      </w:r>
    </w:p>
    <w:p w:rsidR="009D63CB" w:rsidRPr="0057754E" w:rsidRDefault="00D24CBC" w:rsidP="005362F3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7754E">
        <w:rPr>
          <w:rFonts w:ascii="Times New Roman" w:hAnsi="Times New Roman" w:cs="Times New Roman"/>
          <w:sz w:val="28"/>
          <w:szCs w:val="28"/>
        </w:rPr>
        <w:t xml:space="preserve">2. </w:t>
      </w:r>
      <w:r w:rsidR="00D5587C" w:rsidRPr="0057754E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средствах массовой информации и разместить на официальном сайте администрации Анучинского  муниципального района.</w:t>
      </w:r>
    </w:p>
    <w:p w:rsidR="0057754E" w:rsidRDefault="0057754E" w:rsidP="00D5587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9D63CB" w:rsidRDefault="005362F3" w:rsidP="00D5587C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4CBC" w:rsidRPr="009D63C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24CBC" w:rsidRPr="009D63C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24CBC" w:rsidRPr="009D63C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 xml:space="preserve">первого  </w:t>
      </w:r>
      <w:r w:rsidR="00D24CBC" w:rsidRPr="009D63CB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9D63CB" w:rsidRPr="009D63CB">
        <w:rPr>
          <w:rFonts w:ascii="Times New Roman" w:hAnsi="Times New Roman" w:cs="Times New Roman"/>
          <w:sz w:val="28"/>
          <w:szCs w:val="28"/>
        </w:rPr>
        <w:t xml:space="preserve"> Каменева А.П.</w:t>
      </w:r>
    </w:p>
    <w:p w:rsidR="00D24CBC" w:rsidRDefault="00D2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Pr="009D63CB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9D63CB" w:rsidRDefault="00D2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3CB" w:rsidRPr="009D63CB" w:rsidRDefault="009D63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63CB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9D63CB" w:rsidRPr="009D63CB" w:rsidRDefault="009D63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63CB">
        <w:rPr>
          <w:rFonts w:ascii="Times New Roman" w:hAnsi="Times New Roman" w:cs="Times New Roman"/>
          <w:sz w:val="28"/>
          <w:szCs w:val="28"/>
        </w:rPr>
        <w:t>муниципального района-</w:t>
      </w:r>
    </w:p>
    <w:p w:rsidR="009D63CB" w:rsidRPr="009D63CB" w:rsidRDefault="009D63CB" w:rsidP="009D63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63CB">
        <w:rPr>
          <w:rFonts w:ascii="Times New Roman" w:hAnsi="Times New Roman" w:cs="Times New Roman"/>
          <w:sz w:val="28"/>
          <w:szCs w:val="28"/>
        </w:rPr>
        <w:t>глава  администрации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Pr="009D63CB">
        <w:rPr>
          <w:rFonts w:ascii="Times New Roman" w:hAnsi="Times New Roman" w:cs="Times New Roman"/>
          <w:sz w:val="28"/>
          <w:szCs w:val="28"/>
        </w:rPr>
        <w:t>Анучинского</w:t>
      </w:r>
    </w:p>
    <w:p w:rsidR="009D63CB" w:rsidRPr="009D63CB" w:rsidRDefault="009D63CB" w:rsidP="009D63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D63CB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С. А. </w:t>
      </w:r>
      <w:r w:rsidRPr="009D63CB">
        <w:rPr>
          <w:rFonts w:ascii="Times New Roman" w:hAnsi="Times New Roman" w:cs="Times New Roman"/>
          <w:sz w:val="28"/>
          <w:szCs w:val="28"/>
        </w:rPr>
        <w:t>Понуровский</w:t>
      </w:r>
    </w:p>
    <w:p w:rsidR="009D63CB" w:rsidRPr="009D63CB" w:rsidRDefault="009D63CB" w:rsidP="009D63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D63CB" w:rsidRPr="009D63CB" w:rsidRDefault="009D63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9D63CB" w:rsidRDefault="00D2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Default="00D2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362F3" w:rsidRDefault="005362F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754E" w:rsidRDefault="00577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754E" w:rsidRDefault="00577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754E" w:rsidRDefault="00577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754E" w:rsidRDefault="00577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754E" w:rsidRDefault="00577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7754E" w:rsidRPr="009D63CB" w:rsidRDefault="0057754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Default="00D24CBC">
      <w:pPr>
        <w:pStyle w:val="ConsPlusNormal"/>
        <w:jc w:val="both"/>
      </w:pPr>
    </w:p>
    <w:p w:rsidR="00D24CBC" w:rsidRPr="005362F3" w:rsidRDefault="00D24CB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362F3">
        <w:rPr>
          <w:rFonts w:ascii="Times New Roman" w:hAnsi="Times New Roman" w:cs="Times New Roman"/>
          <w:sz w:val="28"/>
          <w:szCs w:val="28"/>
        </w:rPr>
        <w:t>Приложение N 1</w:t>
      </w:r>
    </w:p>
    <w:p w:rsidR="005362F3" w:rsidRPr="005362F3" w:rsidRDefault="00D24CBC" w:rsidP="005362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362F3">
        <w:rPr>
          <w:rFonts w:ascii="Times New Roman" w:hAnsi="Times New Roman" w:cs="Times New Roman"/>
          <w:sz w:val="28"/>
          <w:szCs w:val="28"/>
        </w:rPr>
        <w:t>к постановлению</w:t>
      </w:r>
      <w:r w:rsidR="0057754E">
        <w:rPr>
          <w:rFonts w:ascii="Times New Roman" w:hAnsi="Times New Roman" w:cs="Times New Roman"/>
          <w:sz w:val="28"/>
          <w:szCs w:val="28"/>
        </w:rPr>
        <w:t xml:space="preserve">  </w:t>
      </w:r>
      <w:r w:rsidRPr="005362F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D24CBC" w:rsidRPr="005362F3" w:rsidRDefault="005362F3" w:rsidP="005362F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362F3">
        <w:rPr>
          <w:rFonts w:ascii="Times New Roman" w:hAnsi="Times New Roman" w:cs="Times New Roman"/>
          <w:sz w:val="28"/>
          <w:szCs w:val="28"/>
        </w:rPr>
        <w:t>Анучинского</w:t>
      </w:r>
      <w:r w:rsidR="0057754E">
        <w:rPr>
          <w:rFonts w:ascii="Times New Roman" w:hAnsi="Times New Roman" w:cs="Times New Roman"/>
          <w:sz w:val="28"/>
          <w:szCs w:val="28"/>
        </w:rPr>
        <w:t xml:space="preserve">  </w:t>
      </w:r>
      <w:r w:rsidR="00D24CBC" w:rsidRPr="005362F3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D24CBC" w:rsidRPr="005362F3" w:rsidRDefault="00D24CB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5362F3">
        <w:rPr>
          <w:rFonts w:ascii="Times New Roman" w:hAnsi="Times New Roman" w:cs="Times New Roman"/>
          <w:sz w:val="28"/>
          <w:szCs w:val="28"/>
        </w:rPr>
        <w:t xml:space="preserve">от </w:t>
      </w:r>
      <w:r w:rsidR="001D5346">
        <w:rPr>
          <w:rFonts w:ascii="Times New Roman" w:hAnsi="Times New Roman" w:cs="Times New Roman"/>
          <w:sz w:val="28"/>
          <w:szCs w:val="28"/>
        </w:rPr>
        <w:t>19.07.2018</w:t>
      </w:r>
      <w:r w:rsidR="0057754E">
        <w:rPr>
          <w:rFonts w:ascii="Times New Roman" w:hAnsi="Times New Roman" w:cs="Times New Roman"/>
          <w:sz w:val="28"/>
          <w:szCs w:val="28"/>
        </w:rPr>
        <w:t>г. №</w:t>
      </w:r>
      <w:r w:rsidR="005362F3">
        <w:rPr>
          <w:rFonts w:ascii="Times New Roman" w:hAnsi="Times New Roman" w:cs="Times New Roman"/>
          <w:sz w:val="28"/>
          <w:szCs w:val="28"/>
        </w:rPr>
        <w:t xml:space="preserve"> </w:t>
      </w:r>
      <w:r w:rsidR="001D5346">
        <w:rPr>
          <w:rFonts w:ascii="Times New Roman" w:hAnsi="Times New Roman" w:cs="Times New Roman"/>
          <w:sz w:val="28"/>
          <w:szCs w:val="28"/>
        </w:rPr>
        <w:t>399</w:t>
      </w:r>
      <w:bookmarkStart w:id="0" w:name="_GoBack"/>
      <w:bookmarkEnd w:id="0"/>
    </w:p>
    <w:p w:rsidR="00D24CBC" w:rsidRDefault="00D24CBC">
      <w:pPr>
        <w:pStyle w:val="ConsPlusNormal"/>
        <w:jc w:val="both"/>
      </w:pPr>
    </w:p>
    <w:p w:rsidR="0057754E" w:rsidRDefault="0057754E" w:rsidP="00BA64F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</w:p>
    <w:p w:rsidR="00D24CBC" w:rsidRPr="00BA64F4" w:rsidRDefault="00D24CBC" w:rsidP="00BA64F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ПРОВЕРОЧНЫЙ ЛИСТ</w:t>
      </w:r>
    </w:p>
    <w:p w:rsidR="00D24CBC" w:rsidRDefault="00D24CBC" w:rsidP="00BA64F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(список контрольных вопросов)</w:t>
      </w:r>
    </w:p>
    <w:p w:rsidR="00BA64F4" w:rsidRPr="00BA64F4" w:rsidRDefault="00BA64F4" w:rsidP="00BA64F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24CBC" w:rsidRDefault="0057754E" w:rsidP="00BA64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от "__" ___________ 2018 </w:t>
      </w:r>
      <w:r w:rsidR="005362F3" w:rsidRPr="00BA64F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A64F4" w:rsidRPr="00BA64F4" w:rsidRDefault="00BA64F4" w:rsidP="00BA64F4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5362F3" w:rsidRPr="00BA64F4" w:rsidRDefault="005362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Вид муниципального контроля: Муни</w:t>
      </w:r>
      <w:r w:rsidR="00BA64F4">
        <w:rPr>
          <w:rFonts w:ascii="Times New Roman" w:hAnsi="Times New Roman" w:cs="Times New Roman"/>
          <w:sz w:val="28"/>
          <w:szCs w:val="28"/>
        </w:rPr>
        <w:t xml:space="preserve">ципальный земельный </w:t>
      </w:r>
      <w:r w:rsidR="005362F3" w:rsidRPr="00BA64F4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DD7202" w:rsidRPr="00BA64F4">
        <w:rPr>
          <w:rFonts w:ascii="Times New Roman" w:hAnsi="Times New Roman" w:cs="Times New Roman"/>
          <w:sz w:val="28"/>
          <w:szCs w:val="28"/>
        </w:rPr>
        <w:t>на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="00DD7202">
        <w:rPr>
          <w:rFonts w:ascii="Times New Roman" w:hAnsi="Times New Roman" w:cs="Times New Roman"/>
          <w:sz w:val="28"/>
          <w:szCs w:val="28"/>
        </w:rPr>
        <w:t>территории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="005362F3" w:rsidRPr="00BA64F4">
        <w:rPr>
          <w:rFonts w:ascii="Times New Roman" w:hAnsi="Times New Roman" w:cs="Times New Roman"/>
          <w:sz w:val="28"/>
          <w:szCs w:val="28"/>
        </w:rPr>
        <w:t>Анучинского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Pr="00BA64F4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BA64F4" w:rsidRDefault="00BA64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 xml:space="preserve">Орган муниципального контроля: Отдел </w:t>
      </w:r>
      <w:r w:rsidR="005362F3" w:rsidRPr="00BA64F4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</w:t>
      </w:r>
      <w:r w:rsidRPr="00BA64F4">
        <w:rPr>
          <w:rFonts w:ascii="Times New Roman" w:hAnsi="Times New Roman" w:cs="Times New Roman"/>
          <w:sz w:val="28"/>
          <w:szCs w:val="28"/>
        </w:rPr>
        <w:t>администра</w:t>
      </w:r>
      <w:r w:rsidR="005362F3" w:rsidRPr="00BA64F4">
        <w:rPr>
          <w:rFonts w:ascii="Times New Roman" w:hAnsi="Times New Roman" w:cs="Times New Roman"/>
          <w:sz w:val="28"/>
          <w:szCs w:val="28"/>
        </w:rPr>
        <w:t>ции Анучинского</w:t>
      </w:r>
      <w:r w:rsidRPr="00BA64F4">
        <w:rPr>
          <w:rFonts w:ascii="Times New Roman" w:hAnsi="Times New Roman" w:cs="Times New Roman"/>
          <w:sz w:val="28"/>
          <w:szCs w:val="28"/>
        </w:rPr>
        <w:t xml:space="preserve"> муниципального района Приморского края.</w:t>
      </w:r>
    </w:p>
    <w:p w:rsidR="00BA64F4" w:rsidRDefault="00BA64F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64F4">
        <w:rPr>
          <w:rFonts w:ascii="Times New Roman" w:hAnsi="Times New Roman" w:cs="Times New Roman"/>
          <w:sz w:val="28"/>
          <w:szCs w:val="28"/>
        </w:rPr>
        <w:t>Предмет  настоящей  проверки  ограничен  перечнем  обязательных требований,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Pr="00BA64F4">
        <w:rPr>
          <w:rFonts w:ascii="Times New Roman" w:hAnsi="Times New Roman" w:cs="Times New Roman"/>
          <w:sz w:val="28"/>
          <w:szCs w:val="28"/>
        </w:rPr>
        <w:t xml:space="preserve">предъявляемых при проведении Отделом </w:t>
      </w:r>
      <w:r w:rsidR="005362F3" w:rsidRPr="00BA64F4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</w:t>
      </w:r>
      <w:r w:rsidRPr="00BA64F4">
        <w:rPr>
          <w:rFonts w:ascii="Times New Roman" w:hAnsi="Times New Roman" w:cs="Times New Roman"/>
          <w:sz w:val="28"/>
          <w:szCs w:val="28"/>
        </w:rPr>
        <w:t>плановых проверок в соответствии с Административным регламент по исполнениюмуниципальной  функции "Осуществление муниципального земельного контроля на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="005362F3" w:rsidRPr="00BA64F4">
        <w:rPr>
          <w:rFonts w:ascii="Times New Roman" w:hAnsi="Times New Roman" w:cs="Times New Roman"/>
          <w:sz w:val="28"/>
          <w:szCs w:val="28"/>
        </w:rPr>
        <w:t>территории Анучинского</w:t>
      </w:r>
      <w:r w:rsidRPr="00BA64F4">
        <w:rPr>
          <w:rFonts w:ascii="Times New Roman" w:hAnsi="Times New Roman" w:cs="Times New Roman"/>
          <w:sz w:val="28"/>
          <w:szCs w:val="28"/>
        </w:rPr>
        <w:t xml:space="preserve"> муниципального района".</w:t>
      </w:r>
      <w:proofErr w:type="gramEnd"/>
    </w:p>
    <w:p w:rsidR="00D24CBC" w:rsidRPr="00BA64F4" w:rsidRDefault="00D2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3005"/>
        <w:gridCol w:w="2334"/>
        <w:gridCol w:w="739"/>
        <w:gridCol w:w="794"/>
        <w:gridCol w:w="1916"/>
      </w:tblGrid>
      <w:tr w:rsidR="00D24CBC" w:rsidRPr="00BA64F4" w:rsidTr="0057754E">
        <w:tc>
          <w:tcPr>
            <w:tcW w:w="488" w:type="dxa"/>
            <w:vMerge w:val="restart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005" w:type="dxa"/>
            <w:vMerge w:val="restart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Контрольные мероприятия</w:t>
            </w:r>
          </w:p>
        </w:tc>
        <w:tc>
          <w:tcPr>
            <w:tcW w:w="2334" w:type="dxa"/>
            <w:vMerge w:val="restart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Нарушение требований (нормативный правовой документ)</w:t>
            </w:r>
          </w:p>
        </w:tc>
        <w:tc>
          <w:tcPr>
            <w:tcW w:w="1533" w:type="dxa"/>
            <w:gridSpan w:val="2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Вывод о выполнении требований</w:t>
            </w:r>
          </w:p>
        </w:tc>
        <w:tc>
          <w:tcPr>
            <w:tcW w:w="1916" w:type="dxa"/>
            <w:vMerge w:val="restart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Принимаемые меры</w:t>
            </w:r>
          </w:p>
        </w:tc>
      </w:tr>
      <w:tr w:rsidR="00D24CBC" w:rsidRPr="00BA64F4" w:rsidTr="0057754E">
        <w:tc>
          <w:tcPr>
            <w:tcW w:w="488" w:type="dxa"/>
            <w:vMerge/>
          </w:tcPr>
          <w:p w:rsidR="00D24CBC" w:rsidRPr="00BA64F4" w:rsidRDefault="00D24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5" w:type="dxa"/>
            <w:vMerge/>
          </w:tcPr>
          <w:p w:rsidR="00D24CBC" w:rsidRPr="00BA64F4" w:rsidRDefault="00D24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4" w:type="dxa"/>
            <w:vMerge/>
          </w:tcPr>
          <w:p w:rsidR="00D24CBC" w:rsidRPr="00BA64F4" w:rsidRDefault="00D24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16" w:type="dxa"/>
            <w:vMerge/>
          </w:tcPr>
          <w:p w:rsidR="00D24CBC" w:rsidRPr="00BA64F4" w:rsidRDefault="00D24C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4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Соблюдение правообладателями земельных участков установленного режима их использования в соответствии с целевым назначением</w:t>
            </w:r>
          </w:p>
        </w:tc>
        <w:tc>
          <w:tcPr>
            <w:tcW w:w="2334" w:type="dxa"/>
          </w:tcPr>
          <w:p w:rsidR="00D24CBC" w:rsidRPr="00BA64F4" w:rsidRDefault="001D5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 42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Соблюдение порядка, исключающего самовольное занятие земельных участков </w:t>
            </w:r>
            <w:r w:rsidRPr="00BA64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или использование их без оформленных в установленном порядке правоустанавливающих, своевременность оформления и переоформления правоустанавливающих документов на землю</w:t>
            </w:r>
          </w:p>
        </w:tc>
        <w:tc>
          <w:tcPr>
            <w:tcW w:w="2334" w:type="dxa"/>
          </w:tcPr>
          <w:p w:rsidR="00D24CBC" w:rsidRPr="00BA64F4" w:rsidRDefault="001D5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 25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2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26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Сохранность межевых, геодезических и других специальных знаков, установленных на земельных участках в соответствии с законодательством</w:t>
            </w:r>
          </w:p>
        </w:tc>
        <w:tc>
          <w:tcPr>
            <w:tcW w:w="2334" w:type="dxa"/>
          </w:tcPr>
          <w:p w:rsidR="00D24CBC" w:rsidRPr="00BA64F4" w:rsidRDefault="001D5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 42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Сохранение и воспроизводство плодородия почв и выполнение мероприятий, направленных на предотвращение порчи земель</w:t>
            </w:r>
          </w:p>
        </w:tc>
        <w:tc>
          <w:tcPr>
            <w:tcW w:w="2334" w:type="dxa"/>
          </w:tcPr>
          <w:p w:rsidR="00D24CBC" w:rsidRPr="00BA64F4" w:rsidRDefault="001D5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 42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Соблюдение при использовании земельных участков требований градостроительных регламентов, строительных, экологических, санитарно-гигиенических, противопожарных и иных правил и нормативов</w:t>
            </w:r>
          </w:p>
        </w:tc>
        <w:tc>
          <w:tcPr>
            <w:tcW w:w="2334" w:type="dxa"/>
          </w:tcPr>
          <w:p w:rsidR="00D24CBC" w:rsidRPr="00BA64F4" w:rsidRDefault="001D5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 42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Осуществление мероприятий по охране земель, лесов, водных объектов и других природных ресурсов, в том числе меры пожарной безопасности</w:t>
            </w:r>
          </w:p>
        </w:tc>
        <w:tc>
          <w:tcPr>
            <w:tcW w:w="2334" w:type="dxa"/>
          </w:tcPr>
          <w:p w:rsidR="00D24CBC" w:rsidRPr="00BA64F4" w:rsidRDefault="001D5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 42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4CBC" w:rsidRPr="00BA64F4" w:rsidTr="0057754E">
        <w:tc>
          <w:tcPr>
            <w:tcW w:w="488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005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A64F4">
              <w:rPr>
                <w:rFonts w:ascii="Times New Roman" w:hAnsi="Times New Roman" w:cs="Times New Roman"/>
                <w:sz w:val="28"/>
                <w:szCs w:val="28"/>
              </w:rPr>
              <w:t>Своевременность платы за землю</w:t>
            </w:r>
          </w:p>
        </w:tc>
        <w:tc>
          <w:tcPr>
            <w:tcW w:w="2334" w:type="dxa"/>
          </w:tcPr>
          <w:p w:rsidR="00D24CBC" w:rsidRPr="00BA64F4" w:rsidRDefault="001D534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="00D24CBC" w:rsidRPr="00BA64F4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Статья 42</w:t>
              </w:r>
            </w:hyperlink>
            <w:r w:rsidR="00D24CBC" w:rsidRPr="00BA64F4">
              <w:rPr>
                <w:rFonts w:ascii="Times New Roman" w:hAnsi="Times New Roman" w:cs="Times New Roman"/>
                <w:sz w:val="28"/>
                <w:szCs w:val="28"/>
              </w:rPr>
              <w:t xml:space="preserve"> ЗК РФ</w:t>
            </w:r>
          </w:p>
        </w:tc>
        <w:tc>
          <w:tcPr>
            <w:tcW w:w="739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4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6" w:type="dxa"/>
          </w:tcPr>
          <w:p w:rsidR="00D24CBC" w:rsidRPr="00BA64F4" w:rsidRDefault="00D24CB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24CBC" w:rsidRPr="00BA64F4" w:rsidRDefault="00D2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Ответы на вышеуказанные вопросы позволяют сделать однозначный вывод о</w:t>
      </w: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361E87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D24CBC" w:rsidRPr="00687FE4" w:rsidRDefault="00D24C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7FE4">
        <w:rPr>
          <w:rFonts w:ascii="Times New Roman" w:hAnsi="Times New Roman" w:cs="Times New Roman"/>
          <w:sz w:val="24"/>
          <w:szCs w:val="24"/>
        </w:rPr>
        <w:t xml:space="preserve">     (соблюдении/несоблюдении)</w:t>
      </w: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 xml:space="preserve">юридическими    лицами,   индивидуальными   предпринимателями,   гражданамитребований  федерального  и  регионального </w:t>
      </w:r>
      <w:r w:rsidR="00687FE4">
        <w:rPr>
          <w:rFonts w:ascii="Times New Roman" w:hAnsi="Times New Roman" w:cs="Times New Roman"/>
          <w:sz w:val="28"/>
          <w:szCs w:val="28"/>
        </w:rPr>
        <w:t xml:space="preserve"> земельного законодательства, за </w:t>
      </w:r>
      <w:r w:rsidRPr="00BA64F4">
        <w:rPr>
          <w:rFonts w:ascii="Times New Roman" w:hAnsi="Times New Roman" w:cs="Times New Roman"/>
          <w:sz w:val="28"/>
          <w:szCs w:val="28"/>
        </w:rPr>
        <w:t>нарушение которых предусмотрена административная и иная ответственность.</w:t>
      </w: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Настоящий  проверочный  лист заполнен в рамках проведения плановой проверки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Pr="00BA64F4">
        <w:rPr>
          <w:rFonts w:ascii="Times New Roman" w:hAnsi="Times New Roman" w:cs="Times New Roman"/>
          <w:sz w:val="28"/>
          <w:szCs w:val="28"/>
        </w:rPr>
        <w:t>по    осуществлению    муниципального   земельного   контроля,   проводимой</w:t>
      </w:r>
      <w:r w:rsidR="0057754E">
        <w:rPr>
          <w:rFonts w:ascii="Times New Roman" w:hAnsi="Times New Roman" w:cs="Times New Roman"/>
          <w:sz w:val="28"/>
          <w:szCs w:val="28"/>
        </w:rPr>
        <w:t xml:space="preserve">  </w:t>
      </w:r>
      <w:r w:rsidRPr="00BA64F4">
        <w:rPr>
          <w:rFonts w:ascii="Times New Roman" w:hAnsi="Times New Roman" w:cs="Times New Roman"/>
          <w:sz w:val="28"/>
          <w:szCs w:val="28"/>
        </w:rPr>
        <w:t xml:space="preserve">специалистом  Отдела  </w:t>
      </w:r>
      <w:r w:rsidR="005362F3" w:rsidRPr="00BA64F4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</w:t>
      </w:r>
      <w:r w:rsidRPr="00BA64F4">
        <w:rPr>
          <w:rFonts w:ascii="Times New Roman" w:hAnsi="Times New Roman" w:cs="Times New Roman"/>
          <w:sz w:val="28"/>
          <w:szCs w:val="28"/>
        </w:rPr>
        <w:t>администрации</w:t>
      </w:r>
      <w:r w:rsidR="0057754E">
        <w:rPr>
          <w:rFonts w:ascii="Times New Roman" w:hAnsi="Times New Roman" w:cs="Times New Roman"/>
          <w:sz w:val="28"/>
          <w:szCs w:val="28"/>
        </w:rPr>
        <w:t xml:space="preserve"> </w:t>
      </w:r>
      <w:r w:rsidR="005362F3" w:rsidRPr="00BA64F4">
        <w:rPr>
          <w:rFonts w:ascii="Times New Roman" w:hAnsi="Times New Roman" w:cs="Times New Roman"/>
          <w:sz w:val="28"/>
          <w:szCs w:val="28"/>
        </w:rPr>
        <w:t>Анучинского</w:t>
      </w:r>
      <w:r w:rsidR="0057754E">
        <w:rPr>
          <w:rFonts w:ascii="Times New Roman" w:hAnsi="Times New Roman" w:cs="Times New Roman"/>
          <w:sz w:val="28"/>
          <w:szCs w:val="28"/>
        </w:rPr>
        <w:t xml:space="preserve">  </w:t>
      </w:r>
      <w:r w:rsidRPr="00BA64F4">
        <w:rPr>
          <w:rFonts w:ascii="Times New Roman" w:hAnsi="Times New Roman" w:cs="Times New Roman"/>
          <w:sz w:val="28"/>
          <w:szCs w:val="28"/>
        </w:rPr>
        <w:t>муниципального района Приморского края в отношении:</w:t>
      </w: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87FE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24CBC" w:rsidRPr="00687FE4" w:rsidRDefault="00D24C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7FE4">
        <w:rPr>
          <w:rFonts w:ascii="Times New Roman" w:hAnsi="Times New Roman" w:cs="Times New Roman"/>
          <w:sz w:val="24"/>
          <w:szCs w:val="24"/>
        </w:rPr>
        <w:t>наименование юридического лица, фамилия, имя, отчество</w:t>
      </w:r>
    </w:p>
    <w:p w:rsidR="00D24CBC" w:rsidRPr="00687FE4" w:rsidRDefault="00D24C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7FE4">
        <w:rPr>
          <w:rFonts w:ascii="Times New Roman" w:hAnsi="Times New Roman" w:cs="Times New Roman"/>
          <w:sz w:val="24"/>
          <w:szCs w:val="24"/>
        </w:rPr>
        <w:t xml:space="preserve">               (при наличии) индивидуального предпринимателя</w:t>
      </w: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в соответствии с распоряжением от "___" __________ 20__ года N ____.</w:t>
      </w: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87FE4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</w:t>
      </w:r>
    </w:p>
    <w:p w:rsidR="00D24CBC" w:rsidRPr="00687FE4" w:rsidRDefault="00D24C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87FE4">
        <w:rPr>
          <w:rFonts w:ascii="Times New Roman" w:hAnsi="Times New Roman" w:cs="Times New Roman"/>
          <w:sz w:val="24"/>
          <w:szCs w:val="24"/>
        </w:rPr>
        <w:t>(место проведения плановой проверки с заполнением проверочного листа)</w:t>
      </w:r>
    </w:p>
    <w:p w:rsidR="00687FE4" w:rsidRDefault="00687F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 xml:space="preserve">Должностное    лицо   Отдела   </w:t>
      </w:r>
      <w:r w:rsidR="005362F3" w:rsidRPr="00BA64F4">
        <w:rPr>
          <w:rFonts w:ascii="Times New Roman" w:hAnsi="Times New Roman" w:cs="Times New Roman"/>
          <w:sz w:val="28"/>
          <w:szCs w:val="28"/>
        </w:rPr>
        <w:t xml:space="preserve">имущественных и земельных отношений </w:t>
      </w:r>
    </w:p>
    <w:p w:rsidR="00D24CBC" w:rsidRPr="00BA64F4" w:rsidRDefault="005362F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администрации Анучинского</w:t>
      </w:r>
      <w:r w:rsidR="00D24CBC" w:rsidRPr="00BA64F4">
        <w:rPr>
          <w:rFonts w:ascii="Times New Roman" w:hAnsi="Times New Roman" w:cs="Times New Roman"/>
          <w:sz w:val="28"/>
          <w:szCs w:val="28"/>
        </w:rPr>
        <w:t xml:space="preserve"> муницип</w:t>
      </w:r>
      <w:r w:rsidR="0057754E">
        <w:rPr>
          <w:rFonts w:ascii="Times New Roman" w:hAnsi="Times New Roman" w:cs="Times New Roman"/>
          <w:sz w:val="28"/>
          <w:szCs w:val="28"/>
        </w:rPr>
        <w:t>ального района Приморского края</w:t>
      </w:r>
    </w:p>
    <w:p w:rsidR="00D24CBC" w:rsidRPr="00BA64F4" w:rsidRDefault="00D24C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BA64F4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87FE4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24CBC" w:rsidRPr="00687FE4" w:rsidRDefault="00D24C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4F4">
        <w:rPr>
          <w:rFonts w:ascii="Times New Roman" w:hAnsi="Times New Roman" w:cs="Times New Roman"/>
          <w:sz w:val="28"/>
          <w:szCs w:val="28"/>
        </w:rPr>
        <w:t xml:space="preserve">       (</w:t>
      </w:r>
      <w:r w:rsidRPr="00687FE4">
        <w:rPr>
          <w:rFonts w:ascii="Times New Roman" w:hAnsi="Times New Roman" w:cs="Times New Roman"/>
          <w:sz w:val="24"/>
          <w:szCs w:val="24"/>
        </w:rPr>
        <w:t>должность, фамилия, инициалы должностного лица, заполнившего проверочный лист, подпись, дата)</w:t>
      </w:r>
    </w:p>
    <w:p w:rsidR="00D24CBC" w:rsidRPr="00687FE4" w:rsidRDefault="00D24CB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4CBC" w:rsidRPr="00BA64F4" w:rsidRDefault="00D24C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24CBC" w:rsidRPr="00BA64F4" w:rsidRDefault="00D24CBC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D8657C" w:rsidRPr="00BA64F4" w:rsidRDefault="00D8657C">
      <w:pPr>
        <w:rPr>
          <w:rFonts w:ascii="Times New Roman" w:hAnsi="Times New Roman" w:cs="Times New Roman"/>
          <w:sz w:val="28"/>
          <w:szCs w:val="28"/>
        </w:rPr>
      </w:pPr>
    </w:p>
    <w:sectPr w:rsidR="00D8657C" w:rsidRPr="00BA64F4" w:rsidSect="005775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4CBC"/>
    <w:rsid w:val="00073BB4"/>
    <w:rsid w:val="001D5346"/>
    <w:rsid w:val="002835EA"/>
    <w:rsid w:val="00361E87"/>
    <w:rsid w:val="004353B2"/>
    <w:rsid w:val="00437E2E"/>
    <w:rsid w:val="005362F3"/>
    <w:rsid w:val="0057754E"/>
    <w:rsid w:val="00687FE4"/>
    <w:rsid w:val="009D63CB"/>
    <w:rsid w:val="00B2728D"/>
    <w:rsid w:val="00BA64F4"/>
    <w:rsid w:val="00D24CBC"/>
    <w:rsid w:val="00D5587C"/>
    <w:rsid w:val="00D8657C"/>
    <w:rsid w:val="00DD72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C"/>
  </w:style>
  <w:style w:type="paragraph" w:styleId="1">
    <w:name w:val="heading 1"/>
    <w:basedOn w:val="a"/>
    <w:next w:val="a"/>
    <w:link w:val="10"/>
    <w:qFormat/>
    <w:rsid w:val="009D63CB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4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4C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4C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24C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D63C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">
    <w:name w:val="Body Text 2"/>
    <w:basedOn w:val="a"/>
    <w:link w:val="20"/>
    <w:rsid w:val="009D63C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D63C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5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5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8E2BB71C6BBCA97CB444A018EA67AC806A2AEDBE2237968E25C29C50288AF3EE3D4DDFDC060C04d5K4I" TargetMode="External"/><Relationship Id="rId13" Type="http://schemas.openxmlformats.org/officeDocument/2006/relationships/hyperlink" Target="consultantplus://offline/ref=F58E2BB71C6BBCA97CB444A018EA67AC80632FE4B22E37968E25C29C50288AF3EE3D4DDFDC060F0Cd5K5I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58E2BB71C6BBCA97CB444A018EA67AC806929E4B22F37968E25C29C50288AF3EE3D4DDDDDd0K5I" TargetMode="External"/><Relationship Id="rId12" Type="http://schemas.openxmlformats.org/officeDocument/2006/relationships/hyperlink" Target="consultantplus://offline/ref=F58E2BB71C6BBCA97CB444A018EA67AC80632FE4B22E37968E25C29C50288AF3EE3D4DDFDC060E04d5K3I" TargetMode="External"/><Relationship Id="rId17" Type="http://schemas.openxmlformats.org/officeDocument/2006/relationships/hyperlink" Target="consultantplus://offline/ref=F58E2BB71C6BBCA97CB444A018EA67AC80632FE4B22E37968E25C29C50288AF3EE3D4DDFDC060F0Cd5K5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58E2BB71C6BBCA97CB444A018EA67AC80632FE4B22E37968E25C29C50288AF3EE3D4DDFDC060F0Cd5K5I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58E2BB71C6BBCA97CB444A018EA67AC80632FE4B22E37968E25C29C50288AF3EE3D4DDFDC060E04d5K7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8E2BB71C6BBCA97CB444A018EA67AC80632FE4B22E37968E25C29C50288AF3EE3D4DDFDC060F0Cd5K5I" TargetMode="External"/><Relationship Id="rId10" Type="http://schemas.openxmlformats.org/officeDocument/2006/relationships/hyperlink" Target="consultantplus://offline/ref=F58E2BB71C6BBCA97CB444A018EA67AC80632FE4B22E37968E25C29C50288AF3EE3D4DDFDC060F0Cd5K5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8E2BB71C6BBCA97CB45AAD0E8639A3826077E0BB263FC6D579C4CB0F788CA6AEd7KDI" TargetMode="External"/><Relationship Id="rId14" Type="http://schemas.openxmlformats.org/officeDocument/2006/relationships/hyperlink" Target="consultantplus://offline/ref=F58E2BB71C6BBCA97CB444A018EA67AC80632FE4B22E37968E25C29C50288AF3EE3D4DDFDC060F0Cd5K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E5A586-2AB5-404A-BA65-D43968E2A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972</Words>
  <Characters>5543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Елена А. Макарова</cp:lastModifiedBy>
  <cp:revision>9</cp:revision>
  <dcterms:created xsi:type="dcterms:W3CDTF">2018-04-11T08:10:00Z</dcterms:created>
  <dcterms:modified xsi:type="dcterms:W3CDTF">2018-07-23T04:56:00Z</dcterms:modified>
</cp:coreProperties>
</file>