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2EA" w:rsidRDefault="002672EA" w:rsidP="002672EA">
      <w:pPr>
        <w:pStyle w:val="a3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</w:rPr>
        <w:t>УВАЖАЕМЫЕ РАБОТОДАТЕЛИ!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Приглашаем Вас принять участие в региональном этапе всероссийского конкурса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«Российская организация высокой социальной эффективности» (далее – Конкурс РОВСЭ).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Приморском крае началась работа по проведению регионального этапа Конкурса РОВСЭ-2024, по результатам деятельности организаций за 2023 год.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Информация о Конкурсе размещена на официальном сайте министерства труда и социальной политики Приморского края: </w:t>
      </w:r>
      <w:hyperlink r:id="rId4" w:history="1"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http://soctrud.primorsky.ru/</w:t>
        </w:r>
      </w:hyperlink>
      <w:r>
        <w:rPr>
          <w:rFonts w:ascii="Arial" w:hAnsi="Arial" w:cs="Arial"/>
          <w:color w:val="000000"/>
          <w:sz w:val="20"/>
          <w:szCs w:val="20"/>
        </w:rPr>
        <w:t> Наши конкурсы/ </w:t>
      </w:r>
      <w:hyperlink r:id="rId5" w:history="1"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Всероссийский конкурс «Российская организация высокой социальной эффективности»</w:t>
        </w:r>
      </w:hyperlink>
      <w:r>
        <w:rPr>
          <w:rFonts w:ascii="Arial" w:hAnsi="Arial" w:cs="Arial"/>
          <w:color w:val="000000"/>
          <w:sz w:val="20"/>
          <w:szCs w:val="20"/>
        </w:rPr>
        <w:t>.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Заявки на участие формируются в электронном виде с приложением отсканированных образов документов согласно п. 21 методических рекомендаций в программно-информационном в электронном кабинете программно-информационного комплекса ПИК «Мониторинг» в информационно-коммуникационной сети Интернет </w:t>
      </w:r>
      <w:hyperlink r:id="rId6" w:history="1"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https://ot.rosmintrud.ru/</w:t>
        </w:r>
      </w:hyperlink>
      <w:r>
        <w:rPr>
          <w:rFonts w:ascii="Arial" w:hAnsi="Arial" w:cs="Arial"/>
          <w:color w:val="000000"/>
          <w:sz w:val="20"/>
          <w:szCs w:val="20"/>
        </w:rPr>
        <w:t>.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Приём заявок на краевой этап Конкурса РОВСЭ-2024 осуществляется в срок до 18:00 часов 22 апреля 2024 года.</w:t>
      </w:r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rPr>
          <w:rFonts w:ascii="Arial" w:hAnsi="Arial" w:cs="Arial"/>
          <w:color w:val="000000"/>
          <w:sz w:val="20"/>
          <w:szCs w:val="20"/>
        </w:rPr>
      </w:pPr>
      <w:hyperlink r:id="rId7" w:history="1"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Информация о</w:t>
        </w:r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 xml:space="preserve"> </w:t>
        </w:r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конкурсе</w:t>
        </w:r>
      </w:hyperlink>
    </w:p>
    <w:p w:rsidR="002672EA" w:rsidRDefault="002672EA" w:rsidP="002672EA">
      <w:pPr>
        <w:pStyle w:val="a3"/>
        <w:shd w:val="clear" w:color="auto" w:fill="FFFFFF"/>
        <w:spacing w:before="150" w:beforeAutospacing="0" w:after="225" w:afterAutospacing="0"/>
        <w:rPr>
          <w:rFonts w:ascii="Arial" w:hAnsi="Arial" w:cs="Arial"/>
          <w:color w:val="000000"/>
          <w:sz w:val="20"/>
          <w:szCs w:val="20"/>
        </w:rPr>
      </w:pPr>
      <w:hyperlink r:id="rId8" w:history="1"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Памятка учас</w:t>
        </w:r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т</w:t>
        </w:r>
        <w:r>
          <w:rPr>
            <w:rStyle w:val="a4"/>
            <w:rFonts w:ascii="Arial" w:hAnsi="Arial" w:cs="Arial"/>
            <w:color w:val="EC4A1C"/>
            <w:sz w:val="20"/>
            <w:szCs w:val="20"/>
            <w:u w:val="none"/>
          </w:rPr>
          <w:t>никам конкурса РОВСЭ-2024</w:t>
        </w:r>
      </w:hyperlink>
    </w:p>
    <w:bookmarkEnd w:id="0"/>
    <w:p w:rsidR="002672EA" w:rsidRDefault="002672EA"/>
    <w:sectPr w:rsidR="00267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EA"/>
    <w:rsid w:val="002672EA"/>
    <w:rsid w:val="0032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D1409-3899-4CDD-A6A8-B1F3125F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72E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27B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sskmr.ru/images/2024/Otdel/Ekonimic/3.%20%D0%9F%D0%B0%D0%BC%D1%8F%D1%82%D0%BA%D0%B0%20%D1%83%D1%87%D0%B0%D1%81%D1%82%D0%BD%D0%B8%D0%BA%D0%B0%D0%BC%20%D0%BA%D0%BE%D0%BD%D0%BA%D1%83%D1%80%D1%81%D0%B0%20%D0%A0%D0%9E%D0%92%D0%A1%D0%AD-2024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asskmr.ru/images/2024/Otdel/Ekonimic/2.%20%D0%98%D0%BD%D1%84%D0%BE%D1%80%D0%BC%D0%B0%D1%86%D0%B8%D1%8F%20%D0%BE%20%D0%BA%D0%BE%D0%BD%D0%BA%D1%83%D1%80%D1%81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t.rosmintrud.ru/" TargetMode="External"/><Relationship Id="rId5" Type="http://schemas.openxmlformats.org/officeDocument/2006/relationships/hyperlink" Target="https://soctrud.primorsky.ru/page/rossiiskaia_organizatsiia_vysokoi_sotsialnoi_effektivnost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octrud.primorsky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2024-02-21T05:09:00Z</dcterms:created>
  <dcterms:modified xsi:type="dcterms:W3CDTF">2024-02-21T05:56:00Z</dcterms:modified>
</cp:coreProperties>
</file>