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06ECC">
      <w:pPr>
        <w:shd w:val="clear" w:color="auto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A6E1E2"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Uu/t7YAAAACgEA&#10;AA8AAAAAAAAAAQAgAAAAIgAAAGRycy9kb3ducmV2LnhtbFBLAQIUABQAAAAIAIdO4kD4Szk4GgIA&#10;AD0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1A6E1E2"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2A74F12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АНУЧИНСКОГО МУНИЦИПАЛЬНОГО ОКРУГА ПРИМОРСКОГО КРАЯ</w:t>
      </w:r>
    </w:p>
    <w:p w14:paraId="6791198A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448D9F39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08222141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14:paraId="20628266">
      <w:pPr>
        <w:shd w:val="clear" w:color="auto" w:fill="FFFFFF"/>
        <w:jc w:val="center"/>
        <w:rPr>
          <w:color w:val="000000"/>
          <w:sz w:val="16"/>
        </w:rPr>
      </w:pPr>
    </w:p>
    <w:p w14:paraId="7E3136FA"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309"/>
      </w:tblGrid>
      <w:tr w14:paraId="322BA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" w:type="dxa"/>
          </w:tcPr>
          <w:p w14:paraId="4117104D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2CD94100">
            <w:pPr>
              <w:ind w:left="-82" w:right="-108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17.03.2026</w:t>
            </w:r>
          </w:p>
        </w:tc>
        <w:tc>
          <w:tcPr>
            <w:tcW w:w="284" w:type="dxa"/>
          </w:tcPr>
          <w:p w14:paraId="259F6D7A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14:paraId="703797F1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</w:tcPr>
          <w:p w14:paraId="1FCCE2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12145C75">
            <w:pPr>
              <w:ind w:left="-120" w:right="-89"/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148-р</w:t>
            </w:r>
          </w:p>
        </w:tc>
      </w:tr>
    </w:tbl>
    <w:p w14:paraId="507632BE">
      <w:pPr>
        <w:jc w:val="both"/>
        <w:rPr>
          <w:sz w:val="16"/>
          <w:szCs w:val="16"/>
        </w:rPr>
      </w:pPr>
    </w:p>
    <w:p w14:paraId="7FF7D4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14:paraId="41F42A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временном ограничении движения транспортных средств по автомобильным дорогам местного значения в весенний период </w:t>
      </w:r>
    </w:p>
    <w:p w14:paraId="5989D6A7">
      <w:pPr>
        <w:pStyle w:val="8"/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года на территории Анучинского муниципального округа</w:t>
      </w:r>
    </w:p>
    <w:p w14:paraId="17FCB4EA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14:paraId="38DCB62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Федеральным законом от 08 ноября 2007 года № 257- ФЗ «Об автомобильных дорогах, дорожной деятельности в Российской Федерации и о внесении изменений в отдельные законодательные акты Российской Федерации», Устава Анучинского муниципального округа Приморского края</w:t>
      </w:r>
    </w:p>
    <w:p w14:paraId="413990C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1.Ввести с 23 марта 2026 года по 31 мая 2025 года временное ограничение движения транспортных средств по автомобильным дорогам местного значения общего пользования с разрешенной максимальной массой 8 т по следующим направлениям:</w:t>
      </w:r>
    </w:p>
    <w:p w14:paraId="587390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автомобильную дорогу от поворота на НПС-41 до п. Тигровый;</w:t>
      </w:r>
    </w:p>
    <w:p w14:paraId="646E50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автомобильную дорогу «Виноградовка – Ильмаковка - Скворцово»;</w:t>
      </w:r>
    </w:p>
    <w:p w14:paraId="770E911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автомобильную дорогу «Чернышевка – Гражданка»;                   </w:t>
      </w:r>
    </w:p>
    <w:p w14:paraId="04E2441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автомобильную дорогу «Чернышевка – ЛЗП-3»;</w:t>
      </w:r>
    </w:p>
    <w:p w14:paraId="775A89C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автомобильную дорогу «Ауровка – Ясная Поляна»;</w:t>
      </w:r>
    </w:p>
    <w:p w14:paraId="10B4501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автомобильную дорогу «Новотроицкое – с.Тихоречное».</w:t>
      </w:r>
    </w:p>
    <w:p w14:paraId="67659C2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2.Ограничение не распространяется на перевозку людей, продуктов питания, почтовой связи, лекарственных препаратов, семенного фонда, перевозку грузов, необходимых для ликвидации чрезвычайных ситуаций.</w:t>
      </w:r>
    </w:p>
    <w:p w14:paraId="40251309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3.В исключительных случаях администрацией округа движение транспортного средства, для которого введено ограничение, может быть разрешено путем выдачи специального разрешения на одну поездку при обосновании необходимости перевозки груза.</w:t>
      </w:r>
    </w:p>
    <w:p w14:paraId="48FC219D">
      <w:pPr>
        <w:tabs>
          <w:tab w:val="left" w:pos="106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4.Рекомендовать руководителю Арсеньевского филиала КГУ «Приморское лесничество» принять меры к лесопользователям по сохранению дорог. </w:t>
      </w:r>
    </w:p>
    <w:p w14:paraId="1F0867D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5.Рекомендовать начальнику МО МВД России «Арсеньевский» обеспечить контроль за соблюдением владельцами транспортных средств установленных ограничений.</w:t>
      </w:r>
    </w:p>
    <w:p w14:paraId="2083E2D2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6.Аппарату администрации Анучинского муниципального округа (Бурдейная С.В.) опубликовать настоящее распоряжение в средствах массовой информации Анучинского муниципального округа.</w:t>
      </w:r>
    </w:p>
    <w:p w14:paraId="7EA14B9B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7.Контроль за исполнением настоящего распоряжения возложить на первого заместителя главы администрации Анучинского муниципального округа Дубовцева И.В.</w:t>
      </w:r>
    </w:p>
    <w:p w14:paraId="0CDE77CA">
      <w:pPr>
        <w:spacing w:line="360" w:lineRule="auto"/>
        <w:ind w:left="360"/>
        <w:jc w:val="both"/>
        <w:rPr>
          <w:sz w:val="28"/>
          <w:szCs w:val="28"/>
        </w:rPr>
      </w:pPr>
    </w:p>
    <w:p w14:paraId="4DA64B3C">
      <w:pPr>
        <w:spacing w:line="360" w:lineRule="auto"/>
        <w:ind w:left="360"/>
        <w:jc w:val="both"/>
        <w:rPr>
          <w:sz w:val="28"/>
          <w:szCs w:val="28"/>
        </w:rPr>
      </w:pPr>
    </w:p>
    <w:p w14:paraId="6491B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4645DE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     А. Я. Янчук                  </w:t>
      </w:r>
      <w:r>
        <w:rPr>
          <w:sz w:val="26"/>
        </w:rPr>
        <w:t xml:space="preserve">    </w:t>
      </w:r>
    </w:p>
    <w:p w14:paraId="016B844F">
      <w:pPr>
        <w:jc w:val="both"/>
        <w:rPr>
          <w:sz w:val="26"/>
        </w:rPr>
      </w:pPr>
    </w:p>
    <w:p w14:paraId="14BF7C61">
      <w:pPr>
        <w:jc w:val="both"/>
        <w:rPr>
          <w:sz w:val="26"/>
        </w:rPr>
      </w:pPr>
    </w:p>
    <w:p w14:paraId="11135921">
      <w:pPr>
        <w:jc w:val="both"/>
        <w:rPr>
          <w:sz w:val="26"/>
        </w:rPr>
      </w:pPr>
    </w:p>
    <w:p w14:paraId="2E4EF555">
      <w:pPr>
        <w:jc w:val="both"/>
        <w:rPr>
          <w:sz w:val="26"/>
        </w:rPr>
      </w:pPr>
    </w:p>
    <w:p w14:paraId="262691C3">
      <w:pPr>
        <w:jc w:val="both"/>
        <w:rPr>
          <w:sz w:val="26"/>
        </w:rPr>
      </w:pPr>
    </w:p>
    <w:p w14:paraId="30B2B9CC">
      <w:pPr>
        <w:jc w:val="both"/>
        <w:rPr>
          <w:sz w:val="26"/>
        </w:rPr>
      </w:pPr>
    </w:p>
    <w:p w14:paraId="538EA209">
      <w:pPr>
        <w:jc w:val="center"/>
        <w:rPr>
          <w:sz w:val="20"/>
          <w:szCs w:val="20"/>
        </w:rPr>
      </w:pPr>
    </w:p>
    <w:sectPr>
      <w:pgSz w:w="11906" w:h="16838"/>
      <w:pgMar w:top="1135" w:right="850" w:bottom="851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CD6721"/>
    <w:multiLevelType w:val="multilevel"/>
    <w:tmpl w:val="4DCD6721"/>
    <w:lvl w:ilvl="0" w:tentative="0">
      <w:start w:val="2026"/>
      <w:numFmt w:val="decimal"/>
      <w:lvlText w:val="%1"/>
      <w:lvlJc w:val="left"/>
      <w:pPr>
        <w:ind w:left="720" w:hanging="57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224" w:hanging="360"/>
      </w:pPr>
    </w:lvl>
    <w:lvl w:ilvl="2" w:tentative="0">
      <w:start w:val="1"/>
      <w:numFmt w:val="lowerRoman"/>
      <w:lvlText w:val="%3."/>
      <w:lvlJc w:val="right"/>
      <w:pPr>
        <w:ind w:left="1944" w:hanging="180"/>
      </w:pPr>
    </w:lvl>
    <w:lvl w:ilvl="3" w:tentative="0">
      <w:start w:val="1"/>
      <w:numFmt w:val="decimal"/>
      <w:lvlText w:val="%4."/>
      <w:lvlJc w:val="left"/>
      <w:pPr>
        <w:ind w:left="2664" w:hanging="360"/>
      </w:pPr>
    </w:lvl>
    <w:lvl w:ilvl="4" w:tentative="0">
      <w:start w:val="1"/>
      <w:numFmt w:val="lowerLetter"/>
      <w:lvlText w:val="%5."/>
      <w:lvlJc w:val="left"/>
      <w:pPr>
        <w:ind w:left="3384" w:hanging="360"/>
      </w:pPr>
    </w:lvl>
    <w:lvl w:ilvl="5" w:tentative="0">
      <w:start w:val="1"/>
      <w:numFmt w:val="lowerRoman"/>
      <w:lvlText w:val="%6."/>
      <w:lvlJc w:val="right"/>
      <w:pPr>
        <w:ind w:left="4104" w:hanging="180"/>
      </w:pPr>
    </w:lvl>
    <w:lvl w:ilvl="6" w:tentative="0">
      <w:start w:val="1"/>
      <w:numFmt w:val="decimal"/>
      <w:lvlText w:val="%7."/>
      <w:lvlJc w:val="left"/>
      <w:pPr>
        <w:ind w:left="4824" w:hanging="360"/>
      </w:pPr>
    </w:lvl>
    <w:lvl w:ilvl="7" w:tentative="0">
      <w:start w:val="1"/>
      <w:numFmt w:val="lowerLetter"/>
      <w:lvlText w:val="%8."/>
      <w:lvlJc w:val="left"/>
      <w:pPr>
        <w:ind w:left="5544" w:hanging="360"/>
      </w:pPr>
    </w:lvl>
    <w:lvl w:ilvl="8" w:tentative="0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FE"/>
    <w:rsid w:val="000244FF"/>
    <w:rsid w:val="000263B0"/>
    <w:rsid w:val="00060F8E"/>
    <w:rsid w:val="000972FC"/>
    <w:rsid w:val="000B4402"/>
    <w:rsid w:val="000C3DED"/>
    <w:rsid w:val="001352A8"/>
    <w:rsid w:val="00150AED"/>
    <w:rsid w:val="001B01BB"/>
    <w:rsid w:val="001B08E8"/>
    <w:rsid w:val="002177B2"/>
    <w:rsid w:val="00234BD5"/>
    <w:rsid w:val="002363B6"/>
    <w:rsid w:val="00295592"/>
    <w:rsid w:val="002A50EF"/>
    <w:rsid w:val="002C76C2"/>
    <w:rsid w:val="002E3395"/>
    <w:rsid w:val="00313F5C"/>
    <w:rsid w:val="00322372"/>
    <w:rsid w:val="00346E4E"/>
    <w:rsid w:val="00362FA9"/>
    <w:rsid w:val="00367700"/>
    <w:rsid w:val="003829FB"/>
    <w:rsid w:val="003933DE"/>
    <w:rsid w:val="00394132"/>
    <w:rsid w:val="003B1501"/>
    <w:rsid w:val="003B4E88"/>
    <w:rsid w:val="003B6ABB"/>
    <w:rsid w:val="003B73BE"/>
    <w:rsid w:val="003F15A1"/>
    <w:rsid w:val="00400A6D"/>
    <w:rsid w:val="00406AE9"/>
    <w:rsid w:val="00415327"/>
    <w:rsid w:val="00415C66"/>
    <w:rsid w:val="0043708B"/>
    <w:rsid w:val="00473363"/>
    <w:rsid w:val="004A43A1"/>
    <w:rsid w:val="004D5713"/>
    <w:rsid w:val="004D5DE3"/>
    <w:rsid w:val="004E3F1C"/>
    <w:rsid w:val="004E5CFA"/>
    <w:rsid w:val="00500AA5"/>
    <w:rsid w:val="00505202"/>
    <w:rsid w:val="00510CC9"/>
    <w:rsid w:val="00515DC6"/>
    <w:rsid w:val="00521A5C"/>
    <w:rsid w:val="00536A2E"/>
    <w:rsid w:val="00540586"/>
    <w:rsid w:val="005421B1"/>
    <w:rsid w:val="005610D1"/>
    <w:rsid w:val="00572480"/>
    <w:rsid w:val="00587D49"/>
    <w:rsid w:val="005B4BDC"/>
    <w:rsid w:val="005C598F"/>
    <w:rsid w:val="005D18A2"/>
    <w:rsid w:val="00654F8D"/>
    <w:rsid w:val="00681097"/>
    <w:rsid w:val="00682331"/>
    <w:rsid w:val="00687450"/>
    <w:rsid w:val="006D5606"/>
    <w:rsid w:val="00704BF9"/>
    <w:rsid w:val="00725C78"/>
    <w:rsid w:val="00735372"/>
    <w:rsid w:val="007441E8"/>
    <w:rsid w:val="00755073"/>
    <w:rsid w:val="007666F3"/>
    <w:rsid w:val="00775219"/>
    <w:rsid w:val="007A5DE8"/>
    <w:rsid w:val="007C2898"/>
    <w:rsid w:val="007F536C"/>
    <w:rsid w:val="00802FCB"/>
    <w:rsid w:val="00820440"/>
    <w:rsid w:val="008336F9"/>
    <w:rsid w:val="008477B2"/>
    <w:rsid w:val="00853CC6"/>
    <w:rsid w:val="00855078"/>
    <w:rsid w:val="00882678"/>
    <w:rsid w:val="00893093"/>
    <w:rsid w:val="00896624"/>
    <w:rsid w:val="008D045B"/>
    <w:rsid w:val="008F0083"/>
    <w:rsid w:val="008F5BBC"/>
    <w:rsid w:val="009000B9"/>
    <w:rsid w:val="009211E2"/>
    <w:rsid w:val="00936F1E"/>
    <w:rsid w:val="009779E0"/>
    <w:rsid w:val="009805E1"/>
    <w:rsid w:val="00990985"/>
    <w:rsid w:val="00990D1B"/>
    <w:rsid w:val="00992485"/>
    <w:rsid w:val="00994830"/>
    <w:rsid w:val="009A1B9F"/>
    <w:rsid w:val="009A1CF8"/>
    <w:rsid w:val="009A40EF"/>
    <w:rsid w:val="009B0520"/>
    <w:rsid w:val="009C286A"/>
    <w:rsid w:val="009E24B6"/>
    <w:rsid w:val="00A378E1"/>
    <w:rsid w:val="00A57E9E"/>
    <w:rsid w:val="00A61520"/>
    <w:rsid w:val="00AA18D5"/>
    <w:rsid w:val="00AA2357"/>
    <w:rsid w:val="00AC51AF"/>
    <w:rsid w:val="00AD60D9"/>
    <w:rsid w:val="00B133AD"/>
    <w:rsid w:val="00B17181"/>
    <w:rsid w:val="00B25F6E"/>
    <w:rsid w:val="00B2667B"/>
    <w:rsid w:val="00B461C2"/>
    <w:rsid w:val="00B46582"/>
    <w:rsid w:val="00B74A89"/>
    <w:rsid w:val="00B80BD7"/>
    <w:rsid w:val="00BA1116"/>
    <w:rsid w:val="00BA1586"/>
    <w:rsid w:val="00BC66B3"/>
    <w:rsid w:val="00BD4FDE"/>
    <w:rsid w:val="00BE1B76"/>
    <w:rsid w:val="00BE767D"/>
    <w:rsid w:val="00BF4B86"/>
    <w:rsid w:val="00C02E73"/>
    <w:rsid w:val="00C03067"/>
    <w:rsid w:val="00C33503"/>
    <w:rsid w:val="00C47B1A"/>
    <w:rsid w:val="00C54A91"/>
    <w:rsid w:val="00C55552"/>
    <w:rsid w:val="00C55943"/>
    <w:rsid w:val="00C7516A"/>
    <w:rsid w:val="00C870CE"/>
    <w:rsid w:val="00CA0974"/>
    <w:rsid w:val="00CA160D"/>
    <w:rsid w:val="00CA17EB"/>
    <w:rsid w:val="00CB1245"/>
    <w:rsid w:val="00CC58BF"/>
    <w:rsid w:val="00CD0920"/>
    <w:rsid w:val="00CE11E3"/>
    <w:rsid w:val="00D04741"/>
    <w:rsid w:val="00D062B1"/>
    <w:rsid w:val="00D25E88"/>
    <w:rsid w:val="00D37D73"/>
    <w:rsid w:val="00D644AC"/>
    <w:rsid w:val="00D71C04"/>
    <w:rsid w:val="00D736A0"/>
    <w:rsid w:val="00DA02ED"/>
    <w:rsid w:val="00DA2707"/>
    <w:rsid w:val="00DC2832"/>
    <w:rsid w:val="00DC3437"/>
    <w:rsid w:val="00DE546D"/>
    <w:rsid w:val="00E0228D"/>
    <w:rsid w:val="00E0488B"/>
    <w:rsid w:val="00E04C21"/>
    <w:rsid w:val="00E1044B"/>
    <w:rsid w:val="00E12BAC"/>
    <w:rsid w:val="00E76138"/>
    <w:rsid w:val="00E92A42"/>
    <w:rsid w:val="00E94BDC"/>
    <w:rsid w:val="00E95454"/>
    <w:rsid w:val="00EE6804"/>
    <w:rsid w:val="00EE7A15"/>
    <w:rsid w:val="00EF2BF9"/>
    <w:rsid w:val="00EF47CA"/>
    <w:rsid w:val="00EF5389"/>
    <w:rsid w:val="00F12663"/>
    <w:rsid w:val="00F13B3F"/>
    <w:rsid w:val="00F14000"/>
    <w:rsid w:val="00F40A98"/>
    <w:rsid w:val="00F44CF4"/>
    <w:rsid w:val="00F45F3E"/>
    <w:rsid w:val="00F52634"/>
    <w:rsid w:val="00F56045"/>
    <w:rsid w:val="00F5697E"/>
    <w:rsid w:val="00F579FC"/>
    <w:rsid w:val="00F81F28"/>
    <w:rsid w:val="00F82EE9"/>
    <w:rsid w:val="00F97EFE"/>
    <w:rsid w:val="00FB1FF4"/>
    <w:rsid w:val="00FC444A"/>
    <w:rsid w:val="00FF3C5B"/>
    <w:rsid w:val="7048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character" w:customStyle="1" w:styleId="7">
    <w:name w:val="Заголовок 1 Знак"/>
    <w:basedOn w:val="3"/>
    <w:link w:val="2"/>
    <w:uiPriority w:val="9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ochs\Application%20Data\Microsoft\&#1064;&#1072;&#1073;&#1083;&#1086;&#1085;&#1099;\&#1040;&#1044;&#1052;&#1048;&#1053;&#1048;&#1057;&#1058;&#1056;&#1040;&#1062;&#1048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</Template>
  <Company>Admin</Company>
  <Pages>2</Pages>
  <Words>370</Words>
  <Characters>2114</Characters>
  <Lines>17</Lines>
  <Paragraphs>4</Paragraphs>
  <TotalTime>156</TotalTime>
  <ScaleCrop>false</ScaleCrop>
  <LinksUpToDate>false</LinksUpToDate>
  <CharactersWithSpaces>2480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2022-03-10T06:38:00Z</dcterms:created>
  <dc:creator>Baranov</dc:creator>
  <cp:lastModifiedBy>DzhankovaAV</cp:lastModifiedBy>
  <cp:lastPrinted>2026-03-17T00:09:00Z</cp:lastPrinted>
  <dcterms:modified xsi:type="dcterms:W3CDTF">2026-03-24T23:37:00Z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1E38C9B8C8EF47CFB8E07E64C61C132C_12</vt:lpwstr>
  </property>
</Properties>
</file>