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BA175" w14:textId="77777777" w:rsidR="007E4C4C" w:rsidRDefault="006111C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307540C" wp14:editId="2B303EA8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</w:p>
    <w:p w14:paraId="7C7E06FA" w14:textId="77777777" w:rsidR="007E4C4C" w:rsidRDefault="007E4C4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9DEA03B" w14:textId="77777777" w:rsidR="007E4C4C" w:rsidRDefault="007E4C4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CB5B134" w14:textId="77777777" w:rsidR="007E4C4C" w:rsidRDefault="007E4C4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15BF375" w14:textId="77777777" w:rsidR="007E4C4C" w:rsidRDefault="006111C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F9781A1" w14:textId="77777777" w:rsidR="007E4C4C" w:rsidRDefault="006111C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254EB2F" w14:textId="77777777" w:rsidR="007E4C4C" w:rsidRDefault="006111C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ECF40EB" w14:textId="77777777" w:rsidR="007E4C4C" w:rsidRDefault="007E4C4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FFA3EDB" w14:textId="77777777" w:rsidR="007E4C4C" w:rsidRDefault="006111C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E4A15FA" w14:textId="77777777" w:rsidR="007E4C4C" w:rsidRDefault="007E4C4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39D70F" w14:textId="77777777" w:rsidR="007E4C4C" w:rsidRDefault="007E4C4C">
      <w:pPr>
        <w:rPr>
          <w:sz w:val="28"/>
          <w:szCs w:val="28"/>
        </w:rPr>
      </w:pPr>
    </w:p>
    <w:p w14:paraId="04FC3FFB" w14:textId="7C5B50A7" w:rsidR="007E4C4C" w:rsidRDefault="006111CC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09</w:t>
      </w:r>
      <w:r w:rsidR="00A52025">
        <w:rPr>
          <w:sz w:val="28"/>
          <w:szCs w:val="28"/>
        </w:rPr>
        <w:t>.</w:t>
      </w:r>
      <w:r>
        <w:rPr>
          <w:sz w:val="28"/>
          <w:szCs w:val="28"/>
        </w:rPr>
        <w:t xml:space="preserve">10.2025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 № 884 </w:t>
      </w:r>
      <w:r>
        <w:rPr>
          <w:sz w:val="28"/>
          <w:szCs w:val="28"/>
          <w:u w:val="single"/>
        </w:rPr>
        <w:t xml:space="preserve">                 </w:t>
      </w:r>
    </w:p>
    <w:p w14:paraId="5C2F3861" w14:textId="77777777" w:rsidR="007E4C4C" w:rsidRDefault="007E4C4C">
      <w:pPr>
        <w:ind w:firstLine="426"/>
        <w:rPr>
          <w:sz w:val="28"/>
          <w:szCs w:val="28"/>
          <w:u w:val="single"/>
        </w:rPr>
      </w:pPr>
    </w:p>
    <w:p w14:paraId="1A92C3EC" w14:textId="77777777" w:rsidR="007E4C4C" w:rsidRDefault="007E4C4C">
      <w:pPr>
        <w:ind w:firstLine="426"/>
        <w:rPr>
          <w:sz w:val="28"/>
          <w:szCs w:val="28"/>
        </w:rPr>
      </w:pPr>
    </w:p>
    <w:p w14:paraId="0B72F0AE" w14:textId="77777777" w:rsidR="007E4C4C" w:rsidRDefault="006111CC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28.06.2024г.№ 600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0"/>
    <w:p w14:paraId="538802AD" w14:textId="77777777" w:rsidR="007E4C4C" w:rsidRDefault="007E4C4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3DB7AEB" w14:textId="77777777" w:rsidR="007E4C4C" w:rsidRDefault="006111C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36075B92" w14:textId="77777777" w:rsidR="007E4C4C" w:rsidRDefault="007E4C4C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5350AD7B" w14:textId="77777777" w:rsidR="007E4C4C" w:rsidRDefault="006111C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591C1F6C" w14:textId="77777777" w:rsidR="007E4C4C" w:rsidRDefault="007E4C4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6EE66F9" w14:textId="77777777" w:rsidR="007E4C4C" w:rsidRDefault="006111C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1. Внести в паспорт муниципальной программы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изменения: </w:t>
      </w:r>
    </w:p>
    <w:p w14:paraId="22F13826" w14:textId="77777777" w:rsidR="007E4C4C" w:rsidRDefault="006111CC" w:rsidP="009448CF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1B03CD8B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Объем средств бюджетных ассигнований на реализацию программы составляет 23 270,16124 тыс. рублей, в том числе краевые- 4 281,600тыс.руб.:</w:t>
      </w:r>
    </w:p>
    <w:p w14:paraId="7BF108C3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7 146,98708 тыс. рублей;</w:t>
      </w:r>
    </w:p>
    <w:p w14:paraId="68EA14AD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0,0 0тыс. рублей;</w:t>
      </w:r>
    </w:p>
    <w:p w14:paraId="77282A27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– 0,00 тыс. рублей;</w:t>
      </w:r>
    </w:p>
    <w:p w14:paraId="5AE61D4B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,00тыс. рублей;</w:t>
      </w:r>
    </w:p>
    <w:p w14:paraId="48FE9B4A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рублей.</w:t>
      </w:r>
    </w:p>
    <w:p w14:paraId="6A9845F0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4281,60 тыс. рублей, в том числе:</w:t>
      </w:r>
    </w:p>
    <w:p w14:paraId="6EC00324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</w:t>
      </w:r>
      <w:proofErr w:type="gramStart"/>
      <w:r>
        <w:rPr>
          <w:b w:val="0"/>
          <w:bCs w:val="0"/>
          <w:sz w:val="28"/>
          <w:szCs w:val="28"/>
        </w:rPr>
        <w:t>-  42801</w:t>
      </w:r>
      <w:proofErr w:type="gramEnd"/>
      <w:r>
        <w:rPr>
          <w:b w:val="0"/>
          <w:bCs w:val="0"/>
          <w:sz w:val="28"/>
          <w:szCs w:val="28"/>
        </w:rPr>
        <w:t>,60 тыс. рублей;</w:t>
      </w:r>
    </w:p>
    <w:p w14:paraId="57457F0D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2028030C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3A09975C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рублей;</w:t>
      </w:r>
    </w:p>
    <w:p w14:paraId="1D008083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рублей.</w:t>
      </w:r>
    </w:p>
    <w:p w14:paraId="374EDE22" w14:textId="5F3EBB99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</w:t>
      </w:r>
      <w:r w:rsidRPr="006111CC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>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округа», изложить в новой редакции (прилагается).</w:t>
      </w:r>
    </w:p>
    <w:p w14:paraId="67AC8F32" w14:textId="0126B8E5" w:rsidR="007E4C4C" w:rsidRDefault="006111CC" w:rsidP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2. Аппарату администрации </w:t>
      </w:r>
      <w:r w:rsidR="00413679">
        <w:rPr>
          <w:b w:val="0"/>
          <w:bCs w:val="0"/>
          <w:sz w:val="28"/>
          <w:szCs w:val="28"/>
        </w:rPr>
        <w:t xml:space="preserve">Анучинского муниципального округа </w:t>
      </w:r>
      <w:r>
        <w:rPr>
          <w:b w:val="0"/>
          <w:bCs w:val="0"/>
          <w:sz w:val="28"/>
          <w:szCs w:val="28"/>
        </w:rPr>
        <w:t>(Бурдейной) разместить</w:t>
      </w:r>
      <w:r w:rsidR="00413679">
        <w:rPr>
          <w:b w:val="0"/>
          <w:bCs w:val="0"/>
          <w:sz w:val="28"/>
          <w:szCs w:val="28"/>
        </w:rPr>
        <w:t xml:space="preserve"> настоящее постановление</w:t>
      </w:r>
      <w:r>
        <w:rPr>
          <w:b w:val="0"/>
          <w:bCs w:val="0"/>
          <w:sz w:val="28"/>
          <w:szCs w:val="28"/>
        </w:rPr>
        <w:t xml:space="preserve">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61FE70FD" w14:textId="7A2D3B4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3. Контроль за исполнением настоящего постановления возложить на заместителя главы администрации Анучинского муниципального округа       И. В. Дубовцева.</w:t>
      </w:r>
    </w:p>
    <w:p w14:paraId="79419577" w14:textId="77777777" w:rsidR="007E4C4C" w:rsidRDefault="007E4C4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40FE439" w14:textId="77777777" w:rsidR="007E4C4C" w:rsidRDefault="006111CC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Анучинского </w:t>
      </w:r>
    </w:p>
    <w:p w14:paraId="50B3516C" w14:textId="6AED35F9" w:rsidR="007E4C4C" w:rsidRDefault="006111CC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муниципального округа                                                                     </w:t>
      </w:r>
      <w:r w:rsidR="00A52025">
        <w:rPr>
          <w:b w:val="0"/>
          <w:bCs w:val="0"/>
          <w:sz w:val="28"/>
          <w:szCs w:val="28"/>
        </w:rPr>
        <w:t xml:space="preserve">      </w:t>
      </w:r>
      <w:r>
        <w:rPr>
          <w:b w:val="0"/>
          <w:bCs w:val="0"/>
          <w:sz w:val="28"/>
          <w:szCs w:val="28"/>
        </w:rPr>
        <w:t xml:space="preserve"> </w:t>
      </w:r>
      <w:proofErr w:type="spellStart"/>
      <w:r>
        <w:rPr>
          <w:b w:val="0"/>
          <w:bCs w:val="0"/>
          <w:sz w:val="28"/>
          <w:szCs w:val="28"/>
        </w:rPr>
        <w:t>А.Я.Янчук</w:t>
      </w:r>
      <w:proofErr w:type="spellEnd"/>
    </w:p>
    <w:p w14:paraId="0A477999" w14:textId="77777777" w:rsidR="007E4C4C" w:rsidRDefault="007E4C4C">
      <w:pPr>
        <w:jc w:val="right"/>
        <w:rPr>
          <w:sz w:val="28"/>
          <w:szCs w:val="28"/>
        </w:rPr>
      </w:pPr>
    </w:p>
    <w:p w14:paraId="7310A27E" w14:textId="77777777" w:rsidR="007E4C4C" w:rsidRDefault="007E4C4C">
      <w:pPr>
        <w:shd w:val="clear" w:color="auto" w:fill="FFFFFF"/>
        <w:tabs>
          <w:tab w:val="left" w:pos="7425"/>
        </w:tabs>
        <w:ind w:left="6237"/>
        <w:rPr>
          <w:b/>
          <w:bCs/>
          <w:color w:val="000000"/>
          <w:sz w:val="24"/>
          <w:szCs w:val="24"/>
        </w:rPr>
      </w:pPr>
    </w:p>
    <w:p w14:paraId="4C82CA12" w14:textId="77777777" w:rsidR="007E4C4C" w:rsidRDefault="007E4C4C">
      <w:pPr>
        <w:sectPr w:rsidR="007E4C4C">
          <w:pgSz w:w="11906" w:h="16838"/>
          <w:pgMar w:top="709" w:right="707" w:bottom="567" w:left="1701" w:header="708" w:footer="708" w:gutter="0"/>
          <w:cols w:space="708"/>
          <w:docGrid w:linePitch="360"/>
        </w:sectPr>
      </w:pPr>
    </w:p>
    <w:p w14:paraId="09D0F43D" w14:textId="13449D7D" w:rsidR="007E4C4C" w:rsidRDefault="006111CC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3B922B57" w14:textId="7777777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к постановлению администрации</w:t>
      </w:r>
    </w:p>
    <w:p w14:paraId="71958417" w14:textId="7777777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Анучинского муниципального</w:t>
      </w:r>
    </w:p>
    <w:p w14:paraId="0FF95E3E" w14:textId="7777777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округа Приморского края</w:t>
      </w:r>
    </w:p>
    <w:p w14:paraId="6CA13BF9" w14:textId="2029D75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от 28.0</w:t>
      </w:r>
      <w:r>
        <w:rPr>
          <w:kern w:val="1"/>
          <w:sz w:val="24"/>
          <w:szCs w:val="24"/>
        </w:rPr>
        <w:t>6</w:t>
      </w:r>
      <w:r w:rsidRPr="00B41FC2">
        <w:rPr>
          <w:kern w:val="1"/>
          <w:sz w:val="24"/>
          <w:szCs w:val="24"/>
        </w:rPr>
        <w:t>.2024г. №</w:t>
      </w:r>
      <w:r>
        <w:rPr>
          <w:kern w:val="1"/>
          <w:sz w:val="24"/>
          <w:szCs w:val="24"/>
        </w:rPr>
        <w:t>600</w:t>
      </w:r>
    </w:p>
    <w:p w14:paraId="4A5A7A35" w14:textId="573C9F10" w:rsid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(в ред. от 09.10.2025г №88</w:t>
      </w:r>
      <w:r>
        <w:rPr>
          <w:kern w:val="1"/>
          <w:sz w:val="24"/>
          <w:szCs w:val="24"/>
        </w:rPr>
        <w:t>4</w:t>
      </w:r>
      <w:r w:rsidRPr="00B41FC2">
        <w:rPr>
          <w:kern w:val="1"/>
          <w:sz w:val="24"/>
          <w:szCs w:val="24"/>
        </w:rPr>
        <w:t>)</w:t>
      </w:r>
    </w:p>
    <w:p w14:paraId="30367831" w14:textId="77777777" w:rsidR="007E4C4C" w:rsidRDefault="007E4C4C">
      <w:pPr>
        <w:jc w:val="right"/>
        <w:rPr>
          <w:kern w:val="1"/>
          <w:sz w:val="24"/>
          <w:szCs w:val="24"/>
        </w:rPr>
      </w:pPr>
    </w:p>
    <w:p w14:paraId="34ADB3D6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06D8EFE3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B779475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458720CC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C021935" w14:textId="77777777" w:rsidR="007E4C4C" w:rsidRDefault="006111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278E040F" w14:textId="77777777" w:rsidR="007E4C4C" w:rsidRDefault="006111CC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0E3E8C64" w14:textId="77777777" w:rsidR="007E4C4C" w:rsidRDefault="007E4C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7E4C4C" w14:paraId="4CEF7F66" w14:textId="77777777">
        <w:tc>
          <w:tcPr>
            <w:tcW w:w="1055" w:type="dxa"/>
            <w:vMerge w:val="restart"/>
          </w:tcPr>
          <w:p w14:paraId="109CA31C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642A2749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40320B9D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5AF455AF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6A87F7A2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</w:tcPr>
          <w:p w14:paraId="7D33F29D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</w:t>
            </w:r>
          </w:p>
        </w:tc>
      </w:tr>
      <w:tr w:rsidR="007E4C4C" w14:paraId="0B8977FF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1AF74A64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BEDAC1B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07F0501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293E4D3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5625FBCB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0A398466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567" w:type="dxa"/>
          </w:tcPr>
          <w:p w14:paraId="5B98F4E0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15F71B95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</w:tcPr>
          <w:p w14:paraId="43E9CD50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7B765A03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06683122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6631AB8F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1A8F6E5C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7E4C4C" w14:paraId="62B90716" w14:textId="77777777">
        <w:trPr>
          <w:gridAfter w:val="1"/>
          <w:wAfter w:w="16" w:type="dxa"/>
        </w:trPr>
        <w:tc>
          <w:tcPr>
            <w:tcW w:w="1055" w:type="dxa"/>
          </w:tcPr>
          <w:p w14:paraId="33CD2A6F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60E1B206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4D7777E1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7B3EDB8F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357A0193" w14:textId="77777777" w:rsidR="007E4C4C" w:rsidRDefault="006111CC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249B2B5D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6FDB42C8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499DF51B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</w:tcPr>
          <w:p w14:paraId="4BD0EFCA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298BF033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788AA9DE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14:paraId="7AA3A594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73140963" w14:textId="77777777" w:rsidR="007E4C4C" w:rsidRDefault="007E4C4C">
            <w:pPr>
              <w:jc w:val="center"/>
              <w:rPr>
                <w:sz w:val="22"/>
                <w:szCs w:val="22"/>
              </w:rPr>
            </w:pPr>
          </w:p>
        </w:tc>
      </w:tr>
      <w:tr w:rsidR="007E4C4C" w14:paraId="35181906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6F51B506" w14:textId="77777777" w:rsidR="007E4C4C" w:rsidRDefault="006111CC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2C9AA5CF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43D7CF24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493262DB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2D07500A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0C96595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EEF146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34EFC36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6D277784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7093,6</w:t>
            </w:r>
          </w:p>
        </w:tc>
        <w:tc>
          <w:tcPr>
            <w:tcW w:w="1134" w:type="dxa"/>
          </w:tcPr>
          <w:p w14:paraId="1E20F8E5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14:paraId="71F91911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610,0</w:t>
            </w:r>
          </w:p>
        </w:tc>
        <w:tc>
          <w:tcPr>
            <w:tcW w:w="1134" w:type="dxa"/>
          </w:tcPr>
          <w:p w14:paraId="7C43A3FF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49F77389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7E4C4C" w14:paraId="378D45F7" w14:textId="77777777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7884D53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AF5921A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9F2BC8C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50381D2D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13C42AC8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67A9EF8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D57FD90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33A77B7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3B39661E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4281,6</w:t>
            </w:r>
          </w:p>
        </w:tc>
        <w:tc>
          <w:tcPr>
            <w:tcW w:w="1134" w:type="dxa"/>
          </w:tcPr>
          <w:p w14:paraId="240F6278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D4159B3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1B2C80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861" w:type="dxa"/>
          </w:tcPr>
          <w:p w14:paraId="608709B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</w:tr>
      <w:tr w:rsidR="007E4C4C" w14:paraId="0F5BD972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41C1F84F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495FD7E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CEA6D4A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86FAED0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7F923002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648C3C0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08A5C8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70BFD88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520A327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2812,2</w:t>
            </w:r>
          </w:p>
        </w:tc>
        <w:tc>
          <w:tcPr>
            <w:tcW w:w="1134" w:type="dxa"/>
          </w:tcPr>
          <w:p w14:paraId="6C3F7DFC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14:paraId="5AD11C90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</w:tcPr>
          <w:p w14:paraId="2341AF6F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861" w:type="dxa"/>
          </w:tcPr>
          <w:p w14:paraId="29F3F71D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7E4C4C" w14:paraId="63701D20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51B1AFF2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28B7C656" w14:textId="77777777" w:rsidR="007E4C4C" w:rsidRDefault="006111CC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Карты и свидетельства муниципальных 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2D40888A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1FC2F1EC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14C7B1C5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4BFB8D89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0C7198BD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CFD479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1BAFC618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414F4B94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1A1343D6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701E1EC3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</w:tcPr>
          <w:p w14:paraId="4E8F1D9E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7E4C4C" w14:paraId="060003FC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5F1A2F9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0AA07AF7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499A17AB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378ACEF7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6332BD62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C9848C5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92C842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BD7D80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5286DC3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1ABBA811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2C2B457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13154718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</w:tcPr>
          <w:p w14:paraId="32551B2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7E4C4C" w14:paraId="6A3A179B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49A59956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70F85A52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2ADF314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66530055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1940B452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6252666F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0E309674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908A9B8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5C63DFEB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7E921FBF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46D8D95F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0817FC70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1" w:type="dxa"/>
          </w:tcPr>
          <w:p w14:paraId="1B3C0FE2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7E4C4C" w14:paraId="3BF042C6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51A89297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4B0C794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89685FF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019F4741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567D4441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EB061EF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FA9D77A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1BC525D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10B09B1F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3BA5DD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556F291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3A47201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</w:tcPr>
          <w:p w14:paraId="26B65539" w14:textId="77777777" w:rsidR="007E4C4C" w:rsidRDefault="007E4C4C">
            <w:pPr>
              <w:rPr>
                <w:sz w:val="22"/>
                <w:szCs w:val="22"/>
              </w:rPr>
            </w:pPr>
          </w:p>
        </w:tc>
      </w:tr>
      <w:tr w:rsidR="007E4C4C" w14:paraId="16E93097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0B3E8252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781A35D7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20905FD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5DB9496A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28425BF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4CE3719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62467F0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DB44251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07611F5B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3FC985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C6CF082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A53A030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</w:tcPr>
          <w:p w14:paraId="7535401B" w14:textId="77777777" w:rsidR="007E4C4C" w:rsidRDefault="007E4C4C">
            <w:pPr>
              <w:rPr>
                <w:sz w:val="22"/>
                <w:szCs w:val="22"/>
              </w:rPr>
            </w:pPr>
          </w:p>
        </w:tc>
      </w:tr>
      <w:tr w:rsidR="007E4C4C" w14:paraId="23014CA8" w14:textId="77777777">
        <w:trPr>
          <w:gridAfter w:val="1"/>
          <w:wAfter w:w="16" w:type="dxa"/>
        </w:trPr>
        <w:tc>
          <w:tcPr>
            <w:tcW w:w="1055" w:type="dxa"/>
          </w:tcPr>
          <w:p w14:paraId="0AF9D02C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2CB3EE1E" w14:textId="77777777" w:rsidR="007E4C4C" w:rsidRDefault="006111C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0DC2CF57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0598F94D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8A0B764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28A86EEA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60B3DCF3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7 146,98708</w:t>
            </w:r>
          </w:p>
        </w:tc>
        <w:tc>
          <w:tcPr>
            <w:tcW w:w="1134" w:type="dxa"/>
          </w:tcPr>
          <w:p w14:paraId="6F303D3A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853,38708</w:t>
            </w:r>
          </w:p>
        </w:tc>
        <w:tc>
          <w:tcPr>
            <w:tcW w:w="1134" w:type="dxa"/>
          </w:tcPr>
          <w:p w14:paraId="28A9C9F1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663,38708</w:t>
            </w:r>
          </w:p>
        </w:tc>
        <w:tc>
          <w:tcPr>
            <w:tcW w:w="1134" w:type="dxa"/>
          </w:tcPr>
          <w:p w14:paraId="14B4DD5F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4050,0</w:t>
            </w:r>
          </w:p>
        </w:tc>
        <w:tc>
          <w:tcPr>
            <w:tcW w:w="861" w:type="dxa"/>
          </w:tcPr>
          <w:p w14:paraId="799D4F8A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03E695B0" w14:textId="77777777" w:rsidR="007E4C4C" w:rsidRDefault="007E4C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0092D72" w14:textId="77777777" w:rsidR="007E4C4C" w:rsidRDefault="006111C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885"/>
      <w:bookmarkEnd w:id="1"/>
      <w:r>
        <w:rPr>
          <w:rFonts w:ascii="Times New Roman" w:hAnsi="Times New Roman" w:cs="Times New Roman"/>
          <w:sz w:val="22"/>
          <w:szCs w:val="22"/>
        </w:rPr>
        <w:t>&lt;*&gt; - главный распорядитель бюджетных средств.</w:t>
      </w:r>
    </w:p>
    <w:p w14:paraId="3B214435" w14:textId="77777777" w:rsidR="007E4C4C" w:rsidRDefault="007E4C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FFCE01" w14:textId="77777777" w:rsidR="007E4C4C" w:rsidRDefault="007E4C4C" w:rsidP="00C55C1C">
      <w:pPr>
        <w:rPr>
          <w:sz w:val="28"/>
          <w:szCs w:val="28"/>
        </w:rPr>
      </w:pPr>
    </w:p>
    <w:p w14:paraId="258EBCA7" w14:textId="77777777" w:rsidR="007E4C4C" w:rsidRDefault="007E4C4C">
      <w:pPr>
        <w:jc w:val="right"/>
        <w:rPr>
          <w:sz w:val="28"/>
          <w:szCs w:val="28"/>
        </w:rPr>
      </w:pPr>
    </w:p>
    <w:p w14:paraId="6FE826A9" w14:textId="77777777" w:rsidR="007E4C4C" w:rsidRDefault="007E4C4C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7E4C4C" w14:paraId="41853579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012FD" w14:textId="77777777" w:rsidR="007E4C4C" w:rsidRDefault="007E4C4C">
            <w:pPr>
              <w:rPr>
                <w:rFonts w:ascii="Calibri" w:hAnsi="Calibri"/>
                <w:color w:val="000000"/>
              </w:rPr>
            </w:pPr>
          </w:p>
        </w:tc>
      </w:tr>
    </w:tbl>
    <w:p w14:paraId="2E613A53" w14:textId="77777777" w:rsidR="007E4C4C" w:rsidRDefault="007E4C4C">
      <w:pPr>
        <w:jc w:val="both"/>
        <w:rPr>
          <w:sz w:val="28"/>
          <w:szCs w:val="28"/>
        </w:rPr>
      </w:pPr>
    </w:p>
    <w:sectPr w:rsidR="007E4C4C">
      <w:headerReference w:type="default" r:id="rId9"/>
      <w:pgSz w:w="16838" w:h="11906" w:orient="landscape"/>
      <w:pgMar w:top="901" w:right="534" w:bottom="605" w:left="1104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2DE83" w14:textId="77777777" w:rsidR="00C11FF9" w:rsidRDefault="00C11FF9">
      <w:r>
        <w:separator/>
      </w:r>
    </w:p>
  </w:endnote>
  <w:endnote w:type="continuationSeparator" w:id="0">
    <w:p w14:paraId="57DB0F9A" w14:textId="77777777" w:rsidR="00C11FF9" w:rsidRDefault="00C11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E44A" w14:textId="77777777" w:rsidR="00C11FF9" w:rsidRDefault="00C11FF9">
      <w:r>
        <w:separator/>
      </w:r>
    </w:p>
  </w:footnote>
  <w:footnote w:type="continuationSeparator" w:id="0">
    <w:p w14:paraId="6471FE28" w14:textId="77777777" w:rsidR="00C11FF9" w:rsidRDefault="00C11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2EA7" w14:textId="77777777" w:rsidR="006111CC" w:rsidRDefault="006111CC">
    <w:pPr>
      <w:pStyle w:val="a6"/>
      <w:jc w:val="center"/>
    </w:pPr>
  </w:p>
  <w:p w14:paraId="4D5BB467" w14:textId="77777777" w:rsidR="006111CC" w:rsidRDefault="006111C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 w16cid:durableId="503789336">
    <w:abstractNumId w:val="0"/>
  </w:num>
  <w:num w:numId="2" w16cid:durableId="9528325">
    <w:abstractNumId w:val="2"/>
  </w:num>
  <w:num w:numId="3" w16cid:durableId="450249574">
    <w:abstractNumId w:val="1"/>
  </w:num>
  <w:num w:numId="4" w16cid:durableId="1349723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325A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029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79"/>
    <w:rsid w:val="00422B6B"/>
    <w:rsid w:val="004238D3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316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11CC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E4C4C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48CF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2025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1FC2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1FF9"/>
    <w:rsid w:val="00C1658D"/>
    <w:rsid w:val="00C27DF2"/>
    <w:rsid w:val="00C35A1E"/>
    <w:rsid w:val="00C37AFD"/>
    <w:rsid w:val="00C43437"/>
    <w:rsid w:val="00C43B2A"/>
    <w:rsid w:val="00C4428E"/>
    <w:rsid w:val="00C516DA"/>
    <w:rsid w:val="00C55C1C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5B7B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B2AB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108F"/>
    <w:rsid w:val="00E4477E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4411036"/>
    <w:rsid w:val="0BA6637F"/>
    <w:rsid w:val="0BBA4A85"/>
    <w:rsid w:val="1C391CC3"/>
    <w:rsid w:val="261D4DDB"/>
    <w:rsid w:val="2B9D3767"/>
    <w:rsid w:val="34CE4DBC"/>
    <w:rsid w:val="441E7110"/>
    <w:rsid w:val="570F7335"/>
    <w:rsid w:val="67150AA9"/>
    <w:rsid w:val="6A270080"/>
    <w:rsid w:val="6F6A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7982910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42D2-EB17-411C-8EA0-BF41BFDA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2025-10-16T01:48:00Z</cp:lastPrinted>
  <dcterms:created xsi:type="dcterms:W3CDTF">2025-10-21T05:56:00Z</dcterms:created>
  <dcterms:modified xsi:type="dcterms:W3CDTF">2025-10-21T05:56:00Z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3C55CF388CFD4CA38693EC2FE63460B7_12</vt:lpwstr>
  </property>
</Properties>
</file>