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6A35A4" w14:textId="77777777" w:rsidR="00EB221C" w:rsidRPr="0043182A" w:rsidRDefault="00EB221C" w:rsidP="00716B11">
      <w:pPr>
        <w:shd w:val="clear" w:color="auto" w:fill="FFFFFF"/>
        <w:jc w:val="right"/>
        <w:rPr>
          <w:b/>
          <w:sz w:val="18"/>
        </w:rPr>
      </w:pPr>
      <w:r>
        <w:rPr>
          <w:noProof/>
          <w:sz w:val="18"/>
        </w:rPr>
        <w:drawing>
          <wp:anchor distT="0" distB="0" distL="114300" distR="114300" simplePos="0" relativeHeight="251659264" behindDoc="0" locked="0" layoutInCell="1" allowOverlap="1" wp14:anchorId="76FC9836" wp14:editId="6DCB659F">
            <wp:simplePos x="0" y="0"/>
            <wp:positionH relativeFrom="column">
              <wp:posOffset>2654300</wp:posOffset>
            </wp:positionH>
            <wp:positionV relativeFrom="paragraph">
              <wp:posOffset>7620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9445" cy="914400"/>
                    </a:xfrm>
                    <a:prstGeom prst="rect">
                      <a:avLst/>
                    </a:prstGeom>
                    <a:noFill/>
                    <a:ln w="9525">
                      <a:noFill/>
                      <a:miter lim="800000"/>
                      <a:headEnd/>
                      <a:tailEnd/>
                    </a:ln>
                  </pic:spPr>
                </pic:pic>
              </a:graphicData>
            </a:graphic>
          </wp:anchor>
        </w:drawing>
      </w:r>
      <w:r>
        <w:rPr>
          <w:b/>
          <w:sz w:val="18"/>
        </w:rPr>
        <w:t xml:space="preserve">     </w:t>
      </w:r>
      <w:r w:rsidRPr="0043182A">
        <w:rPr>
          <w:sz w:val="18"/>
        </w:rPr>
        <w:br w:type="textWrapping" w:clear="all"/>
      </w:r>
    </w:p>
    <w:p w14:paraId="1598A8F3" w14:textId="77777777" w:rsidR="00EB221C" w:rsidRPr="0043182A" w:rsidRDefault="00EB221C" w:rsidP="00716B11">
      <w:pPr>
        <w:shd w:val="clear" w:color="auto" w:fill="FFFFFF"/>
        <w:spacing w:before="227"/>
        <w:jc w:val="center"/>
        <w:rPr>
          <w:b/>
          <w:spacing w:val="20"/>
          <w:sz w:val="32"/>
        </w:rPr>
      </w:pPr>
      <w:r w:rsidRPr="0043182A">
        <w:rPr>
          <w:b/>
          <w:spacing w:val="20"/>
          <w:sz w:val="32"/>
        </w:rPr>
        <w:t>АДМИНИСТРАЦИЯ</w:t>
      </w:r>
    </w:p>
    <w:p w14:paraId="1C9639FC" w14:textId="4B0CDDBE" w:rsidR="00EB221C" w:rsidRDefault="00EB221C" w:rsidP="00716B11">
      <w:pPr>
        <w:keepNext/>
        <w:jc w:val="center"/>
        <w:outlineLvl w:val="0"/>
        <w:rPr>
          <w:b/>
          <w:bCs/>
          <w:sz w:val="32"/>
        </w:rPr>
      </w:pPr>
      <w:r w:rsidRPr="0043182A">
        <w:rPr>
          <w:b/>
          <w:bCs/>
          <w:sz w:val="40"/>
        </w:rPr>
        <w:t xml:space="preserve"> </w:t>
      </w:r>
      <w:r w:rsidRPr="0043182A">
        <w:rPr>
          <w:b/>
          <w:bCs/>
          <w:sz w:val="32"/>
        </w:rPr>
        <w:t xml:space="preserve">АНУЧИНСКОГО МУНИЦИПАЛЬНОГО </w:t>
      </w:r>
      <w:r w:rsidR="00716B11">
        <w:rPr>
          <w:b/>
          <w:bCs/>
          <w:sz w:val="32"/>
        </w:rPr>
        <w:t>ОКРУГА</w:t>
      </w:r>
    </w:p>
    <w:p w14:paraId="6ADB9C3D" w14:textId="53023D6B" w:rsidR="00716B11" w:rsidRPr="0043182A" w:rsidRDefault="00716B11" w:rsidP="00716B11">
      <w:pPr>
        <w:keepNext/>
        <w:jc w:val="center"/>
        <w:outlineLvl w:val="0"/>
        <w:rPr>
          <w:b/>
          <w:bCs/>
          <w:sz w:val="32"/>
        </w:rPr>
      </w:pPr>
      <w:r>
        <w:rPr>
          <w:b/>
          <w:bCs/>
          <w:sz w:val="32"/>
        </w:rPr>
        <w:t>ПРИМОРСКОГО КРАЯ</w:t>
      </w:r>
    </w:p>
    <w:p w14:paraId="4A3B4BDE" w14:textId="77777777" w:rsidR="00EB221C" w:rsidRPr="0043182A" w:rsidRDefault="00EB221C" w:rsidP="00EB221C">
      <w:pPr>
        <w:keepNext/>
        <w:shd w:val="clear" w:color="auto" w:fill="FFFFFF"/>
        <w:ind w:firstLine="426"/>
        <w:jc w:val="center"/>
        <w:outlineLvl w:val="1"/>
        <w:rPr>
          <w:rFonts w:eastAsia="Calibri"/>
          <w:b/>
          <w:bCs/>
          <w:sz w:val="28"/>
        </w:rPr>
      </w:pPr>
    </w:p>
    <w:p w14:paraId="5FDA5CE3" w14:textId="77777777" w:rsidR="00EB221C" w:rsidRPr="00854B98" w:rsidRDefault="00EB221C" w:rsidP="00716B11">
      <w:pPr>
        <w:keepNext/>
        <w:shd w:val="clear" w:color="auto" w:fill="FFFFFF"/>
        <w:jc w:val="center"/>
        <w:outlineLvl w:val="1"/>
        <w:rPr>
          <w:rFonts w:eastAsia="Calibri"/>
          <w:bCs/>
          <w:sz w:val="28"/>
        </w:rPr>
      </w:pPr>
      <w:r w:rsidRPr="00854B98">
        <w:rPr>
          <w:rFonts w:eastAsia="Calibri"/>
          <w:bCs/>
          <w:sz w:val="28"/>
        </w:rPr>
        <w:t>П О С Т А Н О В Л Е Н И Е</w:t>
      </w:r>
    </w:p>
    <w:p w14:paraId="572A571E" w14:textId="77777777" w:rsidR="00EB221C" w:rsidRPr="0043182A" w:rsidRDefault="00EB221C" w:rsidP="00EB221C">
      <w:pPr>
        <w:keepNext/>
        <w:shd w:val="clear" w:color="auto" w:fill="FFFFFF"/>
        <w:ind w:firstLine="426"/>
        <w:jc w:val="center"/>
        <w:outlineLvl w:val="1"/>
        <w:rPr>
          <w:b/>
        </w:rPr>
      </w:pPr>
    </w:p>
    <w:p w14:paraId="1BC81689" w14:textId="77777777" w:rsidR="00716B11" w:rsidRDefault="00716B11" w:rsidP="00716B11">
      <w:pPr>
        <w:rPr>
          <w:sz w:val="28"/>
          <w:szCs w:val="28"/>
        </w:rPr>
      </w:pPr>
    </w:p>
    <w:p w14:paraId="1E1F356C" w14:textId="2ED091EC" w:rsidR="00EB221C" w:rsidRPr="00261315" w:rsidRDefault="005A1753" w:rsidP="00716B11">
      <w:pPr>
        <w:rPr>
          <w:sz w:val="28"/>
          <w:szCs w:val="28"/>
          <w:u w:val="single"/>
        </w:rPr>
      </w:pPr>
      <w:r>
        <w:rPr>
          <w:sz w:val="28"/>
          <w:szCs w:val="28"/>
        </w:rPr>
        <w:t>15.07.</w:t>
      </w:r>
      <w:r w:rsidR="00716B11">
        <w:rPr>
          <w:sz w:val="28"/>
          <w:szCs w:val="28"/>
        </w:rPr>
        <w:t>2024г.</w:t>
      </w:r>
      <w:r w:rsidR="00A7667E">
        <w:rPr>
          <w:sz w:val="28"/>
          <w:szCs w:val="28"/>
        </w:rPr>
        <w:t xml:space="preserve">          </w:t>
      </w:r>
      <w:r>
        <w:rPr>
          <w:sz w:val="28"/>
          <w:szCs w:val="28"/>
        </w:rPr>
        <w:t xml:space="preserve">                 </w:t>
      </w:r>
      <w:r w:rsidR="00A7667E">
        <w:rPr>
          <w:sz w:val="28"/>
          <w:szCs w:val="28"/>
        </w:rPr>
        <w:t xml:space="preserve">            </w:t>
      </w:r>
      <w:proofErr w:type="spellStart"/>
      <w:r w:rsidR="00EB221C" w:rsidRPr="00261315">
        <w:rPr>
          <w:sz w:val="28"/>
          <w:szCs w:val="28"/>
        </w:rPr>
        <w:t>с.Ан</w:t>
      </w:r>
      <w:r w:rsidR="00EB221C">
        <w:rPr>
          <w:sz w:val="28"/>
          <w:szCs w:val="28"/>
        </w:rPr>
        <w:t>учино</w:t>
      </w:r>
      <w:proofErr w:type="spellEnd"/>
      <w:r w:rsidR="00EB221C">
        <w:rPr>
          <w:sz w:val="28"/>
          <w:szCs w:val="28"/>
        </w:rPr>
        <w:t xml:space="preserve">                    </w:t>
      </w:r>
      <w:r w:rsidR="00EB221C" w:rsidRPr="00261315">
        <w:rPr>
          <w:sz w:val="28"/>
          <w:szCs w:val="28"/>
        </w:rPr>
        <w:t xml:space="preserve">      </w:t>
      </w:r>
      <w:r w:rsidR="0061709E">
        <w:rPr>
          <w:sz w:val="28"/>
          <w:szCs w:val="28"/>
        </w:rPr>
        <w:t xml:space="preserve">     </w:t>
      </w:r>
      <w:r w:rsidR="00EB221C" w:rsidRPr="00261315">
        <w:rPr>
          <w:sz w:val="28"/>
          <w:szCs w:val="28"/>
        </w:rPr>
        <w:t xml:space="preserve">  </w:t>
      </w:r>
      <w:r w:rsidR="00A8411C">
        <w:rPr>
          <w:sz w:val="28"/>
          <w:szCs w:val="28"/>
        </w:rPr>
        <w:t xml:space="preserve">   </w:t>
      </w:r>
      <w:r w:rsidR="003555B2">
        <w:rPr>
          <w:sz w:val="28"/>
          <w:szCs w:val="28"/>
        </w:rPr>
        <w:t xml:space="preserve"> </w:t>
      </w:r>
      <w:r w:rsidR="00EB221C" w:rsidRPr="00261315">
        <w:rPr>
          <w:sz w:val="28"/>
          <w:szCs w:val="28"/>
        </w:rPr>
        <w:t xml:space="preserve">   </w:t>
      </w:r>
      <w:r w:rsidR="00716B11">
        <w:rPr>
          <w:sz w:val="28"/>
          <w:szCs w:val="28"/>
        </w:rPr>
        <w:t xml:space="preserve"> </w:t>
      </w:r>
      <w:r w:rsidR="00EB221C" w:rsidRPr="00DE0A9E">
        <w:rPr>
          <w:sz w:val="28"/>
          <w:szCs w:val="28"/>
        </w:rPr>
        <w:t>№</w:t>
      </w:r>
      <w:r>
        <w:rPr>
          <w:sz w:val="28"/>
          <w:szCs w:val="28"/>
        </w:rPr>
        <w:t xml:space="preserve"> 648</w:t>
      </w:r>
    </w:p>
    <w:p w14:paraId="2E5131CC" w14:textId="77777777" w:rsidR="00EB221C" w:rsidRPr="00261315" w:rsidRDefault="00EB221C" w:rsidP="00EB221C">
      <w:pPr>
        <w:ind w:firstLine="426"/>
        <w:rPr>
          <w:sz w:val="28"/>
          <w:szCs w:val="28"/>
          <w:u w:val="single"/>
        </w:rPr>
      </w:pPr>
    </w:p>
    <w:p w14:paraId="7BF03679" w14:textId="77777777" w:rsidR="00EB221C" w:rsidRPr="00261315" w:rsidRDefault="00EB221C" w:rsidP="00EB221C">
      <w:pPr>
        <w:ind w:firstLine="426"/>
        <w:rPr>
          <w:sz w:val="28"/>
          <w:szCs w:val="28"/>
        </w:rPr>
      </w:pPr>
    </w:p>
    <w:p w14:paraId="4966B837" w14:textId="77777777" w:rsidR="00EB221C" w:rsidRPr="00261315" w:rsidRDefault="00EB221C" w:rsidP="00716B11">
      <w:pPr>
        <w:jc w:val="center"/>
        <w:rPr>
          <w:b/>
          <w:sz w:val="28"/>
          <w:szCs w:val="28"/>
        </w:rPr>
      </w:pPr>
      <w:r w:rsidRPr="00261315">
        <w:rPr>
          <w:b/>
          <w:sz w:val="28"/>
          <w:szCs w:val="28"/>
        </w:rPr>
        <w:t>О</w:t>
      </w:r>
      <w:r>
        <w:rPr>
          <w:b/>
          <w:sz w:val="28"/>
          <w:szCs w:val="28"/>
        </w:rPr>
        <w:t>б утверждении</w:t>
      </w:r>
      <w:r w:rsidRPr="00261315">
        <w:rPr>
          <w:b/>
          <w:sz w:val="28"/>
          <w:szCs w:val="28"/>
        </w:rPr>
        <w:t xml:space="preserve"> муниципальн</w:t>
      </w:r>
      <w:r>
        <w:rPr>
          <w:b/>
          <w:sz w:val="28"/>
          <w:szCs w:val="28"/>
        </w:rPr>
        <w:t>ой</w:t>
      </w:r>
      <w:r w:rsidRPr="00261315">
        <w:rPr>
          <w:b/>
          <w:sz w:val="28"/>
          <w:szCs w:val="28"/>
        </w:rPr>
        <w:t xml:space="preserve"> программ</w:t>
      </w:r>
      <w:r>
        <w:rPr>
          <w:b/>
          <w:sz w:val="28"/>
          <w:szCs w:val="28"/>
        </w:rPr>
        <w:t>ы</w:t>
      </w:r>
    </w:p>
    <w:p w14:paraId="04B6045B" w14:textId="77777777" w:rsidR="008A63AC" w:rsidRDefault="008A63AC" w:rsidP="00716B11">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 «Благоустройство </w:t>
      </w:r>
      <w:r w:rsidR="00DE0A9E">
        <w:rPr>
          <w:rFonts w:ascii="Times New Roman" w:hAnsi="Times New Roman" w:cs="Times New Roman"/>
          <w:b/>
          <w:sz w:val="28"/>
          <w:szCs w:val="28"/>
        </w:rPr>
        <w:t xml:space="preserve">территории </w:t>
      </w:r>
      <w:r>
        <w:rPr>
          <w:rFonts w:ascii="Times New Roman" w:hAnsi="Times New Roman" w:cs="Times New Roman"/>
          <w:b/>
          <w:sz w:val="28"/>
          <w:szCs w:val="28"/>
        </w:rPr>
        <w:t xml:space="preserve">населенных пунктов </w:t>
      </w:r>
    </w:p>
    <w:p w14:paraId="55D1B986" w14:textId="65EE107D" w:rsidR="008A63AC" w:rsidRDefault="008A63AC" w:rsidP="00716B11">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w:t>
      </w:r>
      <w:r w:rsidR="001A48EA">
        <w:rPr>
          <w:rFonts w:ascii="Times New Roman" w:hAnsi="Times New Roman" w:cs="Times New Roman"/>
          <w:b/>
          <w:sz w:val="28"/>
          <w:szCs w:val="28"/>
        </w:rPr>
        <w:t>округа</w:t>
      </w:r>
      <w:r>
        <w:rPr>
          <w:rFonts w:ascii="Times New Roman" w:hAnsi="Times New Roman" w:cs="Times New Roman"/>
          <w:b/>
          <w:sz w:val="28"/>
          <w:szCs w:val="28"/>
        </w:rPr>
        <w:t>» на 202</w:t>
      </w:r>
      <w:r w:rsidR="00716B11">
        <w:rPr>
          <w:rFonts w:ascii="Times New Roman" w:hAnsi="Times New Roman" w:cs="Times New Roman"/>
          <w:b/>
          <w:sz w:val="28"/>
          <w:szCs w:val="28"/>
        </w:rPr>
        <w:t>5</w:t>
      </w:r>
      <w:r>
        <w:rPr>
          <w:rFonts w:ascii="Times New Roman" w:hAnsi="Times New Roman" w:cs="Times New Roman"/>
          <w:b/>
          <w:sz w:val="28"/>
          <w:szCs w:val="28"/>
        </w:rPr>
        <w:t>-202</w:t>
      </w:r>
      <w:r w:rsidR="00716B11">
        <w:rPr>
          <w:rFonts w:ascii="Times New Roman" w:hAnsi="Times New Roman" w:cs="Times New Roman"/>
          <w:b/>
          <w:sz w:val="28"/>
          <w:szCs w:val="28"/>
        </w:rPr>
        <w:t>9</w:t>
      </w:r>
      <w:r>
        <w:rPr>
          <w:rFonts w:ascii="Times New Roman" w:hAnsi="Times New Roman" w:cs="Times New Roman"/>
          <w:b/>
          <w:sz w:val="28"/>
          <w:szCs w:val="28"/>
        </w:rPr>
        <w:t xml:space="preserve"> годы</w:t>
      </w:r>
    </w:p>
    <w:p w14:paraId="69C738CC" w14:textId="77777777" w:rsidR="00EB221C" w:rsidRPr="00261315" w:rsidRDefault="00EB221C" w:rsidP="001F6EA5">
      <w:pPr>
        <w:jc w:val="center"/>
        <w:rPr>
          <w:b/>
          <w:sz w:val="28"/>
          <w:szCs w:val="28"/>
        </w:rPr>
      </w:pPr>
    </w:p>
    <w:p w14:paraId="1ADAD243" w14:textId="25B25C4B" w:rsidR="00246B90" w:rsidRDefault="00DE0A9E" w:rsidP="00246B90">
      <w:pPr>
        <w:widowControl w:val="0"/>
        <w:autoSpaceDE w:val="0"/>
        <w:autoSpaceDN w:val="0"/>
        <w:adjustRightInd w:val="0"/>
        <w:spacing w:line="360" w:lineRule="auto"/>
        <w:jc w:val="both"/>
        <w:rPr>
          <w:sz w:val="28"/>
          <w:szCs w:val="28"/>
        </w:rPr>
      </w:pPr>
      <w:r>
        <w:rPr>
          <w:sz w:val="28"/>
          <w:szCs w:val="28"/>
        </w:rPr>
        <w:t xml:space="preserve">    </w:t>
      </w:r>
      <w:r w:rsidR="00D735A0" w:rsidRPr="00EB221C">
        <w:rPr>
          <w:sz w:val="28"/>
          <w:szCs w:val="28"/>
        </w:rPr>
        <w:t xml:space="preserve">Руководствуясь </w:t>
      </w:r>
      <w:bookmarkStart w:id="0" w:name="_Hlk169777848"/>
      <w:r w:rsidR="00D735A0" w:rsidRPr="00C8645A">
        <w:rPr>
          <w:sz w:val="28"/>
          <w:szCs w:val="28"/>
        </w:rPr>
        <w:t>Федеральным</w:t>
      </w:r>
      <w:r w:rsidR="00D0420E">
        <w:rPr>
          <w:sz w:val="28"/>
          <w:szCs w:val="28"/>
        </w:rPr>
        <w:t>и</w:t>
      </w:r>
      <w:r w:rsidR="00D735A0" w:rsidRPr="00C8645A">
        <w:rPr>
          <w:sz w:val="28"/>
          <w:szCs w:val="28"/>
        </w:rPr>
        <w:t xml:space="preserve"> </w:t>
      </w:r>
      <w:hyperlink r:id="rId9" w:history="1">
        <w:r w:rsidR="00D735A0" w:rsidRPr="00C8645A">
          <w:rPr>
            <w:sz w:val="28"/>
            <w:szCs w:val="28"/>
          </w:rPr>
          <w:t>закон</w:t>
        </w:r>
      </w:hyperlink>
      <w:r w:rsidR="00004D28">
        <w:rPr>
          <w:sz w:val="28"/>
          <w:szCs w:val="28"/>
        </w:rPr>
        <w:t>ами</w:t>
      </w:r>
      <w:r w:rsidR="00D735A0" w:rsidRPr="00C8645A">
        <w:rPr>
          <w:sz w:val="28"/>
          <w:szCs w:val="28"/>
        </w:rPr>
        <w:t xml:space="preserve"> от 06.10.2003 </w:t>
      </w:r>
      <w:r w:rsidR="00D0420E">
        <w:rPr>
          <w:sz w:val="28"/>
          <w:szCs w:val="28"/>
        </w:rPr>
        <w:t>№</w:t>
      </w:r>
      <w:r w:rsidR="00D735A0" w:rsidRPr="00C8645A">
        <w:rPr>
          <w:sz w:val="28"/>
          <w:szCs w:val="28"/>
        </w:rPr>
        <w:t xml:space="preserve"> 131-ФЗ </w:t>
      </w:r>
      <w:r w:rsidR="00253A5B">
        <w:rPr>
          <w:sz w:val="28"/>
          <w:szCs w:val="28"/>
        </w:rPr>
        <w:t>«</w:t>
      </w:r>
      <w:r w:rsidR="00D735A0" w:rsidRPr="00C8645A">
        <w:rPr>
          <w:sz w:val="28"/>
          <w:szCs w:val="28"/>
        </w:rPr>
        <w:t>Об общих принципах организации местного самоуправления в Российской Федерации</w:t>
      </w:r>
      <w:r w:rsidR="00253A5B">
        <w:rPr>
          <w:sz w:val="28"/>
          <w:szCs w:val="28"/>
        </w:rPr>
        <w:t>»</w:t>
      </w:r>
      <w:r w:rsidR="00D735A0" w:rsidRPr="00C8645A">
        <w:rPr>
          <w:sz w:val="28"/>
          <w:szCs w:val="28"/>
        </w:rPr>
        <w:t xml:space="preserve">, </w:t>
      </w:r>
      <w:r w:rsidR="008A63AC">
        <w:rPr>
          <w:rFonts w:eastAsiaTheme="minorHAnsi"/>
          <w:sz w:val="28"/>
          <w:szCs w:val="28"/>
        </w:rPr>
        <w:t xml:space="preserve">Государственной </w:t>
      </w:r>
      <w:hyperlink r:id="rId10" w:history="1">
        <w:r w:rsidR="008A63AC" w:rsidRPr="005E43F4">
          <w:rPr>
            <w:rFonts w:eastAsiaTheme="minorHAnsi"/>
            <w:sz w:val="28"/>
            <w:szCs w:val="28"/>
          </w:rPr>
          <w:t>программ</w:t>
        </w:r>
      </w:hyperlink>
      <w:r w:rsidR="008A63AC">
        <w:rPr>
          <w:sz w:val="28"/>
          <w:szCs w:val="28"/>
        </w:rPr>
        <w:t>ой</w:t>
      </w:r>
      <w:r w:rsidR="008A63AC">
        <w:rPr>
          <w:rFonts w:eastAsiaTheme="minorHAnsi"/>
          <w:sz w:val="28"/>
          <w:szCs w:val="28"/>
        </w:rPr>
        <w:t xml:space="preserve"> Приморского края </w:t>
      </w:r>
      <w:r w:rsidR="00044384">
        <w:rPr>
          <w:rFonts w:eastAsiaTheme="minorHAnsi"/>
          <w:sz w:val="28"/>
          <w:szCs w:val="28"/>
        </w:rPr>
        <w:t>«</w:t>
      </w:r>
      <w:r w:rsidR="008A63AC">
        <w:rPr>
          <w:rFonts w:eastAsiaTheme="minorHAnsi"/>
          <w:sz w:val="28"/>
          <w:szCs w:val="28"/>
        </w:rPr>
        <w:t xml:space="preserve">Обеспечение доступным жильем и качественными услугами жилищно-коммунального хозяйства населения Приморского края», утвержденной постановлением администрации Приморского края от </w:t>
      </w:r>
      <w:r w:rsidR="009D66FC" w:rsidRPr="009D66FC">
        <w:rPr>
          <w:rFonts w:eastAsiaTheme="minorHAnsi"/>
          <w:sz w:val="28"/>
          <w:szCs w:val="28"/>
        </w:rPr>
        <w:t xml:space="preserve"> 30 декабря 2019 года N 945-па </w:t>
      </w:r>
      <w:r w:rsidR="008A63AC">
        <w:rPr>
          <w:rFonts w:eastAsiaTheme="minorHAnsi"/>
          <w:sz w:val="28"/>
          <w:szCs w:val="28"/>
        </w:rPr>
        <w:t>(ред</w:t>
      </w:r>
      <w:r w:rsidR="000B34EE">
        <w:rPr>
          <w:rFonts w:eastAsiaTheme="minorHAnsi"/>
          <w:sz w:val="28"/>
          <w:szCs w:val="28"/>
        </w:rPr>
        <w:t>.21</w:t>
      </w:r>
      <w:r w:rsidR="009D66FC" w:rsidRPr="009D66FC">
        <w:rPr>
          <w:rFonts w:eastAsiaTheme="minorHAnsi"/>
          <w:sz w:val="28"/>
          <w:szCs w:val="28"/>
        </w:rPr>
        <w:t xml:space="preserve"> </w:t>
      </w:r>
      <w:r w:rsidR="000B34EE">
        <w:rPr>
          <w:rFonts w:eastAsiaTheme="minorHAnsi"/>
          <w:sz w:val="28"/>
          <w:szCs w:val="28"/>
        </w:rPr>
        <w:t>июня</w:t>
      </w:r>
      <w:r w:rsidR="009D66FC" w:rsidRPr="009D66FC">
        <w:rPr>
          <w:rFonts w:eastAsiaTheme="minorHAnsi"/>
          <w:sz w:val="28"/>
          <w:szCs w:val="28"/>
        </w:rPr>
        <w:t xml:space="preserve"> 2024 года)</w:t>
      </w:r>
      <w:r w:rsidR="00246B90" w:rsidRPr="002562B9">
        <w:rPr>
          <w:bCs/>
          <w:sz w:val="28"/>
          <w:szCs w:val="28"/>
        </w:rPr>
        <w:t>,</w:t>
      </w:r>
      <w:r w:rsidR="00246B90" w:rsidRPr="00E31334">
        <w:rPr>
          <w:sz w:val="28"/>
          <w:szCs w:val="28"/>
        </w:rPr>
        <w:t xml:space="preserve"> </w:t>
      </w:r>
      <w:r w:rsidR="00BA2F48">
        <w:rPr>
          <w:sz w:val="28"/>
          <w:szCs w:val="28"/>
        </w:rPr>
        <w:t>с Решением Думы Анучинского муниципального округа от 25.11.2020г. № 124-НПА «Об утверждении правил благоустройства и  санитарного содержания территории Анучинского муниципального округа Приморского края</w:t>
      </w:r>
      <w:bookmarkEnd w:id="0"/>
      <w:r w:rsidR="001A4795">
        <w:rPr>
          <w:sz w:val="28"/>
          <w:szCs w:val="28"/>
        </w:rPr>
        <w:t>»</w:t>
      </w:r>
      <w:r w:rsidR="002916E6">
        <w:rPr>
          <w:sz w:val="28"/>
          <w:szCs w:val="28"/>
        </w:rPr>
        <w:t>,</w:t>
      </w:r>
      <w:r w:rsidR="00BA2F48">
        <w:rPr>
          <w:sz w:val="28"/>
          <w:szCs w:val="28"/>
        </w:rPr>
        <w:t xml:space="preserve"> </w:t>
      </w:r>
      <w:hyperlink r:id="rId11" w:history="1">
        <w:r w:rsidR="00246B90" w:rsidRPr="00C8645A">
          <w:rPr>
            <w:sz w:val="28"/>
            <w:szCs w:val="28"/>
          </w:rPr>
          <w:t>Уставом</w:t>
        </w:r>
      </w:hyperlink>
      <w:r w:rsidR="00246B90" w:rsidRPr="00C8645A">
        <w:rPr>
          <w:sz w:val="28"/>
          <w:szCs w:val="28"/>
        </w:rPr>
        <w:t xml:space="preserve"> Анучинского муниципального </w:t>
      </w:r>
      <w:r w:rsidR="001A4795">
        <w:rPr>
          <w:sz w:val="28"/>
          <w:szCs w:val="28"/>
        </w:rPr>
        <w:t>округа</w:t>
      </w:r>
      <w:r w:rsidR="00246B90" w:rsidRPr="00C8645A">
        <w:rPr>
          <w:sz w:val="28"/>
          <w:szCs w:val="28"/>
        </w:rPr>
        <w:t xml:space="preserve">, </w:t>
      </w:r>
      <w:r w:rsidR="00246B90" w:rsidRPr="002562B9">
        <w:rPr>
          <w:bCs/>
          <w:sz w:val="28"/>
          <w:szCs w:val="28"/>
        </w:rPr>
        <w:t xml:space="preserve"> </w:t>
      </w:r>
      <w:r w:rsidR="00BA2F48">
        <w:rPr>
          <w:bCs/>
          <w:sz w:val="28"/>
          <w:szCs w:val="28"/>
        </w:rPr>
        <w:t xml:space="preserve">в целях совершенствования системы комплексного благоустройства территории округа, </w:t>
      </w:r>
      <w:r w:rsidR="00246B90" w:rsidRPr="00C8645A">
        <w:rPr>
          <w:sz w:val="28"/>
          <w:szCs w:val="28"/>
        </w:rPr>
        <w:t xml:space="preserve">администрация Анучинского муниципального </w:t>
      </w:r>
      <w:r w:rsidR="001A4795">
        <w:rPr>
          <w:sz w:val="28"/>
          <w:szCs w:val="28"/>
        </w:rPr>
        <w:t>округа</w:t>
      </w:r>
    </w:p>
    <w:p w14:paraId="57C11A3F" w14:textId="77777777" w:rsidR="00DE0A9E" w:rsidRDefault="00D735A0" w:rsidP="00DE0A9E">
      <w:pPr>
        <w:widowControl w:val="0"/>
        <w:autoSpaceDE w:val="0"/>
        <w:autoSpaceDN w:val="0"/>
        <w:adjustRightInd w:val="0"/>
        <w:spacing w:before="240" w:after="240" w:line="360" w:lineRule="auto"/>
        <w:jc w:val="both"/>
        <w:rPr>
          <w:sz w:val="28"/>
          <w:szCs w:val="28"/>
        </w:rPr>
      </w:pPr>
      <w:r w:rsidRPr="00261315">
        <w:rPr>
          <w:sz w:val="28"/>
          <w:szCs w:val="28"/>
        </w:rPr>
        <w:t>ПОСТАНОВЛЯЕТ:</w:t>
      </w:r>
    </w:p>
    <w:p w14:paraId="2618CEC9" w14:textId="46421C61" w:rsidR="00D735A0" w:rsidRPr="008A63AC" w:rsidRDefault="008A63AC" w:rsidP="008A63AC">
      <w:pPr>
        <w:widowControl w:val="0"/>
        <w:autoSpaceDE w:val="0"/>
        <w:autoSpaceDN w:val="0"/>
        <w:adjustRightInd w:val="0"/>
        <w:spacing w:line="360" w:lineRule="auto"/>
        <w:jc w:val="both"/>
        <w:rPr>
          <w:sz w:val="28"/>
          <w:szCs w:val="28"/>
        </w:rPr>
      </w:pPr>
      <w:r>
        <w:rPr>
          <w:sz w:val="28"/>
          <w:szCs w:val="28"/>
        </w:rPr>
        <w:t xml:space="preserve">    </w:t>
      </w:r>
      <w:r w:rsidR="00D0420E">
        <w:rPr>
          <w:color w:val="000000"/>
          <w:sz w:val="28"/>
          <w:szCs w:val="28"/>
        </w:rPr>
        <w:t>1</w:t>
      </w:r>
      <w:r w:rsidR="00D0420E" w:rsidRPr="008A63AC">
        <w:rPr>
          <w:color w:val="000000"/>
          <w:sz w:val="28"/>
          <w:szCs w:val="28"/>
        </w:rPr>
        <w:t xml:space="preserve">. </w:t>
      </w:r>
      <w:r w:rsidR="00D735A0" w:rsidRPr="008A63AC">
        <w:rPr>
          <w:color w:val="000000"/>
          <w:sz w:val="28"/>
          <w:szCs w:val="28"/>
        </w:rPr>
        <w:t xml:space="preserve">Утвердить муниципальную программу </w:t>
      </w:r>
      <w:r w:rsidRPr="008A63AC">
        <w:rPr>
          <w:sz w:val="28"/>
          <w:szCs w:val="28"/>
        </w:rPr>
        <w:t xml:space="preserve">«Благоустройство </w:t>
      </w:r>
      <w:r w:rsidR="00253A5B">
        <w:rPr>
          <w:sz w:val="28"/>
          <w:szCs w:val="28"/>
        </w:rPr>
        <w:t xml:space="preserve">территории </w:t>
      </w:r>
      <w:r w:rsidRPr="008A63AC">
        <w:rPr>
          <w:sz w:val="28"/>
          <w:szCs w:val="28"/>
        </w:rPr>
        <w:t xml:space="preserve">населенных пунктов Анучинского муниципального </w:t>
      </w:r>
      <w:r w:rsidR="001A48EA">
        <w:rPr>
          <w:sz w:val="28"/>
          <w:szCs w:val="28"/>
        </w:rPr>
        <w:t>округа</w:t>
      </w:r>
      <w:r w:rsidRPr="008A63AC">
        <w:rPr>
          <w:sz w:val="28"/>
          <w:szCs w:val="28"/>
        </w:rPr>
        <w:t>»</w:t>
      </w:r>
      <w:r>
        <w:rPr>
          <w:b/>
          <w:sz w:val="28"/>
          <w:szCs w:val="28"/>
        </w:rPr>
        <w:t xml:space="preserve"> </w:t>
      </w:r>
      <w:r w:rsidR="00D0420E" w:rsidRPr="008A63AC">
        <w:rPr>
          <w:sz w:val="28"/>
          <w:szCs w:val="28"/>
        </w:rPr>
        <w:t>на 202</w:t>
      </w:r>
      <w:r w:rsidR="009D66FC">
        <w:rPr>
          <w:sz w:val="28"/>
          <w:szCs w:val="28"/>
        </w:rPr>
        <w:t>5</w:t>
      </w:r>
      <w:r w:rsidR="00246B90" w:rsidRPr="008A63AC">
        <w:rPr>
          <w:sz w:val="28"/>
          <w:szCs w:val="28"/>
        </w:rPr>
        <w:t xml:space="preserve"> </w:t>
      </w:r>
      <w:r w:rsidR="00D0420E" w:rsidRPr="008A63AC">
        <w:rPr>
          <w:sz w:val="28"/>
          <w:szCs w:val="28"/>
        </w:rPr>
        <w:t>-</w:t>
      </w:r>
      <w:r w:rsidR="00246B90" w:rsidRPr="008A63AC">
        <w:rPr>
          <w:sz w:val="28"/>
          <w:szCs w:val="28"/>
        </w:rPr>
        <w:t xml:space="preserve"> </w:t>
      </w:r>
      <w:r w:rsidR="00D0420E" w:rsidRPr="008A63AC">
        <w:rPr>
          <w:sz w:val="28"/>
          <w:szCs w:val="28"/>
        </w:rPr>
        <w:t>202</w:t>
      </w:r>
      <w:r w:rsidR="009D66FC">
        <w:rPr>
          <w:sz w:val="28"/>
          <w:szCs w:val="28"/>
        </w:rPr>
        <w:t>9</w:t>
      </w:r>
      <w:r w:rsidR="00D0420E" w:rsidRPr="008A63AC">
        <w:rPr>
          <w:sz w:val="28"/>
          <w:szCs w:val="28"/>
        </w:rPr>
        <w:t xml:space="preserve"> </w:t>
      </w:r>
      <w:proofErr w:type="gramStart"/>
      <w:r w:rsidR="00D0420E" w:rsidRPr="008A63AC">
        <w:rPr>
          <w:sz w:val="28"/>
          <w:szCs w:val="28"/>
        </w:rPr>
        <w:t>годы</w:t>
      </w:r>
      <w:r w:rsidR="00D735A0" w:rsidRPr="008A63AC">
        <w:rPr>
          <w:sz w:val="28"/>
          <w:szCs w:val="28"/>
        </w:rPr>
        <w:t xml:space="preserve"> </w:t>
      </w:r>
      <w:r w:rsidR="00D735A0" w:rsidRPr="008A63AC">
        <w:rPr>
          <w:color w:val="000000"/>
          <w:sz w:val="28"/>
          <w:szCs w:val="28"/>
        </w:rPr>
        <w:t xml:space="preserve"> (</w:t>
      </w:r>
      <w:proofErr w:type="gramEnd"/>
      <w:r w:rsidR="00D735A0" w:rsidRPr="008A63AC">
        <w:rPr>
          <w:color w:val="000000"/>
          <w:sz w:val="28"/>
          <w:szCs w:val="28"/>
        </w:rPr>
        <w:t>прилагается).</w:t>
      </w:r>
    </w:p>
    <w:p w14:paraId="20C1BE14" w14:textId="45D77CF0" w:rsidR="00D735A0" w:rsidRPr="00407414" w:rsidRDefault="009D66FC" w:rsidP="00D0420E">
      <w:pPr>
        <w:pStyle w:val="af4"/>
        <w:numPr>
          <w:ilvl w:val="0"/>
          <w:numId w:val="13"/>
        </w:numPr>
        <w:tabs>
          <w:tab w:val="left" w:pos="426"/>
          <w:tab w:val="left" w:pos="709"/>
        </w:tabs>
        <w:spacing w:before="0" w:beforeAutospacing="0" w:after="0" w:line="360" w:lineRule="auto"/>
        <w:ind w:left="0" w:firstLine="426"/>
        <w:jc w:val="both"/>
        <w:rPr>
          <w:color w:val="000000"/>
          <w:sz w:val="28"/>
          <w:szCs w:val="28"/>
        </w:rPr>
      </w:pPr>
      <w:r w:rsidRPr="009D66FC">
        <w:rPr>
          <w:kern w:val="2"/>
          <w:sz w:val="28"/>
          <w:szCs w:val="28"/>
        </w:rPr>
        <w:lastRenderedPageBreak/>
        <w:t>Аппарату администрации Анучинского муниципального округа Приморского края разместить постановление на официальном сайте администрации Анучинского муниципального округа Приморского края в информационно-телекоммуникационной сети Интернет</w:t>
      </w:r>
      <w:r w:rsidR="00D735A0" w:rsidRPr="00407414">
        <w:rPr>
          <w:sz w:val="28"/>
          <w:szCs w:val="28"/>
        </w:rPr>
        <w:t>.</w:t>
      </w:r>
    </w:p>
    <w:p w14:paraId="43A5BC90" w14:textId="28F704F6" w:rsidR="00D735A0" w:rsidRPr="00261315" w:rsidRDefault="00D735A0" w:rsidP="00D735A0">
      <w:pPr>
        <w:spacing w:line="360" w:lineRule="auto"/>
        <w:ind w:firstLine="426"/>
        <w:jc w:val="both"/>
        <w:rPr>
          <w:sz w:val="28"/>
          <w:szCs w:val="28"/>
        </w:rPr>
      </w:pPr>
      <w:r>
        <w:rPr>
          <w:sz w:val="28"/>
          <w:szCs w:val="28"/>
        </w:rPr>
        <w:t>3</w:t>
      </w:r>
      <w:r w:rsidRPr="00261315">
        <w:rPr>
          <w:sz w:val="28"/>
          <w:szCs w:val="28"/>
        </w:rPr>
        <w:t>. Настоящее постановление вступает в силу с</w:t>
      </w:r>
      <w:r w:rsidR="00BB50F3">
        <w:rPr>
          <w:sz w:val="28"/>
          <w:szCs w:val="28"/>
        </w:rPr>
        <w:t xml:space="preserve"> 01.01.202</w:t>
      </w:r>
      <w:r w:rsidR="009D66FC">
        <w:rPr>
          <w:sz w:val="28"/>
          <w:szCs w:val="28"/>
        </w:rPr>
        <w:t>5</w:t>
      </w:r>
      <w:r w:rsidR="00BB50F3">
        <w:rPr>
          <w:sz w:val="28"/>
          <w:szCs w:val="28"/>
        </w:rPr>
        <w:t xml:space="preserve"> года. </w:t>
      </w:r>
    </w:p>
    <w:p w14:paraId="483FBC19" w14:textId="409CF188" w:rsidR="00D735A0" w:rsidRDefault="00D735A0" w:rsidP="00D735A0">
      <w:pPr>
        <w:tabs>
          <w:tab w:val="left" w:pos="142"/>
        </w:tabs>
        <w:spacing w:line="360" w:lineRule="auto"/>
        <w:ind w:firstLine="426"/>
        <w:jc w:val="both"/>
        <w:rPr>
          <w:sz w:val="28"/>
          <w:szCs w:val="28"/>
        </w:rPr>
      </w:pPr>
      <w:r>
        <w:rPr>
          <w:sz w:val="28"/>
          <w:szCs w:val="28"/>
        </w:rPr>
        <w:t>4</w:t>
      </w:r>
      <w:r w:rsidRPr="00261315">
        <w:rPr>
          <w:sz w:val="28"/>
          <w:szCs w:val="28"/>
        </w:rPr>
        <w:t>.</w:t>
      </w:r>
      <w:r w:rsidR="00DE0A9E">
        <w:rPr>
          <w:sz w:val="28"/>
          <w:szCs w:val="28"/>
        </w:rPr>
        <w:t xml:space="preserve"> </w:t>
      </w:r>
      <w:r w:rsidRPr="00261315">
        <w:rPr>
          <w:sz w:val="28"/>
          <w:szCs w:val="28"/>
        </w:rPr>
        <w:t xml:space="preserve">Контроль за исполнением настоящего постановления </w:t>
      </w:r>
      <w:r>
        <w:rPr>
          <w:sz w:val="28"/>
          <w:szCs w:val="28"/>
        </w:rPr>
        <w:t xml:space="preserve">возложить на заместителя главы администрации Анучинского муниципального </w:t>
      </w:r>
      <w:r w:rsidR="009D66FC">
        <w:rPr>
          <w:sz w:val="28"/>
          <w:szCs w:val="28"/>
        </w:rPr>
        <w:t>округа Дубовцева И.В.</w:t>
      </w:r>
    </w:p>
    <w:p w14:paraId="501FF87A" w14:textId="77777777" w:rsidR="00F83B37" w:rsidRDefault="00F83B37" w:rsidP="00D735A0">
      <w:pPr>
        <w:tabs>
          <w:tab w:val="left" w:pos="142"/>
        </w:tabs>
        <w:spacing w:line="360" w:lineRule="auto"/>
        <w:ind w:firstLine="426"/>
        <w:jc w:val="both"/>
        <w:rPr>
          <w:sz w:val="28"/>
          <w:szCs w:val="28"/>
        </w:rPr>
      </w:pPr>
    </w:p>
    <w:p w14:paraId="758C41A6" w14:textId="77777777" w:rsidR="00F83B37" w:rsidRPr="00261315" w:rsidRDefault="00F83B37" w:rsidP="00D735A0">
      <w:pPr>
        <w:tabs>
          <w:tab w:val="left" w:pos="142"/>
        </w:tabs>
        <w:spacing w:line="360" w:lineRule="auto"/>
        <w:ind w:firstLine="426"/>
        <w:jc w:val="both"/>
        <w:rPr>
          <w:sz w:val="28"/>
          <w:szCs w:val="28"/>
        </w:rPr>
      </w:pPr>
    </w:p>
    <w:p w14:paraId="20BF7BA3" w14:textId="77777777" w:rsidR="003A11FD" w:rsidRDefault="003A11FD" w:rsidP="003A11FD">
      <w:pPr>
        <w:jc w:val="both"/>
        <w:rPr>
          <w:sz w:val="28"/>
          <w:szCs w:val="28"/>
        </w:rPr>
      </w:pPr>
      <w:r>
        <w:rPr>
          <w:sz w:val="28"/>
          <w:szCs w:val="28"/>
        </w:rPr>
        <w:t xml:space="preserve">Глава Анучинского </w:t>
      </w:r>
    </w:p>
    <w:p w14:paraId="6CF6D947" w14:textId="4D4BA820" w:rsidR="003A11FD" w:rsidRDefault="003A11FD" w:rsidP="003A11FD">
      <w:pPr>
        <w:jc w:val="both"/>
        <w:rPr>
          <w:sz w:val="28"/>
          <w:szCs w:val="28"/>
        </w:rPr>
      </w:pPr>
      <w:r>
        <w:rPr>
          <w:sz w:val="28"/>
          <w:szCs w:val="28"/>
        </w:rPr>
        <w:t xml:space="preserve">муниципального </w:t>
      </w:r>
      <w:r w:rsidR="009D66FC">
        <w:rPr>
          <w:sz w:val="28"/>
          <w:szCs w:val="28"/>
        </w:rPr>
        <w:t>округа</w:t>
      </w:r>
      <w:r>
        <w:rPr>
          <w:sz w:val="28"/>
          <w:szCs w:val="28"/>
        </w:rPr>
        <w:t xml:space="preserve">                                                           С.А. </w:t>
      </w:r>
      <w:proofErr w:type="spellStart"/>
      <w:r>
        <w:rPr>
          <w:sz w:val="28"/>
          <w:szCs w:val="28"/>
        </w:rPr>
        <w:t>Понуровский</w:t>
      </w:r>
      <w:proofErr w:type="spellEnd"/>
    </w:p>
    <w:tbl>
      <w:tblPr>
        <w:tblW w:w="665" w:type="dxa"/>
        <w:tblInd w:w="92" w:type="dxa"/>
        <w:tblLayout w:type="fixed"/>
        <w:tblLook w:val="04A0" w:firstRow="1" w:lastRow="0" w:firstColumn="1" w:lastColumn="0" w:noHBand="0" w:noVBand="1"/>
      </w:tblPr>
      <w:tblGrid>
        <w:gridCol w:w="665"/>
      </w:tblGrid>
      <w:tr w:rsidR="001F6EA5" w:rsidRPr="001216DC" w14:paraId="28373E01" w14:textId="77777777" w:rsidTr="001F6EA5">
        <w:trPr>
          <w:trHeight w:val="405"/>
        </w:trPr>
        <w:tc>
          <w:tcPr>
            <w:tcW w:w="665" w:type="dxa"/>
            <w:tcBorders>
              <w:top w:val="nil"/>
              <w:left w:val="nil"/>
              <w:bottom w:val="nil"/>
              <w:right w:val="nil"/>
            </w:tcBorders>
            <w:shd w:val="clear" w:color="auto" w:fill="auto"/>
            <w:noWrap/>
            <w:vAlign w:val="bottom"/>
            <w:hideMark/>
          </w:tcPr>
          <w:p w14:paraId="54FA7A6B" w14:textId="77777777" w:rsidR="001F6EA5" w:rsidRPr="001216DC" w:rsidRDefault="001F6EA5" w:rsidP="00A672DF">
            <w:pPr>
              <w:rPr>
                <w:rFonts w:ascii="Calibri" w:hAnsi="Calibri"/>
                <w:color w:val="000000"/>
              </w:rPr>
            </w:pPr>
          </w:p>
        </w:tc>
      </w:tr>
    </w:tbl>
    <w:p w14:paraId="1FAB89F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B37CCA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B5F8B8C"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7BDD503"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C02277F"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100D1476"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3CFA5A1"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62DF8D8"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A29E631"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69573024"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D7E35CB"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EF72EE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A1FD7B9"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5378627"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18F2281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3A5ECF6"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913808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E93AE1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6553EA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CF66F2D"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34A3AA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6996AED"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593BA5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06418F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5589F8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4D1256C"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6175C5AF"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37E6C9BB"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3FF70746" w14:textId="7E2DA383" w:rsidR="005A1753" w:rsidRPr="005A1753" w:rsidRDefault="005A1753" w:rsidP="005A1753">
      <w:pPr>
        <w:shd w:val="clear" w:color="auto" w:fill="FFFFFF"/>
        <w:tabs>
          <w:tab w:val="left" w:pos="7425"/>
        </w:tabs>
        <w:spacing w:line="276" w:lineRule="auto"/>
        <w:jc w:val="right"/>
        <w:rPr>
          <w:rFonts w:eastAsia="Calibri"/>
          <w:b/>
          <w:bCs/>
          <w:color w:val="000000"/>
          <w:sz w:val="24"/>
          <w:szCs w:val="24"/>
          <w:lang w:eastAsia="en-US"/>
        </w:rPr>
      </w:pPr>
      <w:r w:rsidRPr="005A1753">
        <w:rPr>
          <w:rFonts w:eastAsia="Calibri"/>
          <w:b/>
          <w:bCs/>
          <w:color w:val="000000"/>
          <w:sz w:val="24"/>
          <w:szCs w:val="24"/>
          <w:lang w:eastAsia="en-US"/>
        </w:rPr>
        <w:t>УТВЕРЖДЕН:</w:t>
      </w:r>
    </w:p>
    <w:p w14:paraId="49543EFA" w14:textId="77777777" w:rsid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 xml:space="preserve">Постановлением администрации Анучинского </w:t>
      </w:r>
    </w:p>
    <w:p w14:paraId="02DEE5B8" w14:textId="2BD5EF90" w:rsidR="005A1753" w:rsidRP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муниципального округа Приморского края</w:t>
      </w:r>
    </w:p>
    <w:p w14:paraId="3C1F7CCA" w14:textId="4C0BDDE3" w:rsidR="005A1753" w:rsidRP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 xml:space="preserve">от </w:t>
      </w:r>
      <w:r>
        <w:rPr>
          <w:rFonts w:eastAsia="Calibri"/>
          <w:bCs/>
          <w:color w:val="000000"/>
          <w:sz w:val="24"/>
          <w:szCs w:val="24"/>
          <w:lang w:eastAsia="en-US"/>
        </w:rPr>
        <w:t>15.07.2024</w:t>
      </w:r>
      <w:r w:rsidRPr="005A1753">
        <w:rPr>
          <w:rFonts w:eastAsia="Calibri"/>
          <w:bCs/>
          <w:color w:val="000000"/>
          <w:sz w:val="24"/>
          <w:szCs w:val="24"/>
          <w:lang w:eastAsia="en-US"/>
        </w:rPr>
        <w:t>г. №</w:t>
      </w:r>
      <w:r>
        <w:rPr>
          <w:rFonts w:eastAsia="Calibri"/>
          <w:bCs/>
          <w:color w:val="000000"/>
          <w:sz w:val="24"/>
          <w:szCs w:val="24"/>
          <w:lang w:eastAsia="en-US"/>
        </w:rPr>
        <w:t xml:space="preserve"> 648</w:t>
      </w:r>
    </w:p>
    <w:p w14:paraId="1F032D06" w14:textId="77777777" w:rsidR="005A1753" w:rsidRPr="005A1753" w:rsidRDefault="005A1753" w:rsidP="005A1753">
      <w:pPr>
        <w:widowControl w:val="0"/>
        <w:autoSpaceDE w:val="0"/>
        <w:autoSpaceDN w:val="0"/>
        <w:jc w:val="center"/>
        <w:rPr>
          <w:b/>
          <w:sz w:val="28"/>
          <w:szCs w:val="28"/>
        </w:rPr>
      </w:pPr>
    </w:p>
    <w:p w14:paraId="57E30F47"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Паспорт </w:t>
      </w:r>
    </w:p>
    <w:p w14:paraId="3CCDF74D" w14:textId="77777777" w:rsidR="005A1753" w:rsidRPr="005A1753" w:rsidRDefault="005A1753" w:rsidP="005A1753">
      <w:pPr>
        <w:widowControl w:val="0"/>
        <w:autoSpaceDE w:val="0"/>
        <w:autoSpaceDN w:val="0"/>
        <w:jc w:val="center"/>
        <w:rPr>
          <w:b/>
          <w:sz w:val="28"/>
          <w:szCs w:val="28"/>
        </w:rPr>
      </w:pPr>
      <w:r w:rsidRPr="005A1753">
        <w:rPr>
          <w:b/>
          <w:sz w:val="28"/>
          <w:szCs w:val="28"/>
        </w:rPr>
        <w:t>муниципальной программы «Благоустройство территории населенных пунктов Анучинского муниципального округа» на 2025-2029 годы</w:t>
      </w:r>
    </w:p>
    <w:p w14:paraId="44951D03" w14:textId="77777777" w:rsidR="005A1753" w:rsidRPr="005A1753" w:rsidRDefault="005A1753" w:rsidP="005A1753">
      <w:pPr>
        <w:widowControl w:val="0"/>
        <w:autoSpaceDE w:val="0"/>
        <w:autoSpaceDN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5A1753" w:rsidRPr="005A1753" w14:paraId="0371D0CD" w14:textId="77777777" w:rsidTr="004A26E0">
        <w:tc>
          <w:tcPr>
            <w:tcW w:w="3890" w:type="dxa"/>
            <w:tcBorders>
              <w:left w:val="single" w:sz="4" w:space="0" w:color="auto"/>
              <w:right w:val="single" w:sz="4" w:space="0" w:color="auto"/>
            </w:tcBorders>
          </w:tcPr>
          <w:p w14:paraId="2786E657" w14:textId="77777777" w:rsidR="005A1753" w:rsidRPr="005A1753" w:rsidRDefault="005A1753" w:rsidP="005A1753">
            <w:pPr>
              <w:widowControl w:val="0"/>
              <w:autoSpaceDE w:val="0"/>
              <w:autoSpaceDN w:val="0"/>
              <w:rPr>
                <w:sz w:val="28"/>
                <w:szCs w:val="28"/>
              </w:rPr>
            </w:pPr>
            <w:r w:rsidRPr="005A1753">
              <w:rPr>
                <w:sz w:val="28"/>
                <w:szCs w:val="28"/>
              </w:rPr>
              <w:t>Ответственный исполнитель муниципальной программы</w:t>
            </w:r>
          </w:p>
        </w:tc>
        <w:tc>
          <w:tcPr>
            <w:tcW w:w="5528" w:type="dxa"/>
            <w:tcBorders>
              <w:left w:val="single" w:sz="4" w:space="0" w:color="auto"/>
              <w:right w:val="single" w:sz="4" w:space="0" w:color="auto"/>
            </w:tcBorders>
          </w:tcPr>
          <w:p w14:paraId="7D3F60CF" w14:textId="77777777" w:rsidR="005A1753" w:rsidRPr="005A1753" w:rsidRDefault="005A1753" w:rsidP="005A1753">
            <w:pPr>
              <w:widowControl w:val="0"/>
              <w:autoSpaceDE w:val="0"/>
              <w:autoSpaceDN w:val="0"/>
              <w:rPr>
                <w:sz w:val="28"/>
                <w:szCs w:val="28"/>
              </w:rPr>
            </w:pPr>
            <w:proofErr w:type="gramStart"/>
            <w:r w:rsidRPr="005A1753">
              <w:rPr>
                <w:sz w:val="28"/>
                <w:szCs w:val="28"/>
              </w:rPr>
              <w:t>Отдел  ЖКХ</w:t>
            </w:r>
            <w:proofErr w:type="gramEnd"/>
            <w:r w:rsidRPr="005A1753">
              <w:rPr>
                <w:sz w:val="28"/>
                <w:szCs w:val="28"/>
              </w:rPr>
              <w:t>, управления жизнеобеспечения администрации Анучинского муниципального округа</w:t>
            </w:r>
          </w:p>
        </w:tc>
      </w:tr>
      <w:tr w:rsidR="005A1753" w:rsidRPr="005A1753" w14:paraId="3F8A06DA" w14:textId="77777777" w:rsidTr="004A26E0">
        <w:tc>
          <w:tcPr>
            <w:tcW w:w="3890" w:type="dxa"/>
            <w:tcBorders>
              <w:left w:val="single" w:sz="4" w:space="0" w:color="auto"/>
              <w:right w:val="single" w:sz="4" w:space="0" w:color="auto"/>
            </w:tcBorders>
          </w:tcPr>
          <w:p w14:paraId="4063F5A8" w14:textId="77777777" w:rsidR="005A1753" w:rsidRPr="005A1753" w:rsidRDefault="005A1753" w:rsidP="005A1753">
            <w:pPr>
              <w:widowControl w:val="0"/>
              <w:autoSpaceDE w:val="0"/>
              <w:autoSpaceDN w:val="0"/>
              <w:rPr>
                <w:sz w:val="28"/>
                <w:szCs w:val="28"/>
              </w:rPr>
            </w:pPr>
            <w:r w:rsidRPr="005A1753">
              <w:rPr>
                <w:sz w:val="28"/>
                <w:szCs w:val="28"/>
              </w:rPr>
              <w:t>Соисполнители муниципальной программы</w:t>
            </w:r>
          </w:p>
        </w:tc>
        <w:tc>
          <w:tcPr>
            <w:tcW w:w="5528" w:type="dxa"/>
            <w:tcBorders>
              <w:left w:val="single" w:sz="4" w:space="0" w:color="auto"/>
              <w:right w:val="single" w:sz="4" w:space="0" w:color="auto"/>
            </w:tcBorders>
          </w:tcPr>
          <w:p w14:paraId="55D3F5D0" w14:textId="77777777" w:rsidR="005A1753" w:rsidRPr="005A1753" w:rsidRDefault="005A1753" w:rsidP="005A1753">
            <w:pPr>
              <w:widowControl w:val="0"/>
              <w:autoSpaceDE w:val="0"/>
              <w:autoSpaceDN w:val="0"/>
              <w:rPr>
                <w:sz w:val="28"/>
                <w:szCs w:val="28"/>
              </w:rPr>
            </w:pPr>
          </w:p>
        </w:tc>
      </w:tr>
      <w:tr w:rsidR="005A1753" w:rsidRPr="005A1753" w14:paraId="178EB4D5" w14:textId="77777777" w:rsidTr="004A26E0">
        <w:tc>
          <w:tcPr>
            <w:tcW w:w="3890" w:type="dxa"/>
            <w:tcBorders>
              <w:left w:val="single" w:sz="4" w:space="0" w:color="auto"/>
              <w:right w:val="single" w:sz="4" w:space="0" w:color="auto"/>
            </w:tcBorders>
          </w:tcPr>
          <w:p w14:paraId="2D35AE51" w14:textId="77777777" w:rsidR="005A1753" w:rsidRPr="005A1753" w:rsidRDefault="005A1753" w:rsidP="005A1753">
            <w:pPr>
              <w:widowControl w:val="0"/>
              <w:autoSpaceDE w:val="0"/>
              <w:autoSpaceDN w:val="0"/>
              <w:rPr>
                <w:sz w:val="28"/>
                <w:szCs w:val="28"/>
              </w:rPr>
            </w:pPr>
            <w:r w:rsidRPr="005A1753">
              <w:rPr>
                <w:sz w:val="28"/>
                <w:szCs w:val="28"/>
              </w:rPr>
              <w:t>Структура муниципальной программы:</w:t>
            </w:r>
          </w:p>
        </w:tc>
        <w:tc>
          <w:tcPr>
            <w:tcW w:w="5528" w:type="dxa"/>
            <w:tcBorders>
              <w:left w:val="single" w:sz="4" w:space="0" w:color="auto"/>
              <w:right w:val="single" w:sz="4" w:space="0" w:color="auto"/>
            </w:tcBorders>
          </w:tcPr>
          <w:p w14:paraId="7F6D1A16" w14:textId="77777777" w:rsidR="005A1753" w:rsidRPr="005A1753" w:rsidRDefault="005A1753" w:rsidP="005A1753">
            <w:pPr>
              <w:widowControl w:val="0"/>
              <w:autoSpaceDE w:val="0"/>
              <w:autoSpaceDN w:val="0"/>
              <w:rPr>
                <w:sz w:val="28"/>
                <w:szCs w:val="28"/>
              </w:rPr>
            </w:pPr>
          </w:p>
        </w:tc>
      </w:tr>
      <w:tr w:rsidR="005A1753" w:rsidRPr="005A1753" w14:paraId="2C0DAD04" w14:textId="77777777" w:rsidTr="004A26E0">
        <w:tc>
          <w:tcPr>
            <w:tcW w:w="3890" w:type="dxa"/>
            <w:tcBorders>
              <w:left w:val="single" w:sz="4" w:space="0" w:color="auto"/>
              <w:right w:val="single" w:sz="4" w:space="0" w:color="auto"/>
            </w:tcBorders>
          </w:tcPr>
          <w:p w14:paraId="58BC0626" w14:textId="77777777" w:rsidR="005A1753" w:rsidRPr="005A1753" w:rsidRDefault="005A1753" w:rsidP="005A1753">
            <w:pPr>
              <w:widowControl w:val="0"/>
              <w:autoSpaceDE w:val="0"/>
              <w:autoSpaceDN w:val="0"/>
              <w:rPr>
                <w:sz w:val="28"/>
                <w:szCs w:val="28"/>
              </w:rPr>
            </w:pPr>
            <w:r w:rsidRPr="005A1753">
              <w:rPr>
                <w:sz w:val="28"/>
                <w:szCs w:val="28"/>
              </w:rPr>
              <w:t>подпрограммы муниципальной программы</w:t>
            </w:r>
          </w:p>
        </w:tc>
        <w:tc>
          <w:tcPr>
            <w:tcW w:w="5528" w:type="dxa"/>
            <w:tcBorders>
              <w:left w:val="single" w:sz="4" w:space="0" w:color="auto"/>
              <w:right w:val="single" w:sz="4" w:space="0" w:color="auto"/>
            </w:tcBorders>
          </w:tcPr>
          <w:p w14:paraId="4044D78A" w14:textId="77777777" w:rsidR="005A1753" w:rsidRPr="005A1753" w:rsidRDefault="005A1753" w:rsidP="005A1753">
            <w:pPr>
              <w:widowControl w:val="0"/>
              <w:autoSpaceDE w:val="0"/>
              <w:autoSpaceDN w:val="0"/>
              <w:rPr>
                <w:sz w:val="28"/>
                <w:szCs w:val="28"/>
              </w:rPr>
            </w:pPr>
            <w:r w:rsidRPr="005A1753">
              <w:rPr>
                <w:sz w:val="28"/>
                <w:szCs w:val="28"/>
              </w:rPr>
              <w:t>Подпрограммы муниципальной программы отсутствуют</w:t>
            </w:r>
          </w:p>
        </w:tc>
      </w:tr>
      <w:tr w:rsidR="005A1753" w:rsidRPr="005A1753" w14:paraId="3B0AC7F7" w14:textId="77777777" w:rsidTr="004A26E0">
        <w:tc>
          <w:tcPr>
            <w:tcW w:w="3890" w:type="dxa"/>
            <w:tcBorders>
              <w:left w:val="single" w:sz="4" w:space="0" w:color="auto"/>
              <w:right w:val="single" w:sz="4" w:space="0" w:color="auto"/>
            </w:tcBorders>
          </w:tcPr>
          <w:p w14:paraId="23B32ACD" w14:textId="77777777" w:rsidR="005A1753" w:rsidRPr="005A1753" w:rsidRDefault="005A1753" w:rsidP="005A1753">
            <w:pPr>
              <w:widowControl w:val="0"/>
              <w:autoSpaceDE w:val="0"/>
              <w:autoSpaceDN w:val="0"/>
              <w:rPr>
                <w:sz w:val="28"/>
                <w:szCs w:val="28"/>
              </w:rPr>
            </w:pPr>
            <w:r w:rsidRPr="005A1753">
              <w:rPr>
                <w:sz w:val="28"/>
                <w:szCs w:val="28"/>
              </w:rPr>
              <w:t>отдельные мероприятия муниципальной программы</w:t>
            </w:r>
          </w:p>
        </w:tc>
        <w:tc>
          <w:tcPr>
            <w:tcW w:w="5528" w:type="dxa"/>
            <w:tcBorders>
              <w:left w:val="single" w:sz="4" w:space="0" w:color="auto"/>
              <w:right w:val="single" w:sz="4" w:space="0" w:color="auto"/>
            </w:tcBorders>
          </w:tcPr>
          <w:p w14:paraId="2B7DC4BA" w14:textId="77777777" w:rsidR="005A1753" w:rsidRPr="005A1753" w:rsidRDefault="005A1753" w:rsidP="005A1753">
            <w:pPr>
              <w:widowControl w:val="0"/>
              <w:autoSpaceDE w:val="0"/>
              <w:autoSpaceDN w:val="0"/>
              <w:rPr>
                <w:sz w:val="28"/>
                <w:szCs w:val="28"/>
              </w:rPr>
            </w:pPr>
            <w:r w:rsidRPr="005A1753">
              <w:rPr>
                <w:sz w:val="28"/>
                <w:szCs w:val="28"/>
              </w:rPr>
              <w:t>-озеленение населённых пунктов;</w:t>
            </w:r>
          </w:p>
          <w:p w14:paraId="12F0EDA3" w14:textId="77777777" w:rsidR="005A1753" w:rsidRPr="005A1753" w:rsidRDefault="005A1753" w:rsidP="005A1753">
            <w:pPr>
              <w:widowControl w:val="0"/>
              <w:autoSpaceDE w:val="0"/>
              <w:autoSpaceDN w:val="0"/>
              <w:rPr>
                <w:sz w:val="28"/>
                <w:szCs w:val="28"/>
              </w:rPr>
            </w:pPr>
            <w:r w:rsidRPr="005A1753">
              <w:rPr>
                <w:sz w:val="28"/>
                <w:szCs w:val="28"/>
              </w:rPr>
              <w:t>-уличное освещение;</w:t>
            </w:r>
          </w:p>
          <w:p w14:paraId="3FD9466E" w14:textId="77777777" w:rsidR="005A1753" w:rsidRPr="005A1753" w:rsidRDefault="005A1753" w:rsidP="005A1753">
            <w:pPr>
              <w:widowControl w:val="0"/>
              <w:autoSpaceDE w:val="0"/>
              <w:autoSpaceDN w:val="0"/>
              <w:rPr>
                <w:sz w:val="28"/>
                <w:szCs w:val="28"/>
              </w:rPr>
            </w:pPr>
            <w:r w:rsidRPr="005A1753">
              <w:rPr>
                <w:sz w:val="28"/>
                <w:szCs w:val="28"/>
              </w:rPr>
              <w:t>-содержание объектов благоустройства;</w:t>
            </w:r>
          </w:p>
          <w:p w14:paraId="0D6FB6FE" w14:textId="77777777" w:rsidR="005A1753" w:rsidRPr="005A1753" w:rsidRDefault="005A1753" w:rsidP="005A1753">
            <w:pPr>
              <w:widowControl w:val="0"/>
              <w:autoSpaceDE w:val="0"/>
              <w:autoSpaceDN w:val="0"/>
              <w:rPr>
                <w:sz w:val="28"/>
                <w:szCs w:val="28"/>
              </w:rPr>
            </w:pPr>
            <w:r w:rsidRPr="005A1753">
              <w:rPr>
                <w:sz w:val="28"/>
                <w:szCs w:val="28"/>
              </w:rPr>
              <w:t>-устройство объектов благоустройства;</w:t>
            </w:r>
          </w:p>
          <w:p w14:paraId="11CBD743" w14:textId="77777777" w:rsidR="005A1753" w:rsidRPr="005A1753" w:rsidRDefault="005A1753" w:rsidP="005A1753">
            <w:pPr>
              <w:widowControl w:val="0"/>
              <w:autoSpaceDE w:val="0"/>
              <w:autoSpaceDN w:val="0"/>
              <w:rPr>
                <w:sz w:val="28"/>
                <w:szCs w:val="28"/>
              </w:rPr>
            </w:pPr>
            <w:r w:rsidRPr="005A1753">
              <w:rPr>
                <w:sz w:val="28"/>
                <w:szCs w:val="28"/>
              </w:rPr>
              <w:t>-разработка и проведение экспертизы    проектно-сметной документации;</w:t>
            </w:r>
          </w:p>
          <w:p w14:paraId="540DE687" w14:textId="77777777" w:rsidR="005A1753" w:rsidRPr="005A1753" w:rsidRDefault="005A1753" w:rsidP="005A1753">
            <w:pPr>
              <w:widowControl w:val="0"/>
              <w:autoSpaceDE w:val="0"/>
              <w:autoSpaceDN w:val="0"/>
              <w:rPr>
                <w:sz w:val="28"/>
                <w:szCs w:val="28"/>
              </w:rPr>
            </w:pPr>
            <w:r w:rsidRPr="005A1753">
              <w:rPr>
                <w:sz w:val="28"/>
                <w:szCs w:val="28"/>
              </w:rPr>
              <w:t>-приобретение машин и оборудование для благоустройства;</w:t>
            </w:r>
          </w:p>
          <w:p w14:paraId="3451A3EF" w14:textId="77777777" w:rsidR="005A1753" w:rsidRPr="005A1753" w:rsidRDefault="005A1753" w:rsidP="005A1753">
            <w:pPr>
              <w:widowControl w:val="0"/>
              <w:autoSpaceDE w:val="0"/>
              <w:autoSpaceDN w:val="0"/>
              <w:rPr>
                <w:sz w:val="28"/>
                <w:szCs w:val="28"/>
              </w:rPr>
            </w:pPr>
            <w:r w:rsidRPr="005A1753">
              <w:rPr>
                <w:sz w:val="28"/>
                <w:szCs w:val="28"/>
              </w:rPr>
              <w:t>-реализация проектов инициативного бюджетирования.</w:t>
            </w:r>
          </w:p>
        </w:tc>
      </w:tr>
      <w:tr w:rsidR="005A1753" w:rsidRPr="005A1753" w14:paraId="098EFE60" w14:textId="77777777" w:rsidTr="004A26E0">
        <w:tc>
          <w:tcPr>
            <w:tcW w:w="3890" w:type="dxa"/>
            <w:tcBorders>
              <w:left w:val="single" w:sz="4" w:space="0" w:color="auto"/>
              <w:right w:val="single" w:sz="4" w:space="0" w:color="auto"/>
            </w:tcBorders>
          </w:tcPr>
          <w:p w14:paraId="27A614CA" w14:textId="77777777" w:rsidR="005A1753" w:rsidRPr="005A1753" w:rsidRDefault="005A1753" w:rsidP="005A1753">
            <w:pPr>
              <w:widowControl w:val="0"/>
              <w:autoSpaceDE w:val="0"/>
              <w:autoSpaceDN w:val="0"/>
              <w:rPr>
                <w:sz w:val="28"/>
                <w:szCs w:val="28"/>
              </w:rPr>
            </w:pPr>
            <w:r w:rsidRPr="005A1753">
              <w:rPr>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29785CDB" w14:textId="77777777" w:rsidR="005A1753" w:rsidRPr="005A1753" w:rsidRDefault="005A1753" w:rsidP="005A1753">
            <w:pPr>
              <w:autoSpaceDE w:val="0"/>
              <w:autoSpaceDN w:val="0"/>
              <w:adjustRightInd w:val="0"/>
              <w:rPr>
                <w:rFonts w:eastAsia="Calibri"/>
                <w:sz w:val="28"/>
                <w:szCs w:val="28"/>
                <w:lang w:eastAsia="en-US"/>
              </w:rPr>
            </w:pPr>
            <w:r w:rsidRPr="005A1753">
              <w:rPr>
                <w:rFonts w:eastAsia="Calibri"/>
                <w:sz w:val="28"/>
                <w:szCs w:val="28"/>
                <w:lang w:eastAsia="en-US"/>
              </w:rPr>
              <w:t xml:space="preserve">Государственная </w:t>
            </w:r>
            <w:hyperlink r:id="rId12" w:history="1">
              <w:r w:rsidRPr="005A1753">
                <w:rPr>
                  <w:rFonts w:eastAsia="Calibri"/>
                  <w:sz w:val="28"/>
                  <w:szCs w:val="28"/>
                  <w:lang w:eastAsia="en-US"/>
                </w:rPr>
                <w:t>программ</w:t>
              </w:r>
            </w:hyperlink>
            <w:r w:rsidRPr="005A1753">
              <w:rPr>
                <w:rFonts w:eastAsia="Calibri"/>
                <w:sz w:val="28"/>
                <w:szCs w:val="28"/>
                <w:lang w:eastAsia="en-US"/>
              </w:rPr>
              <w:t>а Приморского края «Обеспечение доступным жильем и качественными услугами жилищно-коммунального хозяйства населения Приморского края» утвержденная постановлением администрации Приморского края от  30 декабря 2019 года N 945-па (ред. 31 мая 2024 года),</w:t>
            </w:r>
          </w:p>
        </w:tc>
      </w:tr>
      <w:tr w:rsidR="005A1753" w:rsidRPr="005A1753" w14:paraId="13C1BCDF" w14:textId="77777777" w:rsidTr="004A26E0">
        <w:tc>
          <w:tcPr>
            <w:tcW w:w="3890" w:type="dxa"/>
            <w:tcBorders>
              <w:left w:val="single" w:sz="4" w:space="0" w:color="auto"/>
              <w:right w:val="single" w:sz="4" w:space="0" w:color="auto"/>
            </w:tcBorders>
          </w:tcPr>
          <w:p w14:paraId="4DC160EC" w14:textId="77777777" w:rsidR="005A1753" w:rsidRPr="005A1753" w:rsidRDefault="005A1753" w:rsidP="005A1753">
            <w:pPr>
              <w:widowControl w:val="0"/>
              <w:autoSpaceDE w:val="0"/>
              <w:autoSpaceDN w:val="0"/>
              <w:rPr>
                <w:sz w:val="28"/>
                <w:szCs w:val="28"/>
              </w:rPr>
            </w:pPr>
            <w:r w:rsidRPr="005A1753">
              <w:rPr>
                <w:sz w:val="28"/>
                <w:szCs w:val="28"/>
              </w:rPr>
              <w:t>Цель муниципальной программы</w:t>
            </w:r>
          </w:p>
        </w:tc>
        <w:tc>
          <w:tcPr>
            <w:tcW w:w="5528" w:type="dxa"/>
            <w:tcBorders>
              <w:left w:val="single" w:sz="4" w:space="0" w:color="auto"/>
              <w:right w:val="single" w:sz="4" w:space="0" w:color="auto"/>
            </w:tcBorders>
          </w:tcPr>
          <w:p w14:paraId="0EB0127B" w14:textId="77777777" w:rsidR="005A1753" w:rsidRPr="005A1753" w:rsidRDefault="005A1753" w:rsidP="005A1753">
            <w:pPr>
              <w:widowControl w:val="0"/>
              <w:autoSpaceDE w:val="0"/>
              <w:autoSpaceDN w:val="0"/>
              <w:ind w:right="-1"/>
              <w:outlineLvl w:val="0"/>
              <w:rPr>
                <w:sz w:val="28"/>
                <w:szCs w:val="28"/>
              </w:rPr>
            </w:pPr>
            <w:r w:rsidRPr="005A1753">
              <w:rPr>
                <w:sz w:val="28"/>
                <w:szCs w:val="28"/>
              </w:rPr>
              <w:t xml:space="preserve">Комплексное решение проблем благоустройства, обеспечение и улучшение внешнего вида территории Анучинского муниципального округа, способствующего </w:t>
            </w:r>
            <w:r w:rsidRPr="005A1753">
              <w:rPr>
                <w:sz w:val="28"/>
                <w:szCs w:val="28"/>
              </w:rPr>
              <w:lastRenderedPageBreak/>
              <w:t>комфортной жизнедеятельности, создание комфортных условий проживания и отдыха населения.</w:t>
            </w:r>
          </w:p>
        </w:tc>
      </w:tr>
      <w:tr w:rsidR="005A1753" w:rsidRPr="005A1753" w14:paraId="4E47CF20" w14:textId="77777777" w:rsidTr="004A26E0">
        <w:tc>
          <w:tcPr>
            <w:tcW w:w="3890" w:type="dxa"/>
            <w:tcBorders>
              <w:left w:val="single" w:sz="4" w:space="0" w:color="auto"/>
              <w:right w:val="single" w:sz="4" w:space="0" w:color="auto"/>
            </w:tcBorders>
          </w:tcPr>
          <w:p w14:paraId="0A7775BB" w14:textId="77777777" w:rsidR="005A1753" w:rsidRPr="005A1753" w:rsidRDefault="005A1753" w:rsidP="005A1753">
            <w:pPr>
              <w:widowControl w:val="0"/>
              <w:autoSpaceDE w:val="0"/>
              <w:autoSpaceDN w:val="0"/>
              <w:rPr>
                <w:sz w:val="28"/>
                <w:szCs w:val="28"/>
              </w:rPr>
            </w:pPr>
            <w:r w:rsidRPr="005A1753">
              <w:rPr>
                <w:sz w:val="28"/>
                <w:szCs w:val="28"/>
              </w:rPr>
              <w:lastRenderedPageBreak/>
              <w:t>Задачи муниципальной программы</w:t>
            </w:r>
          </w:p>
        </w:tc>
        <w:tc>
          <w:tcPr>
            <w:tcW w:w="5528" w:type="dxa"/>
            <w:tcBorders>
              <w:left w:val="single" w:sz="4" w:space="0" w:color="auto"/>
              <w:right w:val="single" w:sz="4" w:space="0" w:color="auto"/>
            </w:tcBorders>
          </w:tcPr>
          <w:p w14:paraId="23EC3BAF"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-Организация озеленения территории и обустройство зеленых зон малыми архитектурными формами;</w:t>
            </w:r>
          </w:p>
          <w:p w14:paraId="38BA7D9E"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-Обеспечение освещённости улиц, внедрение современных экологически безопасных осветительных приборов,</w:t>
            </w:r>
          </w:p>
          <w:p w14:paraId="6571F674"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энергетической эффективности населённых пунктов;</w:t>
            </w:r>
          </w:p>
          <w:p w14:paraId="6008BB19"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уровня благоустройства общественных и дворовых территорий;</w:t>
            </w:r>
          </w:p>
          <w:p w14:paraId="49FE8AB1"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-Улучшение </w:t>
            </w:r>
            <w:proofErr w:type="spellStart"/>
            <w:r w:rsidRPr="005A1753">
              <w:rPr>
                <w:sz w:val="28"/>
                <w:szCs w:val="28"/>
              </w:rPr>
              <w:t>санитарно</w:t>
            </w:r>
            <w:proofErr w:type="spellEnd"/>
            <w:r w:rsidRPr="005A1753">
              <w:rPr>
                <w:sz w:val="28"/>
                <w:szCs w:val="28"/>
              </w:rPr>
              <w:t xml:space="preserve"> -эпидемиологического состояния   территории;</w:t>
            </w:r>
          </w:p>
          <w:p w14:paraId="451B959F"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Приведение в надлежащее состояние объектов благоустройства.</w:t>
            </w:r>
          </w:p>
        </w:tc>
      </w:tr>
      <w:tr w:rsidR="005A1753" w:rsidRPr="005A1753" w14:paraId="6B60971B" w14:textId="77777777" w:rsidTr="004A26E0">
        <w:tc>
          <w:tcPr>
            <w:tcW w:w="3890" w:type="dxa"/>
            <w:tcBorders>
              <w:left w:val="single" w:sz="4" w:space="0" w:color="auto"/>
              <w:right w:val="single" w:sz="4" w:space="0" w:color="auto"/>
            </w:tcBorders>
          </w:tcPr>
          <w:p w14:paraId="33E1DAB7" w14:textId="77777777" w:rsidR="005A1753" w:rsidRPr="005A1753" w:rsidRDefault="005A1753" w:rsidP="005A1753">
            <w:pPr>
              <w:widowControl w:val="0"/>
              <w:autoSpaceDE w:val="0"/>
              <w:autoSpaceDN w:val="0"/>
              <w:rPr>
                <w:sz w:val="28"/>
                <w:szCs w:val="28"/>
              </w:rPr>
            </w:pPr>
            <w:r w:rsidRPr="005A1753">
              <w:rPr>
                <w:sz w:val="28"/>
                <w:szCs w:val="28"/>
              </w:rPr>
              <w:t>Индикаторы (показатели) муниципальной программы</w:t>
            </w:r>
          </w:p>
        </w:tc>
        <w:tc>
          <w:tcPr>
            <w:tcW w:w="5528" w:type="dxa"/>
            <w:tcBorders>
              <w:left w:val="single" w:sz="4" w:space="0" w:color="auto"/>
              <w:right w:val="single" w:sz="4" w:space="0" w:color="auto"/>
            </w:tcBorders>
          </w:tcPr>
          <w:p w14:paraId="7A905B05"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 xml:space="preserve">-Высажено зелёных </w:t>
            </w:r>
            <w:proofErr w:type="gramStart"/>
            <w:r w:rsidRPr="005A1753">
              <w:rPr>
                <w:rFonts w:cs="Calibri"/>
                <w:sz w:val="28"/>
                <w:szCs w:val="28"/>
              </w:rPr>
              <w:t>насаждений ;</w:t>
            </w:r>
            <w:proofErr w:type="gramEnd"/>
          </w:p>
          <w:p w14:paraId="0F00C608"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-Содержание систем уличного освещения;</w:t>
            </w:r>
          </w:p>
          <w:p w14:paraId="2BB9D415"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-Увеличение доли протяжённости освещённых улиц от общей протяжённости улиц;</w:t>
            </w:r>
          </w:p>
          <w:p w14:paraId="130A05CB"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-Содержание объектов благоустройства и общественных территорий;</w:t>
            </w:r>
          </w:p>
          <w:p w14:paraId="028D0043" w14:textId="77777777" w:rsidR="005A1753" w:rsidRPr="005A1753" w:rsidRDefault="005A1753" w:rsidP="005A1753">
            <w:pPr>
              <w:widowControl w:val="0"/>
              <w:autoSpaceDE w:val="0"/>
              <w:autoSpaceDN w:val="0"/>
              <w:rPr>
                <w:rFonts w:cs="Calibri"/>
                <w:sz w:val="28"/>
                <w:szCs w:val="28"/>
              </w:rPr>
            </w:pPr>
            <w:r w:rsidRPr="005A1753">
              <w:rPr>
                <w:sz w:val="28"/>
                <w:szCs w:val="28"/>
              </w:rPr>
              <w:t>-</w:t>
            </w:r>
            <w:r w:rsidRPr="005A1753">
              <w:rPr>
                <w:rFonts w:cs="Calibri"/>
                <w:sz w:val="28"/>
                <w:szCs w:val="28"/>
              </w:rPr>
              <w:t xml:space="preserve">Установка </w:t>
            </w:r>
            <w:proofErr w:type="gramStart"/>
            <w:r w:rsidRPr="005A1753">
              <w:rPr>
                <w:rFonts w:cs="Calibri"/>
                <w:sz w:val="28"/>
                <w:szCs w:val="28"/>
              </w:rPr>
              <w:t>детских  игровых</w:t>
            </w:r>
            <w:proofErr w:type="gramEnd"/>
            <w:r w:rsidRPr="005A1753">
              <w:rPr>
                <w:rFonts w:cs="Calibri"/>
                <w:sz w:val="28"/>
                <w:szCs w:val="28"/>
              </w:rPr>
              <w:t xml:space="preserve"> площадок;</w:t>
            </w:r>
          </w:p>
          <w:p w14:paraId="764FB0B3" w14:textId="77777777" w:rsidR="005A1753" w:rsidRPr="005A1753" w:rsidRDefault="005A1753" w:rsidP="005A1753">
            <w:pPr>
              <w:widowControl w:val="0"/>
              <w:autoSpaceDE w:val="0"/>
              <w:autoSpaceDN w:val="0"/>
              <w:rPr>
                <w:rFonts w:cs="Calibri"/>
                <w:sz w:val="28"/>
                <w:szCs w:val="28"/>
              </w:rPr>
            </w:pPr>
            <w:r w:rsidRPr="005A1753">
              <w:rPr>
                <w:sz w:val="28"/>
                <w:szCs w:val="28"/>
              </w:rPr>
              <w:t>-Разработка и проведение экспертизы    проектно-сметной документации;</w:t>
            </w:r>
          </w:p>
          <w:p w14:paraId="6A3AC33B" w14:textId="77777777" w:rsidR="005A1753" w:rsidRPr="005A1753" w:rsidRDefault="005A1753" w:rsidP="005A1753">
            <w:pPr>
              <w:widowControl w:val="0"/>
              <w:autoSpaceDE w:val="0"/>
              <w:autoSpaceDN w:val="0"/>
              <w:rPr>
                <w:rFonts w:cs="Calibri"/>
                <w:sz w:val="28"/>
                <w:szCs w:val="28"/>
              </w:rPr>
            </w:pPr>
            <w:r w:rsidRPr="005A1753">
              <w:rPr>
                <w:sz w:val="28"/>
                <w:szCs w:val="28"/>
              </w:rPr>
              <w:t>-Приобретение машин и оборудование для благоустройства.</w:t>
            </w:r>
          </w:p>
        </w:tc>
      </w:tr>
      <w:tr w:rsidR="005A1753" w:rsidRPr="005A1753" w14:paraId="7D212CC6" w14:textId="77777777" w:rsidTr="004A26E0">
        <w:tc>
          <w:tcPr>
            <w:tcW w:w="3890" w:type="dxa"/>
            <w:tcBorders>
              <w:left w:val="single" w:sz="4" w:space="0" w:color="auto"/>
              <w:right w:val="single" w:sz="4" w:space="0" w:color="auto"/>
            </w:tcBorders>
          </w:tcPr>
          <w:p w14:paraId="7391DD7E" w14:textId="77777777" w:rsidR="005A1753" w:rsidRPr="005A1753" w:rsidRDefault="005A1753" w:rsidP="005A1753">
            <w:pPr>
              <w:widowControl w:val="0"/>
              <w:autoSpaceDE w:val="0"/>
              <w:autoSpaceDN w:val="0"/>
              <w:rPr>
                <w:sz w:val="28"/>
                <w:szCs w:val="28"/>
              </w:rPr>
            </w:pPr>
            <w:r w:rsidRPr="005A1753">
              <w:rPr>
                <w:sz w:val="28"/>
                <w:szCs w:val="28"/>
              </w:rPr>
              <w:t>Этапы и сроки реализации муниципальной программы</w:t>
            </w:r>
          </w:p>
        </w:tc>
        <w:tc>
          <w:tcPr>
            <w:tcW w:w="5528" w:type="dxa"/>
            <w:tcBorders>
              <w:left w:val="single" w:sz="4" w:space="0" w:color="auto"/>
              <w:right w:val="single" w:sz="4" w:space="0" w:color="auto"/>
            </w:tcBorders>
          </w:tcPr>
          <w:p w14:paraId="3DEB2030" w14:textId="77777777" w:rsidR="005A1753" w:rsidRPr="005A1753" w:rsidRDefault="005A1753" w:rsidP="005A1753">
            <w:pPr>
              <w:contextualSpacing/>
              <w:jc w:val="both"/>
              <w:rPr>
                <w:sz w:val="28"/>
                <w:szCs w:val="28"/>
              </w:rPr>
            </w:pPr>
            <w:r w:rsidRPr="005A1753">
              <w:rPr>
                <w:sz w:val="28"/>
                <w:szCs w:val="28"/>
              </w:rPr>
              <w:t xml:space="preserve">Программа реализуется в один этап, </w:t>
            </w:r>
          </w:p>
          <w:p w14:paraId="003E9D32" w14:textId="77777777" w:rsidR="005A1753" w:rsidRPr="005A1753" w:rsidRDefault="005A1753" w:rsidP="005A1753">
            <w:pPr>
              <w:contextualSpacing/>
              <w:jc w:val="both"/>
              <w:rPr>
                <w:sz w:val="28"/>
                <w:szCs w:val="28"/>
              </w:rPr>
            </w:pPr>
            <w:r w:rsidRPr="005A1753">
              <w:rPr>
                <w:sz w:val="28"/>
                <w:szCs w:val="28"/>
              </w:rPr>
              <w:t>в сроки 2025 – 2029 годы</w:t>
            </w:r>
          </w:p>
        </w:tc>
      </w:tr>
      <w:tr w:rsidR="005A1753" w:rsidRPr="005A1753" w14:paraId="3FED5341" w14:textId="77777777" w:rsidTr="004A26E0">
        <w:tc>
          <w:tcPr>
            <w:tcW w:w="3890" w:type="dxa"/>
            <w:tcBorders>
              <w:left w:val="single" w:sz="4" w:space="0" w:color="auto"/>
              <w:right w:val="single" w:sz="4" w:space="0" w:color="auto"/>
            </w:tcBorders>
          </w:tcPr>
          <w:p w14:paraId="7CBFAF2C" w14:textId="77777777" w:rsidR="005A1753" w:rsidRPr="005A1753" w:rsidRDefault="005A1753" w:rsidP="005A1753">
            <w:pPr>
              <w:widowControl w:val="0"/>
              <w:autoSpaceDE w:val="0"/>
              <w:autoSpaceDN w:val="0"/>
              <w:rPr>
                <w:sz w:val="28"/>
                <w:szCs w:val="28"/>
              </w:rPr>
            </w:pPr>
            <w:r w:rsidRPr="005A1753">
              <w:rPr>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60B03454" w14:textId="77777777" w:rsidR="005A1753" w:rsidRPr="005A1753" w:rsidRDefault="005A1753" w:rsidP="005A1753">
            <w:pPr>
              <w:widowControl w:val="0"/>
              <w:autoSpaceDE w:val="0"/>
              <w:autoSpaceDN w:val="0"/>
              <w:jc w:val="both"/>
              <w:rPr>
                <w:sz w:val="28"/>
                <w:szCs w:val="28"/>
              </w:rPr>
            </w:pPr>
            <w:r w:rsidRPr="005A1753">
              <w:rPr>
                <w:sz w:val="28"/>
                <w:szCs w:val="28"/>
              </w:rPr>
              <w:t>Объем средств бюджетных ассигнований на реализацию программы составляет 44 500,00 тыс. рублей, в том числе:</w:t>
            </w:r>
          </w:p>
          <w:p w14:paraId="62D45268" w14:textId="77777777" w:rsidR="005A1753" w:rsidRPr="005A1753" w:rsidRDefault="005A1753" w:rsidP="005A1753">
            <w:pPr>
              <w:widowControl w:val="0"/>
              <w:autoSpaceDE w:val="0"/>
              <w:autoSpaceDN w:val="0"/>
              <w:jc w:val="both"/>
              <w:rPr>
                <w:sz w:val="28"/>
                <w:szCs w:val="28"/>
              </w:rPr>
            </w:pPr>
            <w:r w:rsidRPr="005A1753">
              <w:rPr>
                <w:sz w:val="28"/>
                <w:szCs w:val="28"/>
              </w:rPr>
              <w:t>2025 год – 8 600,00 тыс. рублей;</w:t>
            </w:r>
          </w:p>
          <w:p w14:paraId="066A3C19" w14:textId="77777777" w:rsidR="005A1753" w:rsidRPr="005A1753" w:rsidRDefault="005A1753" w:rsidP="005A1753">
            <w:pPr>
              <w:widowControl w:val="0"/>
              <w:autoSpaceDE w:val="0"/>
              <w:autoSpaceDN w:val="0"/>
              <w:jc w:val="both"/>
              <w:rPr>
                <w:sz w:val="28"/>
                <w:szCs w:val="28"/>
              </w:rPr>
            </w:pPr>
            <w:r w:rsidRPr="005A1753">
              <w:rPr>
                <w:sz w:val="28"/>
                <w:szCs w:val="28"/>
              </w:rPr>
              <w:t>2026 год – 9 100,00 тыс. рублей;</w:t>
            </w:r>
          </w:p>
          <w:p w14:paraId="3490362B" w14:textId="77777777" w:rsidR="005A1753" w:rsidRPr="005A1753" w:rsidRDefault="005A1753" w:rsidP="005A1753">
            <w:pPr>
              <w:widowControl w:val="0"/>
              <w:autoSpaceDE w:val="0"/>
              <w:autoSpaceDN w:val="0"/>
              <w:jc w:val="both"/>
              <w:rPr>
                <w:sz w:val="28"/>
                <w:szCs w:val="28"/>
              </w:rPr>
            </w:pPr>
            <w:r w:rsidRPr="005A1753">
              <w:rPr>
                <w:sz w:val="28"/>
                <w:szCs w:val="28"/>
              </w:rPr>
              <w:t>2027 год – 8 600,00 тыс. рублей;</w:t>
            </w:r>
          </w:p>
          <w:p w14:paraId="1B7AD41C" w14:textId="77777777" w:rsidR="005A1753" w:rsidRPr="005A1753" w:rsidRDefault="005A1753" w:rsidP="005A1753">
            <w:pPr>
              <w:widowControl w:val="0"/>
              <w:autoSpaceDE w:val="0"/>
              <w:autoSpaceDN w:val="0"/>
              <w:jc w:val="both"/>
              <w:rPr>
                <w:sz w:val="28"/>
                <w:szCs w:val="28"/>
              </w:rPr>
            </w:pPr>
            <w:r w:rsidRPr="005A1753">
              <w:rPr>
                <w:sz w:val="28"/>
                <w:szCs w:val="28"/>
              </w:rPr>
              <w:t>2028 год – 9 100,00 тыс. рублей;</w:t>
            </w:r>
          </w:p>
          <w:p w14:paraId="5227EA65" w14:textId="77777777" w:rsidR="005A1753" w:rsidRPr="005A1753" w:rsidRDefault="005A1753" w:rsidP="005A1753">
            <w:pPr>
              <w:widowControl w:val="0"/>
              <w:autoSpaceDE w:val="0"/>
              <w:autoSpaceDN w:val="0"/>
              <w:rPr>
                <w:sz w:val="28"/>
                <w:szCs w:val="28"/>
              </w:rPr>
            </w:pPr>
            <w:r w:rsidRPr="005A1753">
              <w:rPr>
                <w:sz w:val="28"/>
                <w:szCs w:val="28"/>
              </w:rPr>
              <w:t>2029 год – 9 100,00 тыс. рублей</w:t>
            </w:r>
          </w:p>
          <w:p w14:paraId="605815AE" w14:textId="77777777" w:rsidR="005A1753" w:rsidRPr="005A1753" w:rsidRDefault="005A1753" w:rsidP="005A1753">
            <w:pPr>
              <w:autoSpaceDE w:val="0"/>
              <w:autoSpaceDN w:val="0"/>
              <w:adjustRightInd w:val="0"/>
              <w:jc w:val="both"/>
              <w:rPr>
                <w:rFonts w:eastAsia="Calibri"/>
                <w:sz w:val="28"/>
                <w:szCs w:val="28"/>
                <w:lang w:eastAsia="en-US"/>
              </w:rPr>
            </w:pPr>
            <w:r w:rsidRPr="005A1753">
              <w:rPr>
                <w:rFonts w:eastAsia="Calibri"/>
                <w:sz w:val="28"/>
                <w:szCs w:val="28"/>
                <w:lang w:eastAsia="en-US"/>
              </w:rPr>
              <w:t xml:space="preserve">Прогнозная оценка средств, привлекаемых на реализацию целей программы из краевого </w:t>
            </w:r>
            <w:r w:rsidRPr="005A1753">
              <w:rPr>
                <w:rFonts w:eastAsia="Calibri"/>
                <w:sz w:val="28"/>
                <w:szCs w:val="28"/>
                <w:lang w:eastAsia="en-US"/>
              </w:rPr>
              <w:lastRenderedPageBreak/>
              <w:t>бюджета, составляет 0,0 тыс. рублей, в том числе:</w:t>
            </w:r>
          </w:p>
          <w:p w14:paraId="2E44B11E" w14:textId="77777777" w:rsidR="005A1753" w:rsidRPr="005A1753" w:rsidRDefault="005A1753" w:rsidP="005A1753">
            <w:pPr>
              <w:widowControl w:val="0"/>
              <w:autoSpaceDE w:val="0"/>
              <w:autoSpaceDN w:val="0"/>
              <w:jc w:val="both"/>
              <w:rPr>
                <w:sz w:val="28"/>
                <w:szCs w:val="28"/>
              </w:rPr>
            </w:pPr>
            <w:r w:rsidRPr="005A1753">
              <w:rPr>
                <w:sz w:val="28"/>
                <w:szCs w:val="28"/>
              </w:rPr>
              <w:t>2025 год – 0,0 тыс. рублей;</w:t>
            </w:r>
          </w:p>
          <w:p w14:paraId="1C4B9DDF" w14:textId="77777777" w:rsidR="005A1753" w:rsidRPr="005A1753" w:rsidRDefault="005A1753" w:rsidP="005A1753">
            <w:pPr>
              <w:widowControl w:val="0"/>
              <w:autoSpaceDE w:val="0"/>
              <w:autoSpaceDN w:val="0"/>
              <w:jc w:val="both"/>
              <w:rPr>
                <w:sz w:val="28"/>
                <w:szCs w:val="28"/>
              </w:rPr>
            </w:pPr>
            <w:r w:rsidRPr="005A1753">
              <w:rPr>
                <w:sz w:val="28"/>
                <w:szCs w:val="28"/>
              </w:rPr>
              <w:t>2026 год - 0,0 тыс. рублей;</w:t>
            </w:r>
          </w:p>
          <w:p w14:paraId="1BF442EA" w14:textId="77777777" w:rsidR="005A1753" w:rsidRPr="005A1753" w:rsidRDefault="005A1753" w:rsidP="005A1753">
            <w:pPr>
              <w:widowControl w:val="0"/>
              <w:autoSpaceDE w:val="0"/>
              <w:autoSpaceDN w:val="0"/>
              <w:jc w:val="both"/>
              <w:rPr>
                <w:sz w:val="28"/>
                <w:szCs w:val="28"/>
              </w:rPr>
            </w:pPr>
            <w:r w:rsidRPr="005A1753">
              <w:rPr>
                <w:sz w:val="28"/>
                <w:szCs w:val="28"/>
              </w:rPr>
              <w:t>2027 год - 0,0 тыс. рублей;</w:t>
            </w:r>
          </w:p>
          <w:p w14:paraId="04B7C8C1" w14:textId="77777777" w:rsidR="005A1753" w:rsidRPr="005A1753" w:rsidRDefault="005A1753" w:rsidP="005A1753">
            <w:pPr>
              <w:widowControl w:val="0"/>
              <w:autoSpaceDE w:val="0"/>
              <w:autoSpaceDN w:val="0"/>
              <w:jc w:val="both"/>
              <w:rPr>
                <w:sz w:val="28"/>
                <w:szCs w:val="28"/>
              </w:rPr>
            </w:pPr>
            <w:r w:rsidRPr="005A1753">
              <w:rPr>
                <w:sz w:val="28"/>
                <w:szCs w:val="28"/>
              </w:rPr>
              <w:t>2028 год - 0,0 тыс. рублей;</w:t>
            </w:r>
          </w:p>
          <w:p w14:paraId="199D3B01" w14:textId="77777777" w:rsidR="005A1753" w:rsidRPr="005A1753" w:rsidRDefault="005A1753" w:rsidP="005A1753">
            <w:pPr>
              <w:widowControl w:val="0"/>
              <w:autoSpaceDE w:val="0"/>
              <w:autoSpaceDN w:val="0"/>
              <w:rPr>
                <w:sz w:val="28"/>
                <w:szCs w:val="28"/>
              </w:rPr>
            </w:pPr>
            <w:r w:rsidRPr="005A1753">
              <w:rPr>
                <w:sz w:val="28"/>
                <w:szCs w:val="28"/>
              </w:rPr>
              <w:t xml:space="preserve">2029 год </w:t>
            </w:r>
            <w:proofErr w:type="gramStart"/>
            <w:r w:rsidRPr="005A1753">
              <w:rPr>
                <w:sz w:val="28"/>
                <w:szCs w:val="28"/>
              </w:rPr>
              <w:t>-  0</w:t>
            </w:r>
            <w:proofErr w:type="gramEnd"/>
            <w:r w:rsidRPr="005A1753">
              <w:rPr>
                <w:sz w:val="28"/>
                <w:szCs w:val="28"/>
              </w:rPr>
              <w:t>,0 тыс. рублей</w:t>
            </w:r>
          </w:p>
        </w:tc>
      </w:tr>
      <w:tr w:rsidR="005A1753" w:rsidRPr="005A1753" w14:paraId="6DEAC189" w14:textId="77777777" w:rsidTr="004A26E0">
        <w:trPr>
          <w:trHeight w:val="1537"/>
        </w:trPr>
        <w:tc>
          <w:tcPr>
            <w:tcW w:w="3890" w:type="dxa"/>
            <w:tcBorders>
              <w:left w:val="single" w:sz="4" w:space="0" w:color="auto"/>
              <w:right w:val="single" w:sz="4" w:space="0" w:color="auto"/>
            </w:tcBorders>
          </w:tcPr>
          <w:p w14:paraId="0E9FBFCE" w14:textId="77777777" w:rsidR="005A1753" w:rsidRPr="005A1753" w:rsidRDefault="005A1753" w:rsidP="005A1753">
            <w:pPr>
              <w:widowControl w:val="0"/>
              <w:autoSpaceDE w:val="0"/>
              <w:autoSpaceDN w:val="0"/>
              <w:rPr>
                <w:sz w:val="28"/>
                <w:szCs w:val="28"/>
              </w:rPr>
            </w:pPr>
            <w:r w:rsidRPr="005A1753">
              <w:rPr>
                <w:sz w:val="28"/>
                <w:szCs w:val="28"/>
              </w:rPr>
              <w:lastRenderedPageBreak/>
              <w:t>Ожидаемые результаты реализации муниципальной программы</w:t>
            </w:r>
          </w:p>
        </w:tc>
        <w:tc>
          <w:tcPr>
            <w:tcW w:w="5528" w:type="dxa"/>
            <w:tcBorders>
              <w:left w:val="single" w:sz="4" w:space="0" w:color="auto"/>
              <w:right w:val="single" w:sz="4" w:space="0" w:color="auto"/>
            </w:tcBorders>
          </w:tcPr>
          <w:p w14:paraId="218DF77D"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-Создание новых экосистем, обогащая биоразнообразие и предоставляя убежище и пищу для различных видов. </w:t>
            </w:r>
          </w:p>
          <w:p w14:paraId="5E5C2BFB"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-Энергосбережение и повышение энергоэффективности качественной и бесперебойной работы уличного освещения </w:t>
            </w:r>
          </w:p>
          <w:p w14:paraId="11103785"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-Обеспечение надлежащего содержания территории муниципального образования и объектов благоустройства. Повышение качества территорий муниципального образования за счет сохранения, создания, установки, реконструкции и ремонта объектов благоустройства. </w:t>
            </w:r>
          </w:p>
          <w:p w14:paraId="362E9C0B"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-Организация досуга детей дошкольного и младшего школьного возраста; безопасность жизни и здоровья детей, пропаганда здорового образа жизни. </w:t>
            </w:r>
          </w:p>
          <w:p w14:paraId="35252AB6"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p w14:paraId="6DE4645A" w14:textId="77777777" w:rsidR="005A1753" w:rsidRPr="005A1753" w:rsidRDefault="005A1753" w:rsidP="005A1753">
            <w:pPr>
              <w:widowControl w:val="0"/>
              <w:autoSpaceDE w:val="0"/>
              <w:autoSpaceDN w:val="0"/>
              <w:rPr>
                <w:sz w:val="28"/>
                <w:szCs w:val="28"/>
                <w:highlight w:val="yellow"/>
              </w:rPr>
            </w:pPr>
            <w:r w:rsidRPr="005A1753">
              <w:rPr>
                <w:sz w:val="28"/>
                <w:szCs w:val="28"/>
              </w:rPr>
              <w:t xml:space="preserve"> -Позволит самостоятельно, своевременно в большем объеме осуществлять работы по содержанию общественных и дворовых территорий</w:t>
            </w:r>
          </w:p>
        </w:tc>
      </w:tr>
    </w:tbl>
    <w:p w14:paraId="620F93E3" w14:textId="77777777" w:rsidR="005A1753" w:rsidRPr="005A1753" w:rsidRDefault="005A1753" w:rsidP="005A1753">
      <w:pPr>
        <w:widowControl w:val="0"/>
        <w:autoSpaceDE w:val="0"/>
        <w:autoSpaceDN w:val="0"/>
        <w:jc w:val="center"/>
        <w:rPr>
          <w:sz w:val="28"/>
          <w:szCs w:val="28"/>
        </w:rPr>
      </w:pPr>
    </w:p>
    <w:p w14:paraId="0AA953B2" w14:textId="77777777" w:rsidR="005A1753" w:rsidRPr="005A1753" w:rsidRDefault="005A1753" w:rsidP="005A1753">
      <w:pPr>
        <w:widowControl w:val="0"/>
        <w:autoSpaceDE w:val="0"/>
        <w:autoSpaceDN w:val="0"/>
        <w:jc w:val="center"/>
        <w:rPr>
          <w:sz w:val="28"/>
          <w:szCs w:val="28"/>
        </w:rPr>
      </w:pPr>
    </w:p>
    <w:p w14:paraId="1CFC7A2E" w14:textId="77777777" w:rsidR="005A1753" w:rsidRPr="005A1753" w:rsidRDefault="005A1753" w:rsidP="005A1753">
      <w:pPr>
        <w:widowControl w:val="0"/>
        <w:autoSpaceDE w:val="0"/>
        <w:autoSpaceDN w:val="0"/>
        <w:jc w:val="center"/>
        <w:rPr>
          <w:sz w:val="28"/>
          <w:szCs w:val="28"/>
        </w:rPr>
      </w:pPr>
    </w:p>
    <w:p w14:paraId="1CE7F820" w14:textId="77777777" w:rsidR="005A1753" w:rsidRPr="005A1753" w:rsidRDefault="005A1753" w:rsidP="005A1753">
      <w:pPr>
        <w:widowControl w:val="0"/>
        <w:autoSpaceDE w:val="0"/>
        <w:autoSpaceDN w:val="0"/>
        <w:jc w:val="center"/>
        <w:rPr>
          <w:sz w:val="28"/>
          <w:szCs w:val="28"/>
        </w:rPr>
      </w:pPr>
    </w:p>
    <w:p w14:paraId="0A26AD0F" w14:textId="77777777" w:rsidR="005A1753" w:rsidRPr="005A1753" w:rsidRDefault="005A1753" w:rsidP="005A1753">
      <w:pPr>
        <w:widowControl w:val="0"/>
        <w:autoSpaceDE w:val="0"/>
        <w:autoSpaceDN w:val="0"/>
        <w:jc w:val="center"/>
        <w:rPr>
          <w:sz w:val="28"/>
          <w:szCs w:val="28"/>
        </w:rPr>
      </w:pPr>
    </w:p>
    <w:p w14:paraId="08C9CC3A" w14:textId="77777777" w:rsidR="005A1753" w:rsidRPr="005A1753" w:rsidRDefault="005A1753" w:rsidP="005A1753">
      <w:pPr>
        <w:widowControl w:val="0"/>
        <w:autoSpaceDE w:val="0"/>
        <w:autoSpaceDN w:val="0"/>
        <w:jc w:val="center"/>
        <w:rPr>
          <w:sz w:val="28"/>
          <w:szCs w:val="28"/>
        </w:rPr>
      </w:pPr>
    </w:p>
    <w:p w14:paraId="40AC9441" w14:textId="77777777" w:rsidR="005A1753" w:rsidRPr="005A1753" w:rsidRDefault="005A1753" w:rsidP="005A1753">
      <w:pPr>
        <w:widowControl w:val="0"/>
        <w:autoSpaceDE w:val="0"/>
        <w:autoSpaceDN w:val="0"/>
        <w:jc w:val="center"/>
        <w:rPr>
          <w:sz w:val="28"/>
          <w:szCs w:val="28"/>
        </w:rPr>
      </w:pPr>
    </w:p>
    <w:p w14:paraId="37C04A85" w14:textId="77777777" w:rsidR="005A1753" w:rsidRPr="005A1753" w:rsidRDefault="005A1753" w:rsidP="005A1753">
      <w:pPr>
        <w:widowControl w:val="0"/>
        <w:autoSpaceDE w:val="0"/>
        <w:autoSpaceDN w:val="0"/>
        <w:jc w:val="center"/>
        <w:rPr>
          <w:sz w:val="28"/>
          <w:szCs w:val="28"/>
        </w:rPr>
      </w:pPr>
    </w:p>
    <w:p w14:paraId="66F7A00A" w14:textId="77777777" w:rsidR="005A1753" w:rsidRPr="005A1753" w:rsidRDefault="005A1753" w:rsidP="005A1753">
      <w:pPr>
        <w:widowControl w:val="0"/>
        <w:autoSpaceDE w:val="0"/>
        <w:autoSpaceDN w:val="0"/>
        <w:jc w:val="center"/>
        <w:rPr>
          <w:sz w:val="28"/>
          <w:szCs w:val="28"/>
        </w:rPr>
      </w:pPr>
    </w:p>
    <w:p w14:paraId="44C383AA" w14:textId="77777777" w:rsidR="005A1753" w:rsidRPr="005A1753" w:rsidRDefault="005A1753" w:rsidP="005A1753">
      <w:pPr>
        <w:widowControl w:val="0"/>
        <w:autoSpaceDE w:val="0"/>
        <w:autoSpaceDN w:val="0"/>
        <w:jc w:val="center"/>
        <w:rPr>
          <w:sz w:val="28"/>
          <w:szCs w:val="28"/>
        </w:rPr>
      </w:pPr>
    </w:p>
    <w:p w14:paraId="1B9ED70B" w14:textId="77777777" w:rsidR="005A1753" w:rsidRPr="005A1753" w:rsidRDefault="005A1753" w:rsidP="005A1753">
      <w:pPr>
        <w:numPr>
          <w:ilvl w:val="0"/>
          <w:numId w:val="14"/>
        </w:numPr>
        <w:autoSpaceDE w:val="0"/>
        <w:spacing w:after="200" w:line="276" w:lineRule="auto"/>
        <w:contextualSpacing/>
        <w:jc w:val="center"/>
        <w:rPr>
          <w:b/>
          <w:sz w:val="28"/>
          <w:szCs w:val="28"/>
        </w:rPr>
      </w:pPr>
      <w:r w:rsidRPr="005A1753">
        <w:rPr>
          <w:b/>
          <w:sz w:val="28"/>
          <w:szCs w:val="28"/>
        </w:rPr>
        <w:lastRenderedPageBreak/>
        <w:t>Характеристика сферы реализации Программы</w:t>
      </w:r>
    </w:p>
    <w:p w14:paraId="37AC8302" w14:textId="77777777" w:rsidR="005A1753" w:rsidRPr="005A1753" w:rsidRDefault="005A1753" w:rsidP="005A1753">
      <w:pPr>
        <w:autoSpaceDE w:val="0"/>
        <w:contextualSpacing/>
        <w:rPr>
          <w:b/>
          <w:sz w:val="28"/>
          <w:szCs w:val="28"/>
        </w:rPr>
      </w:pPr>
    </w:p>
    <w:p w14:paraId="702ABE89" w14:textId="77777777" w:rsidR="005A1753" w:rsidRPr="005A1753" w:rsidRDefault="005A1753" w:rsidP="005A1753">
      <w:pPr>
        <w:spacing w:line="276" w:lineRule="auto"/>
        <w:jc w:val="both"/>
        <w:rPr>
          <w:bCs/>
          <w:sz w:val="28"/>
          <w:szCs w:val="28"/>
        </w:rPr>
      </w:pPr>
      <w:r w:rsidRPr="005A1753">
        <w:rPr>
          <w:bCs/>
          <w:sz w:val="28"/>
          <w:szCs w:val="28"/>
        </w:rPr>
        <w:t>Программа разработана в целях реализации Федерального закона от 06.10.2003 № 131-ФЗ «Об общих принципах организации местного самоуправления в Российской Федерации»,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утвержденной постановлением администрации Приморского края от  30 декабря 2019 года N 945-па (ред. 21 июня 2024 года),  правил благоустройства и  санитарного содержания территории Анучинского муниципального округа Приморского края,  принятых Решением Думы Анучинского муниципального округа от 25.11.2020г. № 124-НПА и предусматривает реализацию мер, направленных на развитие благоустройства и озеленения территорий населенных пунктов Анучинского муниципального округа.</w:t>
      </w:r>
    </w:p>
    <w:p w14:paraId="32DC93AB" w14:textId="77777777" w:rsidR="005A1753" w:rsidRPr="005A1753" w:rsidRDefault="005A1753" w:rsidP="005A1753">
      <w:pPr>
        <w:spacing w:line="276" w:lineRule="auto"/>
        <w:jc w:val="both"/>
        <w:rPr>
          <w:bCs/>
          <w:sz w:val="28"/>
          <w:szCs w:val="28"/>
        </w:rPr>
      </w:pPr>
      <w:r w:rsidRPr="005A1753">
        <w:rPr>
          <w:bCs/>
          <w:sz w:val="28"/>
          <w:szCs w:val="28"/>
        </w:rPr>
        <w:t xml:space="preserve"> На территории Анучинского муниципального округа расположено 29 населенных пунктов, где проживает, по состоянию на 01.01.2024г- 12 237 чел. Населенные пункты удалены друг от друга и от центра поселения. Населенные пункты создают материальную, социальную, культурную и эстетическую среду, в которой живут, работают, проводят досуг граждане, воспитываются новые поколения и реализуются иные формы жизнедеятельности населения.                            Уровень благоустройства населенных пунктов – один из показателей качества среды обитания, а целенаправленная деятельность по формированию благоприятной среды обитания населения составляет суть государственной градостроительной политики.</w:t>
      </w:r>
    </w:p>
    <w:p w14:paraId="5319D160" w14:textId="77777777" w:rsidR="005A1753" w:rsidRPr="005A1753" w:rsidRDefault="005A1753" w:rsidP="005A1753">
      <w:pPr>
        <w:spacing w:line="276" w:lineRule="auto"/>
        <w:jc w:val="both"/>
        <w:rPr>
          <w:bCs/>
          <w:sz w:val="28"/>
          <w:szCs w:val="28"/>
        </w:rPr>
      </w:pPr>
      <w:r w:rsidRPr="005A1753">
        <w:rPr>
          <w:bCs/>
          <w:sz w:val="28"/>
          <w:szCs w:val="28"/>
        </w:rPr>
        <w:t>Данная Программа является основной для реализации мероприятий по благоустройству, озеленению, улучшению санитарного состояния и архитектурно-художественного оформления населённых пунктов.</w:t>
      </w:r>
    </w:p>
    <w:p w14:paraId="208229F1" w14:textId="77777777" w:rsidR="005A1753" w:rsidRPr="005A1753" w:rsidRDefault="005A1753" w:rsidP="005A1753">
      <w:pPr>
        <w:spacing w:line="276" w:lineRule="auto"/>
        <w:jc w:val="both"/>
        <w:rPr>
          <w:bCs/>
          <w:sz w:val="28"/>
          <w:szCs w:val="28"/>
        </w:rPr>
      </w:pPr>
      <w:r w:rsidRPr="005A1753">
        <w:rPr>
          <w:bCs/>
          <w:sz w:val="28"/>
          <w:szCs w:val="28"/>
        </w:rPr>
        <w:t xml:space="preserve">Программно-целевой подход к решению проблем благоустройства необходим, так как без стройной комплексной системы благоустройства Анучинского муниципального округа невозможно добиться каких-либо значимых результатов в обеспечении комфортных условий для деятельности и отдыха жителей округа. Важна четкая согласованность действий администрации и предприятий, учреждений, населения, обеспечивающих жизнедеятельность населенных пунктов и занимающихся благоустройством.               </w:t>
      </w:r>
    </w:p>
    <w:p w14:paraId="3C8FC2C4" w14:textId="77777777" w:rsidR="005A1753" w:rsidRPr="005A1753" w:rsidRDefault="005A1753" w:rsidP="005A1753">
      <w:pPr>
        <w:spacing w:line="276" w:lineRule="auto"/>
        <w:jc w:val="both"/>
        <w:rPr>
          <w:bCs/>
          <w:sz w:val="28"/>
          <w:szCs w:val="28"/>
        </w:rPr>
      </w:pPr>
      <w:r w:rsidRPr="005A1753">
        <w:rPr>
          <w:bCs/>
          <w:sz w:val="28"/>
          <w:szCs w:val="28"/>
        </w:rPr>
        <w:t xml:space="preserve">Концепцией социально-экономического развития территории округа благоустройство территорий населенных пунктов определено как, важнейшая составная часть потенциала округа и одна из приоритетных задач органов местного самоуправления. Повышение уровня качества среды проживания и </w:t>
      </w:r>
      <w:r w:rsidRPr="005A1753">
        <w:rPr>
          <w:bCs/>
          <w:sz w:val="28"/>
          <w:szCs w:val="28"/>
        </w:rPr>
        <w:lastRenderedPageBreak/>
        <w:t>временного нахождения, является необходимым условием стабилизации и подъема экономики округа и повышения уровня жизни населения.</w:t>
      </w:r>
    </w:p>
    <w:p w14:paraId="722FA63A" w14:textId="77777777" w:rsidR="005A1753" w:rsidRPr="005A1753" w:rsidRDefault="005A1753" w:rsidP="005A1753">
      <w:pPr>
        <w:spacing w:line="276" w:lineRule="auto"/>
        <w:jc w:val="both"/>
        <w:rPr>
          <w:bCs/>
          <w:sz w:val="28"/>
          <w:szCs w:val="28"/>
        </w:rPr>
      </w:pPr>
      <w:r w:rsidRPr="005A1753">
        <w:rPr>
          <w:bCs/>
          <w:sz w:val="28"/>
          <w:szCs w:val="28"/>
        </w:rPr>
        <w:t xml:space="preserve"> Имеющиеся объекты благоустройства, расположенные на территории Анучинского муниципального округа, не обеспечивают растущие потребности и не удовлетворяют современным требованиям, предъявляемым к качеству среды проживания и временного пребывания, а уровень их износа продолжает увеличиваться. Низкий уровень благоустройства населенных пунктов на территории округа, вызывает дополнительную социальную напряженность среди населения.</w:t>
      </w:r>
    </w:p>
    <w:p w14:paraId="2908F4C9" w14:textId="77777777" w:rsidR="005A1753" w:rsidRPr="005A1753" w:rsidRDefault="005A1753" w:rsidP="005A1753">
      <w:pPr>
        <w:spacing w:line="276" w:lineRule="auto"/>
        <w:jc w:val="both"/>
        <w:rPr>
          <w:bCs/>
          <w:sz w:val="28"/>
          <w:szCs w:val="28"/>
        </w:rPr>
      </w:pPr>
      <w:r w:rsidRPr="005A1753">
        <w:rPr>
          <w:bCs/>
          <w:sz w:val="28"/>
          <w:szCs w:val="28"/>
        </w:rPr>
        <w:t xml:space="preserve"> В целях осуществления эффективной деятельности необходимо предусмотреть осуществление ряда мероприятий, направленных на устранение недостатков современной организации территории округа. Основными из мероприятий являются: определение четкого функционального зонирования территории; обеспечение жилых районов необходимыми видами инженерного оборудования и благоустройства; создание и обустройство зон отдыха жителей.</w:t>
      </w:r>
    </w:p>
    <w:p w14:paraId="57A38448" w14:textId="77777777" w:rsidR="005A1753" w:rsidRPr="005A1753" w:rsidRDefault="005A1753" w:rsidP="005A1753">
      <w:pPr>
        <w:spacing w:line="276" w:lineRule="auto"/>
        <w:jc w:val="both"/>
        <w:rPr>
          <w:bCs/>
          <w:sz w:val="28"/>
          <w:szCs w:val="28"/>
        </w:rPr>
      </w:pPr>
      <w:r w:rsidRPr="005A1753">
        <w:rPr>
          <w:bCs/>
          <w:sz w:val="28"/>
          <w:szCs w:val="28"/>
        </w:rPr>
        <w:t xml:space="preserve">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домах, общественных местах.</w:t>
      </w:r>
    </w:p>
    <w:p w14:paraId="3716A003" w14:textId="77777777" w:rsidR="005A1753" w:rsidRPr="005A1753" w:rsidRDefault="005A1753" w:rsidP="005A1753">
      <w:pPr>
        <w:spacing w:line="276" w:lineRule="auto"/>
        <w:jc w:val="both"/>
        <w:rPr>
          <w:bCs/>
          <w:sz w:val="28"/>
          <w:szCs w:val="28"/>
        </w:rPr>
      </w:pPr>
      <w:r w:rsidRPr="005A1753">
        <w:rPr>
          <w:bCs/>
          <w:sz w:val="28"/>
          <w:szCs w:val="28"/>
        </w:rPr>
        <w:t xml:space="preserve">  Основным риском в реализации программы является уменьшение средств бюджета округа, предусмотренных на ее реализацию. </w:t>
      </w:r>
    </w:p>
    <w:p w14:paraId="7A057578" w14:textId="77777777" w:rsidR="005A1753" w:rsidRPr="005A1753" w:rsidRDefault="005A1753" w:rsidP="005A1753">
      <w:pPr>
        <w:spacing w:line="276" w:lineRule="auto"/>
        <w:jc w:val="both"/>
        <w:rPr>
          <w:bCs/>
          <w:sz w:val="28"/>
          <w:szCs w:val="28"/>
        </w:rPr>
      </w:pPr>
      <w:r w:rsidRPr="005A1753">
        <w:rPr>
          <w:bCs/>
          <w:sz w:val="28"/>
          <w:szCs w:val="28"/>
        </w:rPr>
        <w:t xml:space="preserve">   Предложения по снижению рисков выполнения программы:</w:t>
      </w:r>
    </w:p>
    <w:p w14:paraId="3E786964" w14:textId="77777777" w:rsidR="005A1753" w:rsidRPr="005A1753" w:rsidRDefault="005A1753" w:rsidP="005A1753">
      <w:pPr>
        <w:spacing w:line="276" w:lineRule="auto"/>
        <w:jc w:val="both"/>
        <w:rPr>
          <w:bCs/>
          <w:sz w:val="28"/>
          <w:szCs w:val="28"/>
        </w:rPr>
      </w:pPr>
      <w:r w:rsidRPr="005A1753">
        <w:rPr>
          <w:bCs/>
          <w:sz w:val="28"/>
          <w:szCs w:val="28"/>
        </w:rPr>
        <w:t xml:space="preserve">    - массовое привлечение граждан и предприятий к работам по благоустройству на добровольной основе (приведение в порядок улиц, мест отдыха).</w:t>
      </w:r>
    </w:p>
    <w:p w14:paraId="2C6FF147" w14:textId="77777777" w:rsidR="005A1753" w:rsidRPr="005A1753" w:rsidRDefault="005A1753" w:rsidP="005A1753">
      <w:pPr>
        <w:spacing w:line="276" w:lineRule="auto"/>
        <w:jc w:val="both"/>
        <w:rPr>
          <w:bCs/>
          <w:sz w:val="28"/>
          <w:szCs w:val="28"/>
        </w:rPr>
      </w:pPr>
      <w:r w:rsidRPr="005A1753">
        <w:rPr>
          <w:bCs/>
          <w:sz w:val="28"/>
          <w:szCs w:val="28"/>
        </w:rPr>
        <w:t xml:space="preserve">   Реализация данной муниципальной программы позволит повысить уровень благоустройства территорий, комфортного проживания жителей, более рационально использовать бюджетные средства и привлечь финансовые ресурсы из других источников</w:t>
      </w:r>
    </w:p>
    <w:p w14:paraId="5D88035D" w14:textId="77777777" w:rsidR="005A1753" w:rsidRPr="005A1753" w:rsidRDefault="005A1753" w:rsidP="005A1753">
      <w:pPr>
        <w:spacing w:line="276" w:lineRule="auto"/>
        <w:jc w:val="both"/>
        <w:rPr>
          <w:bCs/>
          <w:sz w:val="28"/>
          <w:szCs w:val="28"/>
        </w:rPr>
      </w:pPr>
      <w:r w:rsidRPr="005A1753">
        <w:rPr>
          <w:bCs/>
          <w:sz w:val="28"/>
          <w:szCs w:val="28"/>
        </w:rPr>
        <w:t xml:space="preserve">   Благоустройство - одна из приоритетных задач администрации Анучинского муниципального округа. </w:t>
      </w:r>
    </w:p>
    <w:p w14:paraId="45F5E711" w14:textId="77777777" w:rsidR="005A1753" w:rsidRPr="005A1753" w:rsidRDefault="005A1753" w:rsidP="005A1753">
      <w:pPr>
        <w:spacing w:line="276" w:lineRule="auto"/>
        <w:jc w:val="both"/>
        <w:rPr>
          <w:bCs/>
          <w:sz w:val="28"/>
          <w:szCs w:val="28"/>
        </w:rPr>
      </w:pPr>
      <w:r w:rsidRPr="005A1753">
        <w:rPr>
          <w:bCs/>
          <w:sz w:val="28"/>
          <w:szCs w:val="28"/>
        </w:rPr>
        <w:t xml:space="preserve">   Работы по озеленению и благоустройству территорий общего пользования могут выполняться как специализированными организациями в плановом порядке, так и в ходе организуемых месячников, весенних и осенних посадок зеленых насаждений. К участию в этой работе необходимо привлекать предприятия, организации, учреждения, учащихся, население, которые должны благоустраивать свои прилегающие территории, включая цветочное оформление фасадов и входов в здания, жилые дома, это будет способствовать </w:t>
      </w:r>
      <w:r w:rsidRPr="005A1753">
        <w:rPr>
          <w:bCs/>
          <w:sz w:val="28"/>
          <w:szCs w:val="28"/>
        </w:rPr>
        <w:lastRenderedPageBreak/>
        <w:t>росту культурного самосознания жителей округа и более бережному отношению к плодам своих и чужих трудов.</w:t>
      </w:r>
    </w:p>
    <w:p w14:paraId="05AE60AE" w14:textId="77777777" w:rsidR="005A1753" w:rsidRPr="005A1753" w:rsidRDefault="005A1753" w:rsidP="005A1753">
      <w:pPr>
        <w:spacing w:line="276" w:lineRule="auto"/>
        <w:jc w:val="both"/>
        <w:rPr>
          <w:rFonts w:eastAsia="Calibri"/>
          <w:sz w:val="28"/>
          <w:szCs w:val="28"/>
          <w:lang w:eastAsia="en-US"/>
        </w:rPr>
      </w:pPr>
    </w:p>
    <w:p w14:paraId="0DBF9D19" w14:textId="77777777" w:rsidR="005A1753" w:rsidRPr="005A1753" w:rsidRDefault="005A1753" w:rsidP="005A1753">
      <w:pPr>
        <w:numPr>
          <w:ilvl w:val="0"/>
          <w:numId w:val="14"/>
        </w:numPr>
        <w:suppressAutoHyphens/>
        <w:spacing w:after="200" w:line="276" w:lineRule="auto"/>
        <w:contextualSpacing/>
        <w:jc w:val="center"/>
        <w:rPr>
          <w:b/>
          <w:sz w:val="26"/>
          <w:szCs w:val="26"/>
        </w:rPr>
      </w:pPr>
      <w:r w:rsidRPr="005A1753">
        <w:rPr>
          <w:b/>
          <w:sz w:val="26"/>
          <w:szCs w:val="26"/>
        </w:rPr>
        <w:t>Приоритеты муниципальной политики</w:t>
      </w:r>
    </w:p>
    <w:p w14:paraId="0AFA902B" w14:textId="77777777" w:rsidR="005A1753" w:rsidRPr="005A1753" w:rsidRDefault="005A1753" w:rsidP="005A1753">
      <w:pPr>
        <w:suppressAutoHyphens/>
        <w:contextualSpacing/>
        <w:rPr>
          <w:b/>
          <w:sz w:val="26"/>
          <w:szCs w:val="26"/>
        </w:rPr>
      </w:pPr>
    </w:p>
    <w:p w14:paraId="49796B0E"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Приоритеты муниципальной политики в сфере благоустройства, а также механизмы их достижения определены исходя из долгосрочных приоритетов, закрепленных в Конституции Российской Федерации, Указе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«Стратегии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«Стратегии социально-экономического развития Приморского края до 2030 года», утвержденной постановлением Администрации Приморского края от 28 декабря 2018 года № 668-па, «Стратегии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Устава Анучинского муниципального округа. </w:t>
      </w:r>
    </w:p>
    <w:p w14:paraId="520CE315"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Приоритеты муниципальной политики должны обеспечить: повышение уровня внешнего благоустройства и санитарного содержания населенных пунктов.</w:t>
      </w:r>
    </w:p>
    <w:p w14:paraId="53708527"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p>
    <w:p w14:paraId="1EB111EC" w14:textId="77777777" w:rsidR="005A1753" w:rsidRPr="005A1753" w:rsidRDefault="005A1753" w:rsidP="005A1753">
      <w:pPr>
        <w:autoSpaceDE w:val="0"/>
        <w:autoSpaceDN w:val="0"/>
        <w:adjustRightInd w:val="0"/>
        <w:spacing w:line="276" w:lineRule="auto"/>
        <w:jc w:val="both"/>
        <w:rPr>
          <w:rFonts w:eastAsia="Calibri"/>
          <w:b/>
          <w:sz w:val="28"/>
          <w:szCs w:val="28"/>
          <w:lang w:eastAsia="en-US"/>
        </w:rPr>
      </w:pPr>
      <w:r w:rsidRPr="005A1753">
        <w:rPr>
          <w:rFonts w:eastAsia="Calibri"/>
          <w:b/>
          <w:sz w:val="28"/>
          <w:szCs w:val="28"/>
          <w:lang w:eastAsia="en-US"/>
        </w:rPr>
        <w:t>3. Цели, задачи Программы</w:t>
      </w:r>
    </w:p>
    <w:p w14:paraId="0A093BAB" w14:textId="77777777" w:rsidR="005A1753" w:rsidRPr="005A1753" w:rsidRDefault="005A1753" w:rsidP="005A1753">
      <w:pPr>
        <w:autoSpaceDE w:val="0"/>
        <w:autoSpaceDN w:val="0"/>
        <w:adjustRightInd w:val="0"/>
        <w:spacing w:line="276" w:lineRule="auto"/>
        <w:jc w:val="both"/>
        <w:rPr>
          <w:rFonts w:eastAsia="Calibri"/>
          <w:b/>
          <w:sz w:val="28"/>
          <w:szCs w:val="28"/>
          <w:lang w:eastAsia="en-US"/>
        </w:rPr>
      </w:pPr>
    </w:p>
    <w:p w14:paraId="1F42B3B0" w14:textId="77777777" w:rsidR="005A1753" w:rsidRPr="005A1753" w:rsidRDefault="005A1753" w:rsidP="005A1753">
      <w:pPr>
        <w:spacing w:line="276" w:lineRule="auto"/>
        <w:jc w:val="both"/>
        <w:rPr>
          <w:rFonts w:eastAsia="Calibri"/>
          <w:sz w:val="28"/>
          <w:szCs w:val="28"/>
          <w:lang w:eastAsia="en-US"/>
        </w:rPr>
      </w:pPr>
      <w:r w:rsidRPr="005A1753">
        <w:rPr>
          <w:rFonts w:eastAsia="Calibri"/>
          <w:sz w:val="28"/>
          <w:szCs w:val="28"/>
          <w:lang w:eastAsia="en-US"/>
        </w:rPr>
        <w:t>В соответствии со стратегическими приоритетами формируется цель Программы: Комплексное решение проблем благоустройства, обеспечение и улучшение внешнего вида территории Анучинского муниципального округа, способствующего комфортной жизнедеятельности, создание комфортных условий проживания и отдыха населения.</w:t>
      </w:r>
    </w:p>
    <w:p w14:paraId="5CF432FD"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 Программы: </w:t>
      </w:r>
    </w:p>
    <w:p w14:paraId="1F54FBC3"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Организация озеленения территории и обустройство зеленых зон малыми архитектурными формами;</w:t>
      </w:r>
    </w:p>
    <w:p w14:paraId="1A4B383E"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-Обеспечение освещённости улиц, внедрение современных экологически </w:t>
      </w:r>
      <w:r w:rsidRPr="005A1753">
        <w:rPr>
          <w:sz w:val="28"/>
          <w:szCs w:val="28"/>
        </w:rPr>
        <w:lastRenderedPageBreak/>
        <w:t>безопасных осветительных приборов,</w:t>
      </w:r>
    </w:p>
    <w:p w14:paraId="52B9522D"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энергетической эффективности населённых пунктов;</w:t>
      </w:r>
    </w:p>
    <w:p w14:paraId="2A927645"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уровня благоустройства общественных и дворовых территорий;</w:t>
      </w:r>
    </w:p>
    <w:p w14:paraId="4FCFFA73"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-Улучшение </w:t>
      </w:r>
      <w:proofErr w:type="spellStart"/>
      <w:r w:rsidRPr="005A1753">
        <w:rPr>
          <w:sz w:val="28"/>
          <w:szCs w:val="28"/>
        </w:rPr>
        <w:t>санитарно</w:t>
      </w:r>
      <w:proofErr w:type="spellEnd"/>
      <w:r w:rsidRPr="005A1753">
        <w:rPr>
          <w:sz w:val="28"/>
          <w:szCs w:val="28"/>
        </w:rPr>
        <w:t xml:space="preserve"> -эпидемиологического состояния   территории;</w:t>
      </w:r>
    </w:p>
    <w:p w14:paraId="78C7EF42"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Приведение в надлежащее состояние объектов благоустройства;</w:t>
      </w:r>
    </w:p>
    <w:p w14:paraId="29329CE1"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 Реализация проектов инициативного бюджетирования</w:t>
      </w:r>
    </w:p>
    <w:p w14:paraId="15B93EC7" w14:textId="77777777" w:rsidR="005A1753" w:rsidRPr="005A1753" w:rsidRDefault="005A1753" w:rsidP="005A1753">
      <w:pPr>
        <w:spacing w:line="276" w:lineRule="auto"/>
        <w:jc w:val="both"/>
        <w:rPr>
          <w:rFonts w:eastAsia="Calibri"/>
          <w:sz w:val="28"/>
          <w:szCs w:val="28"/>
          <w:lang w:eastAsia="en-US"/>
        </w:rPr>
      </w:pPr>
    </w:p>
    <w:p w14:paraId="7EAA265D" w14:textId="77777777" w:rsidR="005A1753" w:rsidRPr="005A1753" w:rsidRDefault="005A1753" w:rsidP="005A1753">
      <w:pPr>
        <w:numPr>
          <w:ilvl w:val="0"/>
          <w:numId w:val="15"/>
        </w:numPr>
        <w:spacing w:after="200" w:line="276" w:lineRule="auto"/>
        <w:contextualSpacing/>
        <w:jc w:val="center"/>
        <w:rPr>
          <w:b/>
          <w:sz w:val="28"/>
          <w:szCs w:val="28"/>
        </w:rPr>
      </w:pPr>
      <w:r w:rsidRPr="005A1753">
        <w:rPr>
          <w:b/>
          <w:sz w:val="28"/>
          <w:szCs w:val="28"/>
        </w:rPr>
        <w:t>Целевые показатели (индикаторы) Программы</w:t>
      </w:r>
    </w:p>
    <w:p w14:paraId="608EC853" w14:textId="77777777" w:rsidR="005A1753" w:rsidRPr="005A1753" w:rsidRDefault="005A1753" w:rsidP="005A1753">
      <w:pPr>
        <w:contextualSpacing/>
        <w:rPr>
          <w:b/>
          <w:sz w:val="28"/>
          <w:szCs w:val="28"/>
        </w:rPr>
      </w:pPr>
    </w:p>
    <w:p w14:paraId="60A812CF" w14:textId="77777777" w:rsidR="005A1753" w:rsidRPr="005A1753" w:rsidRDefault="005A1753" w:rsidP="005A1753">
      <w:pPr>
        <w:suppressAutoHyphens/>
        <w:spacing w:line="276" w:lineRule="auto"/>
        <w:jc w:val="both"/>
        <w:outlineLvl w:val="0"/>
        <w:rPr>
          <w:rFonts w:ascii="Calibri" w:eastAsia="Calibri" w:hAnsi="Calibri"/>
          <w:sz w:val="28"/>
          <w:szCs w:val="28"/>
          <w:lang w:eastAsia="en-US"/>
        </w:rPr>
      </w:pPr>
      <w:r w:rsidRPr="005A1753">
        <w:rPr>
          <w:sz w:val="26"/>
          <w:szCs w:val="26"/>
        </w:rPr>
        <w:t xml:space="preserve">   </w:t>
      </w:r>
      <w:r w:rsidRPr="005A1753">
        <w:rPr>
          <w:sz w:val="26"/>
          <w:szCs w:val="26"/>
        </w:rPr>
        <w:tab/>
        <w:t>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2AE6764D" w14:textId="77777777" w:rsidR="005A1753" w:rsidRPr="005A1753" w:rsidRDefault="005A1753" w:rsidP="005A1753">
      <w:pPr>
        <w:widowControl w:val="0"/>
        <w:rPr>
          <w:b/>
          <w:bCs/>
          <w:sz w:val="28"/>
          <w:szCs w:val="28"/>
        </w:rPr>
      </w:pPr>
    </w:p>
    <w:p w14:paraId="66553F69" w14:textId="77777777" w:rsidR="005A1753" w:rsidRPr="005A1753" w:rsidRDefault="005A1753" w:rsidP="005A1753">
      <w:pPr>
        <w:widowControl w:val="0"/>
        <w:jc w:val="center"/>
        <w:rPr>
          <w:b/>
          <w:bCs/>
          <w:sz w:val="28"/>
          <w:szCs w:val="28"/>
        </w:rPr>
      </w:pPr>
      <w:r w:rsidRPr="005A1753">
        <w:rPr>
          <w:b/>
          <w:bCs/>
          <w:sz w:val="28"/>
          <w:szCs w:val="28"/>
        </w:rPr>
        <w:t>Сведения</w:t>
      </w:r>
    </w:p>
    <w:p w14:paraId="6F6E9E5F" w14:textId="77777777" w:rsidR="005A1753" w:rsidRPr="005A1753" w:rsidRDefault="005A1753" w:rsidP="005A1753">
      <w:pPr>
        <w:widowControl w:val="0"/>
        <w:jc w:val="center"/>
        <w:rPr>
          <w:b/>
          <w:bCs/>
          <w:sz w:val="28"/>
          <w:szCs w:val="28"/>
        </w:rPr>
      </w:pPr>
      <w:r w:rsidRPr="005A1753">
        <w:rPr>
          <w:b/>
          <w:bCs/>
          <w:sz w:val="28"/>
          <w:szCs w:val="28"/>
        </w:rPr>
        <w:t>о плановых значениях индикатора</w:t>
      </w:r>
    </w:p>
    <w:tbl>
      <w:tblPr>
        <w:tblStyle w:val="10"/>
        <w:tblW w:w="0" w:type="auto"/>
        <w:tblLook w:val="04A0" w:firstRow="1" w:lastRow="0" w:firstColumn="1" w:lastColumn="0" w:noHBand="0" w:noVBand="1"/>
      </w:tblPr>
      <w:tblGrid>
        <w:gridCol w:w="587"/>
        <w:gridCol w:w="3718"/>
        <w:gridCol w:w="1425"/>
        <w:gridCol w:w="825"/>
        <w:gridCol w:w="825"/>
        <w:gridCol w:w="825"/>
        <w:gridCol w:w="825"/>
        <w:gridCol w:w="825"/>
      </w:tblGrid>
      <w:tr w:rsidR="005A1753" w:rsidRPr="005A1753" w14:paraId="04D5DD1B" w14:textId="77777777" w:rsidTr="004A26E0">
        <w:tc>
          <w:tcPr>
            <w:tcW w:w="618" w:type="dxa"/>
            <w:vMerge w:val="restart"/>
            <w:tcBorders>
              <w:top w:val="single" w:sz="4" w:space="0" w:color="auto"/>
              <w:left w:val="single" w:sz="4" w:space="0" w:color="auto"/>
              <w:bottom w:val="single" w:sz="4" w:space="0" w:color="auto"/>
              <w:right w:val="single" w:sz="4" w:space="0" w:color="auto"/>
            </w:tcBorders>
          </w:tcPr>
          <w:p w14:paraId="01BE8CB0" w14:textId="77777777" w:rsidR="005A1753" w:rsidRPr="005A1753" w:rsidRDefault="005A1753" w:rsidP="005A1753">
            <w:pPr>
              <w:widowControl w:val="0"/>
              <w:jc w:val="center"/>
              <w:rPr>
                <w:b/>
                <w:bCs/>
                <w:sz w:val="24"/>
                <w:szCs w:val="24"/>
                <w:lang w:eastAsia="en-US"/>
              </w:rPr>
            </w:pPr>
            <w:r w:rsidRPr="005A1753">
              <w:rPr>
                <w:b/>
                <w:bCs/>
                <w:sz w:val="24"/>
                <w:szCs w:val="24"/>
                <w:lang w:eastAsia="en-US"/>
              </w:rPr>
              <w:t>№ п/п</w:t>
            </w:r>
          </w:p>
        </w:tc>
        <w:tc>
          <w:tcPr>
            <w:tcW w:w="3783" w:type="dxa"/>
            <w:vMerge w:val="restart"/>
            <w:tcBorders>
              <w:top w:val="single" w:sz="4" w:space="0" w:color="auto"/>
              <w:left w:val="single" w:sz="4" w:space="0" w:color="auto"/>
              <w:bottom w:val="single" w:sz="4" w:space="0" w:color="auto"/>
              <w:right w:val="single" w:sz="4" w:space="0" w:color="auto"/>
            </w:tcBorders>
          </w:tcPr>
          <w:p w14:paraId="0627FE41"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Наименование индикатора</w:t>
            </w:r>
          </w:p>
        </w:tc>
        <w:tc>
          <w:tcPr>
            <w:tcW w:w="1559" w:type="dxa"/>
            <w:vMerge w:val="restart"/>
            <w:tcBorders>
              <w:top w:val="single" w:sz="4" w:space="0" w:color="auto"/>
              <w:left w:val="single" w:sz="4" w:space="0" w:color="auto"/>
              <w:bottom w:val="single" w:sz="4" w:space="0" w:color="auto"/>
              <w:right w:val="single" w:sz="4" w:space="0" w:color="auto"/>
            </w:tcBorders>
          </w:tcPr>
          <w:p w14:paraId="4751AD93" w14:textId="77777777" w:rsidR="005A1753" w:rsidRPr="005A1753" w:rsidRDefault="005A1753" w:rsidP="005A1753">
            <w:pPr>
              <w:widowControl w:val="0"/>
              <w:jc w:val="center"/>
              <w:rPr>
                <w:b/>
                <w:bCs/>
                <w:sz w:val="24"/>
                <w:szCs w:val="24"/>
                <w:lang w:eastAsia="en-US"/>
              </w:rPr>
            </w:pPr>
            <w:proofErr w:type="spellStart"/>
            <w:r w:rsidRPr="005A1753">
              <w:rPr>
                <w:b/>
                <w:bCs/>
                <w:sz w:val="24"/>
                <w:szCs w:val="24"/>
                <w:lang w:eastAsia="en-US"/>
              </w:rPr>
              <w:t>Ед-ца</w:t>
            </w:r>
            <w:proofErr w:type="spellEnd"/>
            <w:r w:rsidRPr="005A1753">
              <w:rPr>
                <w:b/>
                <w:bCs/>
                <w:sz w:val="24"/>
                <w:szCs w:val="24"/>
                <w:lang w:eastAsia="en-US"/>
              </w:rPr>
              <w:t xml:space="preserve"> измерения</w:t>
            </w:r>
          </w:p>
        </w:tc>
        <w:tc>
          <w:tcPr>
            <w:tcW w:w="3895" w:type="dxa"/>
            <w:gridSpan w:val="5"/>
            <w:tcBorders>
              <w:top w:val="single" w:sz="4" w:space="0" w:color="auto"/>
              <w:left w:val="single" w:sz="4" w:space="0" w:color="auto"/>
              <w:bottom w:val="single" w:sz="4" w:space="0" w:color="auto"/>
              <w:right w:val="single" w:sz="4" w:space="0" w:color="auto"/>
            </w:tcBorders>
          </w:tcPr>
          <w:p w14:paraId="237CC673"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Базовый период, год</w:t>
            </w:r>
          </w:p>
        </w:tc>
      </w:tr>
      <w:tr w:rsidR="005A1753" w:rsidRPr="005A1753" w14:paraId="1FEBF306" w14:textId="77777777" w:rsidTr="004A26E0">
        <w:tc>
          <w:tcPr>
            <w:tcW w:w="0" w:type="auto"/>
            <w:vMerge/>
            <w:tcBorders>
              <w:top w:val="single" w:sz="4" w:space="0" w:color="auto"/>
              <w:left w:val="single" w:sz="4" w:space="0" w:color="auto"/>
              <w:bottom w:val="single" w:sz="4" w:space="0" w:color="auto"/>
              <w:right w:val="single" w:sz="4" w:space="0" w:color="auto"/>
            </w:tcBorders>
            <w:vAlign w:val="center"/>
          </w:tcPr>
          <w:p w14:paraId="1B90188C" w14:textId="77777777" w:rsidR="005A1753" w:rsidRPr="005A1753" w:rsidRDefault="005A1753" w:rsidP="005A175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0A6E22" w14:textId="77777777" w:rsidR="005A1753" w:rsidRPr="005A1753" w:rsidRDefault="005A1753" w:rsidP="005A175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2FB576" w14:textId="77777777" w:rsidR="005A1753" w:rsidRPr="005A1753" w:rsidRDefault="005A1753" w:rsidP="005A1753">
            <w:pPr>
              <w:rPr>
                <w:b/>
                <w:bCs/>
                <w:sz w:val="24"/>
                <w:szCs w:val="24"/>
                <w:lang w:eastAsia="en-US"/>
              </w:rPr>
            </w:pPr>
          </w:p>
        </w:tc>
        <w:tc>
          <w:tcPr>
            <w:tcW w:w="779" w:type="dxa"/>
            <w:tcBorders>
              <w:top w:val="single" w:sz="4" w:space="0" w:color="auto"/>
              <w:left w:val="single" w:sz="4" w:space="0" w:color="auto"/>
              <w:bottom w:val="single" w:sz="4" w:space="0" w:color="auto"/>
              <w:right w:val="single" w:sz="4" w:space="0" w:color="auto"/>
            </w:tcBorders>
          </w:tcPr>
          <w:p w14:paraId="72516907"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2025 год</w:t>
            </w:r>
          </w:p>
        </w:tc>
        <w:tc>
          <w:tcPr>
            <w:tcW w:w="779" w:type="dxa"/>
            <w:tcBorders>
              <w:top w:val="single" w:sz="4" w:space="0" w:color="auto"/>
              <w:left w:val="single" w:sz="4" w:space="0" w:color="auto"/>
              <w:bottom w:val="single" w:sz="4" w:space="0" w:color="auto"/>
              <w:right w:val="single" w:sz="4" w:space="0" w:color="auto"/>
            </w:tcBorders>
          </w:tcPr>
          <w:p w14:paraId="3837175F"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2026 год</w:t>
            </w:r>
          </w:p>
        </w:tc>
        <w:tc>
          <w:tcPr>
            <w:tcW w:w="779" w:type="dxa"/>
            <w:tcBorders>
              <w:top w:val="single" w:sz="4" w:space="0" w:color="auto"/>
              <w:left w:val="single" w:sz="4" w:space="0" w:color="auto"/>
              <w:bottom w:val="single" w:sz="4" w:space="0" w:color="auto"/>
              <w:right w:val="single" w:sz="4" w:space="0" w:color="auto"/>
            </w:tcBorders>
          </w:tcPr>
          <w:p w14:paraId="34886BA8"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2027 год</w:t>
            </w:r>
          </w:p>
        </w:tc>
        <w:tc>
          <w:tcPr>
            <w:tcW w:w="779" w:type="dxa"/>
            <w:tcBorders>
              <w:top w:val="single" w:sz="4" w:space="0" w:color="auto"/>
              <w:left w:val="single" w:sz="4" w:space="0" w:color="auto"/>
              <w:bottom w:val="single" w:sz="4" w:space="0" w:color="auto"/>
              <w:right w:val="single" w:sz="4" w:space="0" w:color="auto"/>
            </w:tcBorders>
          </w:tcPr>
          <w:p w14:paraId="7096E531"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2028 год</w:t>
            </w:r>
          </w:p>
        </w:tc>
        <w:tc>
          <w:tcPr>
            <w:tcW w:w="779" w:type="dxa"/>
            <w:tcBorders>
              <w:top w:val="single" w:sz="4" w:space="0" w:color="auto"/>
              <w:left w:val="single" w:sz="4" w:space="0" w:color="auto"/>
              <w:bottom w:val="single" w:sz="4" w:space="0" w:color="auto"/>
              <w:right w:val="single" w:sz="4" w:space="0" w:color="auto"/>
            </w:tcBorders>
          </w:tcPr>
          <w:p w14:paraId="67E38ED8"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2029 год</w:t>
            </w:r>
          </w:p>
        </w:tc>
      </w:tr>
      <w:tr w:rsidR="005A1753" w:rsidRPr="005A1753" w14:paraId="0761C418"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39D6FF01" w14:textId="77777777" w:rsidR="005A1753" w:rsidRPr="005A1753" w:rsidRDefault="005A1753" w:rsidP="005A1753">
            <w:pPr>
              <w:rPr>
                <w:sz w:val="24"/>
                <w:szCs w:val="24"/>
                <w:lang w:eastAsia="en-US"/>
              </w:rPr>
            </w:pPr>
            <w:r w:rsidRPr="005A1753">
              <w:rPr>
                <w:sz w:val="24"/>
                <w:szCs w:val="24"/>
                <w:lang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14:paraId="08018A54"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Высажено зелёных насаждений </w:t>
            </w:r>
          </w:p>
        </w:tc>
        <w:tc>
          <w:tcPr>
            <w:tcW w:w="0" w:type="auto"/>
            <w:tcBorders>
              <w:top w:val="single" w:sz="4" w:space="0" w:color="auto"/>
              <w:left w:val="single" w:sz="4" w:space="0" w:color="auto"/>
              <w:bottom w:val="single" w:sz="4" w:space="0" w:color="auto"/>
              <w:right w:val="single" w:sz="4" w:space="0" w:color="auto"/>
            </w:tcBorders>
            <w:vAlign w:val="center"/>
          </w:tcPr>
          <w:p w14:paraId="3E247E80" w14:textId="77777777" w:rsidR="005A1753" w:rsidRPr="005A1753" w:rsidRDefault="005A1753" w:rsidP="005A1753">
            <w:pPr>
              <w:jc w:val="center"/>
              <w:rPr>
                <w:sz w:val="24"/>
                <w:szCs w:val="24"/>
                <w:lang w:eastAsia="en-US"/>
              </w:rPr>
            </w:pPr>
            <w:proofErr w:type="spellStart"/>
            <w:r w:rsidRPr="005A1753">
              <w:rPr>
                <w:sz w:val="24"/>
                <w:szCs w:val="24"/>
                <w:lang w:eastAsia="en-US"/>
              </w:rPr>
              <w:t>шт</w:t>
            </w:r>
            <w:proofErr w:type="spellEnd"/>
          </w:p>
        </w:tc>
        <w:tc>
          <w:tcPr>
            <w:tcW w:w="779" w:type="dxa"/>
            <w:tcBorders>
              <w:top w:val="single" w:sz="4" w:space="0" w:color="auto"/>
              <w:left w:val="single" w:sz="4" w:space="0" w:color="auto"/>
              <w:bottom w:val="single" w:sz="4" w:space="0" w:color="auto"/>
              <w:right w:val="single" w:sz="4" w:space="0" w:color="auto"/>
            </w:tcBorders>
            <w:vAlign w:val="center"/>
          </w:tcPr>
          <w:p w14:paraId="1915C101"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729A084B"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1A3D29A6"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37737748"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63B3E4EA"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r>
      <w:tr w:rsidR="005A1753" w:rsidRPr="005A1753" w14:paraId="475645E9"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4CAC9373" w14:textId="77777777" w:rsidR="005A1753" w:rsidRPr="005A1753" w:rsidRDefault="005A1753" w:rsidP="005A1753">
            <w:pPr>
              <w:rPr>
                <w:sz w:val="24"/>
                <w:szCs w:val="24"/>
                <w:lang w:eastAsia="en-US"/>
              </w:rPr>
            </w:pPr>
            <w:r w:rsidRPr="005A1753">
              <w:rPr>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14:paraId="13A18E9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w:t>
            </w:r>
          </w:p>
        </w:tc>
        <w:tc>
          <w:tcPr>
            <w:tcW w:w="0" w:type="auto"/>
            <w:tcBorders>
              <w:top w:val="single" w:sz="4" w:space="0" w:color="auto"/>
              <w:left w:val="single" w:sz="4" w:space="0" w:color="auto"/>
              <w:bottom w:val="single" w:sz="4" w:space="0" w:color="auto"/>
              <w:right w:val="single" w:sz="4" w:space="0" w:color="auto"/>
            </w:tcBorders>
            <w:vAlign w:val="center"/>
          </w:tcPr>
          <w:p w14:paraId="37E86C08" w14:textId="77777777" w:rsidR="005A1753" w:rsidRPr="005A1753" w:rsidRDefault="005A1753" w:rsidP="005A1753">
            <w:pPr>
              <w:jc w:val="center"/>
              <w:rPr>
                <w:sz w:val="24"/>
                <w:szCs w:val="24"/>
                <w:lang w:eastAsia="en-US"/>
              </w:rPr>
            </w:pPr>
            <w:r w:rsidRPr="005A1753">
              <w:rPr>
                <w:sz w:val="24"/>
                <w:szCs w:val="24"/>
                <w:lang w:eastAsia="en-US"/>
              </w:rPr>
              <w:t>км</w:t>
            </w:r>
          </w:p>
        </w:tc>
        <w:tc>
          <w:tcPr>
            <w:tcW w:w="779" w:type="dxa"/>
            <w:tcBorders>
              <w:top w:val="single" w:sz="4" w:space="0" w:color="auto"/>
              <w:left w:val="single" w:sz="4" w:space="0" w:color="auto"/>
              <w:bottom w:val="single" w:sz="4" w:space="0" w:color="auto"/>
              <w:right w:val="single" w:sz="4" w:space="0" w:color="auto"/>
            </w:tcBorders>
            <w:vAlign w:val="center"/>
          </w:tcPr>
          <w:p w14:paraId="6A8550AF"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17754B5A"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09D88641"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52A314D3"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5562B8BE"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r>
      <w:tr w:rsidR="005A1753" w:rsidRPr="005A1753" w14:paraId="1F4B29B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53C4E345" w14:textId="77777777" w:rsidR="005A1753" w:rsidRPr="005A1753" w:rsidRDefault="005A1753" w:rsidP="005A1753">
            <w:pPr>
              <w:rPr>
                <w:sz w:val="24"/>
                <w:szCs w:val="24"/>
                <w:lang w:eastAsia="en-US"/>
              </w:rPr>
            </w:pPr>
            <w:r w:rsidRPr="005A1753">
              <w:rPr>
                <w:sz w:val="24"/>
                <w:szCs w:val="24"/>
                <w:lang w:eastAsia="en-US"/>
              </w:rPr>
              <w:t>3</w:t>
            </w:r>
          </w:p>
          <w:p w14:paraId="434FAFEC" w14:textId="77777777" w:rsidR="005A1753" w:rsidRPr="005A1753" w:rsidRDefault="005A1753" w:rsidP="005A1753">
            <w:pPr>
              <w:rPr>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vAlign w:val="center"/>
          </w:tcPr>
          <w:p w14:paraId="631CD31D"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Увеличение доли протяженности освещенных улиц от общей протяженности улиц</w:t>
            </w:r>
          </w:p>
        </w:tc>
        <w:tc>
          <w:tcPr>
            <w:tcW w:w="0" w:type="auto"/>
            <w:tcBorders>
              <w:top w:val="single" w:sz="4" w:space="0" w:color="auto"/>
              <w:left w:val="single" w:sz="4" w:space="0" w:color="auto"/>
              <w:bottom w:val="single" w:sz="4" w:space="0" w:color="auto"/>
              <w:right w:val="single" w:sz="4" w:space="0" w:color="auto"/>
            </w:tcBorders>
            <w:vAlign w:val="center"/>
          </w:tcPr>
          <w:p w14:paraId="63DBEC54" w14:textId="77777777" w:rsidR="005A1753" w:rsidRPr="005A1753" w:rsidRDefault="005A1753" w:rsidP="005A1753">
            <w:pPr>
              <w:jc w:val="center"/>
              <w:rPr>
                <w:sz w:val="24"/>
                <w:szCs w:val="24"/>
                <w:lang w:eastAsia="en-US"/>
              </w:rPr>
            </w:pPr>
            <w:r w:rsidRPr="005A1753">
              <w:rPr>
                <w:sz w:val="24"/>
                <w:szCs w:val="24"/>
                <w:lang w:eastAsia="en-US"/>
              </w:rPr>
              <w:t>%</w:t>
            </w:r>
          </w:p>
        </w:tc>
        <w:tc>
          <w:tcPr>
            <w:tcW w:w="779" w:type="dxa"/>
            <w:tcBorders>
              <w:top w:val="single" w:sz="4" w:space="0" w:color="auto"/>
              <w:left w:val="single" w:sz="4" w:space="0" w:color="auto"/>
              <w:bottom w:val="single" w:sz="4" w:space="0" w:color="auto"/>
              <w:right w:val="single" w:sz="4" w:space="0" w:color="auto"/>
            </w:tcBorders>
            <w:vAlign w:val="center"/>
          </w:tcPr>
          <w:p w14:paraId="070648D5"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1724BF97"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77D6BDC6"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043B3E6F"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6FD6D235" w14:textId="77777777" w:rsidR="005A1753" w:rsidRPr="005A1753" w:rsidRDefault="005A1753" w:rsidP="005A1753">
            <w:pPr>
              <w:widowControl w:val="0"/>
              <w:jc w:val="center"/>
              <w:rPr>
                <w:sz w:val="24"/>
                <w:szCs w:val="24"/>
                <w:lang w:eastAsia="en-US"/>
              </w:rPr>
            </w:pPr>
            <w:r w:rsidRPr="005A1753">
              <w:rPr>
                <w:sz w:val="24"/>
                <w:szCs w:val="24"/>
                <w:lang w:eastAsia="en-US"/>
              </w:rPr>
              <w:t>2</w:t>
            </w:r>
          </w:p>
        </w:tc>
      </w:tr>
      <w:tr w:rsidR="005A1753" w:rsidRPr="005A1753" w14:paraId="278792AD"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218B87FA" w14:textId="77777777" w:rsidR="005A1753" w:rsidRPr="005A1753" w:rsidRDefault="005A1753" w:rsidP="005A1753">
            <w:pPr>
              <w:rPr>
                <w:sz w:val="24"/>
                <w:szCs w:val="24"/>
                <w:lang w:eastAsia="en-US"/>
              </w:rPr>
            </w:pPr>
            <w:r w:rsidRPr="005A1753">
              <w:rPr>
                <w:sz w:val="24"/>
                <w:szCs w:val="24"/>
                <w:lang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14:paraId="00EC5465"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объектов благоустройства и общественных территорий</w:t>
            </w:r>
          </w:p>
        </w:tc>
        <w:tc>
          <w:tcPr>
            <w:tcW w:w="0" w:type="auto"/>
            <w:tcBorders>
              <w:top w:val="single" w:sz="4" w:space="0" w:color="auto"/>
              <w:left w:val="single" w:sz="4" w:space="0" w:color="auto"/>
              <w:bottom w:val="single" w:sz="4" w:space="0" w:color="auto"/>
              <w:right w:val="single" w:sz="4" w:space="0" w:color="auto"/>
            </w:tcBorders>
            <w:vAlign w:val="center"/>
          </w:tcPr>
          <w:p w14:paraId="056E609D" w14:textId="77777777" w:rsidR="005A1753" w:rsidRPr="005A1753" w:rsidRDefault="005A1753" w:rsidP="005A1753">
            <w:pPr>
              <w:jc w:val="center"/>
              <w:rPr>
                <w:sz w:val="24"/>
                <w:szCs w:val="24"/>
                <w:vertAlign w:val="superscript"/>
                <w:lang w:eastAsia="en-US"/>
              </w:rPr>
            </w:pPr>
            <w:r w:rsidRPr="005A1753">
              <w:rPr>
                <w:sz w:val="24"/>
                <w:szCs w:val="24"/>
                <w:lang w:eastAsia="en-US"/>
              </w:rPr>
              <w:t>м</w:t>
            </w:r>
            <w:r w:rsidRPr="005A1753">
              <w:rPr>
                <w:sz w:val="24"/>
                <w:szCs w:val="24"/>
                <w:vertAlign w:val="superscript"/>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767D2A2B"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3AC7B5BB"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1A939623"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2AF36FF8"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581B39DC"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r>
      <w:tr w:rsidR="005A1753" w:rsidRPr="005A1753" w14:paraId="0076C95B"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712C3F4" w14:textId="77777777" w:rsidR="005A1753" w:rsidRPr="005A1753" w:rsidRDefault="005A1753" w:rsidP="005A1753">
            <w:pPr>
              <w:rPr>
                <w:sz w:val="24"/>
                <w:szCs w:val="24"/>
                <w:lang w:eastAsia="en-US"/>
              </w:rPr>
            </w:pPr>
            <w:r w:rsidRPr="005A1753">
              <w:rPr>
                <w:sz w:val="24"/>
                <w:szCs w:val="24"/>
                <w:lang w:eastAsia="en-US"/>
              </w:rPr>
              <w:t>5</w:t>
            </w:r>
          </w:p>
        </w:tc>
        <w:tc>
          <w:tcPr>
            <w:tcW w:w="0" w:type="auto"/>
            <w:tcBorders>
              <w:top w:val="single" w:sz="4" w:space="0" w:color="auto"/>
              <w:left w:val="single" w:sz="4" w:space="0" w:color="auto"/>
              <w:bottom w:val="single" w:sz="4" w:space="0" w:color="auto"/>
              <w:right w:val="single" w:sz="4" w:space="0" w:color="auto"/>
            </w:tcBorders>
            <w:vAlign w:val="center"/>
          </w:tcPr>
          <w:p w14:paraId="45F41798"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Установка </w:t>
            </w:r>
            <w:proofErr w:type="gramStart"/>
            <w:r w:rsidRPr="005A1753">
              <w:rPr>
                <w:rFonts w:cs="Calibri"/>
                <w:sz w:val="24"/>
                <w:szCs w:val="24"/>
              </w:rPr>
              <w:t>детских  игровых</w:t>
            </w:r>
            <w:proofErr w:type="gramEnd"/>
            <w:r w:rsidRPr="005A1753">
              <w:rPr>
                <w:rFonts w:cs="Calibri"/>
                <w:sz w:val="24"/>
                <w:szCs w:val="24"/>
              </w:rPr>
              <w:t xml:space="preserve"> площадок</w:t>
            </w:r>
          </w:p>
        </w:tc>
        <w:tc>
          <w:tcPr>
            <w:tcW w:w="0" w:type="auto"/>
            <w:tcBorders>
              <w:top w:val="single" w:sz="4" w:space="0" w:color="auto"/>
              <w:left w:val="single" w:sz="4" w:space="0" w:color="auto"/>
              <w:bottom w:val="single" w:sz="4" w:space="0" w:color="auto"/>
              <w:right w:val="single" w:sz="4" w:space="0" w:color="auto"/>
            </w:tcBorders>
            <w:vAlign w:val="center"/>
          </w:tcPr>
          <w:p w14:paraId="403A05A6" w14:textId="77777777" w:rsidR="005A1753" w:rsidRPr="005A1753" w:rsidRDefault="005A1753" w:rsidP="005A1753">
            <w:pPr>
              <w:jc w:val="center"/>
              <w:rPr>
                <w:sz w:val="24"/>
                <w:szCs w:val="24"/>
                <w:lang w:eastAsia="en-US"/>
              </w:rPr>
            </w:pPr>
            <w:proofErr w:type="spellStart"/>
            <w:r w:rsidRPr="005A1753">
              <w:rPr>
                <w:sz w:val="24"/>
                <w:szCs w:val="24"/>
                <w:lang w:eastAsia="en-US"/>
              </w:rPr>
              <w:t>шт</w:t>
            </w:r>
            <w:proofErr w:type="spellEnd"/>
          </w:p>
        </w:tc>
        <w:tc>
          <w:tcPr>
            <w:tcW w:w="779" w:type="dxa"/>
            <w:tcBorders>
              <w:top w:val="single" w:sz="4" w:space="0" w:color="auto"/>
              <w:left w:val="single" w:sz="4" w:space="0" w:color="auto"/>
              <w:bottom w:val="single" w:sz="4" w:space="0" w:color="auto"/>
              <w:right w:val="single" w:sz="4" w:space="0" w:color="auto"/>
            </w:tcBorders>
            <w:vAlign w:val="center"/>
          </w:tcPr>
          <w:p w14:paraId="0CF78C92" w14:textId="77777777" w:rsidR="005A1753" w:rsidRPr="005A1753" w:rsidRDefault="005A1753" w:rsidP="005A1753">
            <w:pPr>
              <w:widowControl w:val="0"/>
              <w:jc w:val="center"/>
              <w:rPr>
                <w:sz w:val="24"/>
                <w:szCs w:val="24"/>
                <w:lang w:eastAsia="en-US"/>
              </w:rPr>
            </w:pPr>
            <w:r w:rsidRPr="005A1753">
              <w:rPr>
                <w:sz w:val="24"/>
                <w:szCs w:val="24"/>
                <w:lang w:eastAsia="en-US"/>
              </w:rPr>
              <w:t>0</w:t>
            </w:r>
          </w:p>
        </w:tc>
        <w:tc>
          <w:tcPr>
            <w:tcW w:w="779" w:type="dxa"/>
            <w:tcBorders>
              <w:top w:val="single" w:sz="4" w:space="0" w:color="auto"/>
              <w:left w:val="single" w:sz="4" w:space="0" w:color="auto"/>
              <w:bottom w:val="single" w:sz="4" w:space="0" w:color="auto"/>
              <w:right w:val="single" w:sz="4" w:space="0" w:color="auto"/>
            </w:tcBorders>
            <w:vAlign w:val="center"/>
          </w:tcPr>
          <w:p w14:paraId="0FD879A9"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7EBFF9D8" w14:textId="77777777" w:rsidR="005A1753" w:rsidRPr="005A1753" w:rsidRDefault="005A1753" w:rsidP="005A1753">
            <w:pPr>
              <w:widowControl w:val="0"/>
              <w:jc w:val="center"/>
              <w:rPr>
                <w:sz w:val="24"/>
                <w:szCs w:val="24"/>
                <w:lang w:eastAsia="en-US"/>
              </w:rPr>
            </w:pPr>
            <w:r w:rsidRPr="005A1753">
              <w:rPr>
                <w:sz w:val="24"/>
                <w:szCs w:val="24"/>
                <w:lang w:eastAsia="en-US"/>
              </w:rPr>
              <w:t>0</w:t>
            </w:r>
          </w:p>
        </w:tc>
        <w:tc>
          <w:tcPr>
            <w:tcW w:w="779" w:type="dxa"/>
            <w:tcBorders>
              <w:top w:val="single" w:sz="4" w:space="0" w:color="auto"/>
              <w:left w:val="single" w:sz="4" w:space="0" w:color="auto"/>
              <w:bottom w:val="single" w:sz="4" w:space="0" w:color="auto"/>
              <w:right w:val="single" w:sz="4" w:space="0" w:color="auto"/>
            </w:tcBorders>
            <w:vAlign w:val="center"/>
          </w:tcPr>
          <w:p w14:paraId="25E0CF2D"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3C78C6FE" w14:textId="77777777" w:rsidR="005A1753" w:rsidRPr="005A1753" w:rsidRDefault="005A1753" w:rsidP="005A1753">
            <w:pPr>
              <w:widowControl w:val="0"/>
              <w:jc w:val="center"/>
              <w:rPr>
                <w:sz w:val="24"/>
                <w:szCs w:val="24"/>
                <w:lang w:eastAsia="en-US"/>
              </w:rPr>
            </w:pPr>
            <w:r w:rsidRPr="005A1753">
              <w:rPr>
                <w:sz w:val="24"/>
                <w:szCs w:val="24"/>
                <w:lang w:eastAsia="en-US"/>
              </w:rPr>
              <w:t>1</w:t>
            </w:r>
          </w:p>
        </w:tc>
      </w:tr>
      <w:tr w:rsidR="005A1753" w:rsidRPr="005A1753" w14:paraId="43B890E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68175BAF" w14:textId="77777777" w:rsidR="005A1753" w:rsidRPr="005A1753" w:rsidRDefault="005A1753" w:rsidP="005A1753">
            <w:pPr>
              <w:rPr>
                <w:sz w:val="24"/>
                <w:szCs w:val="24"/>
                <w:lang w:eastAsia="en-US"/>
              </w:rPr>
            </w:pPr>
            <w:r w:rsidRPr="005A1753">
              <w:rPr>
                <w:sz w:val="24"/>
                <w:szCs w:val="24"/>
                <w:lang w:eastAsia="en-US"/>
              </w:rPr>
              <w:t>6</w:t>
            </w:r>
          </w:p>
        </w:tc>
        <w:tc>
          <w:tcPr>
            <w:tcW w:w="0" w:type="auto"/>
            <w:tcBorders>
              <w:top w:val="single" w:sz="4" w:space="0" w:color="auto"/>
              <w:left w:val="single" w:sz="4" w:space="0" w:color="auto"/>
              <w:bottom w:val="single" w:sz="4" w:space="0" w:color="auto"/>
              <w:right w:val="single" w:sz="4" w:space="0" w:color="auto"/>
            </w:tcBorders>
            <w:vAlign w:val="center"/>
          </w:tcPr>
          <w:p w14:paraId="6325282F" w14:textId="77777777" w:rsidR="005A1753" w:rsidRPr="005A1753" w:rsidRDefault="005A1753" w:rsidP="005A1753">
            <w:pPr>
              <w:widowControl w:val="0"/>
              <w:autoSpaceDE w:val="0"/>
              <w:autoSpaceDN w:val="0"/>
              <w:rPr>
                <w:rFonts w:cs="Calibri"/>
                <w:sz w:val="24"/>
                <w:szCs w:val="24"/>
              </w:rPr>
            </w:pPr>
            <w:r w:rsidRPr="005A1753">
              <w:rPr>
                <w:sz w:val="24"/>
                <w:szCs w:val="24"/>
              </w:rPr>
              <w:t>Разработка и проведение экспертизы    проектно-сметной документации</w:t>
            </w:r>
          </w:p>
        </w:tc>
        <w:tc>
          <w:tcPr>
            <w:tcW w:w="0" w:type="auto"/>
            <w:tcBorders>
              <w:top w:val="single" w:sz="4" w:space="0" w:color="auto"/>
              <w:left w:val="single" w:sz="4" w:space="0" w:color="auto"/>
              <w:bottom w:val="single" w:sz="4" w:space="0" w:color="auto"/>
              <w:right w:val="single" w:sz="4" w:space="0" w:color="auto"/>
            </w:tcBorders>
            <w:vAlign w:val="center"/>
          </w:tcPr>
          <w:p w14:paraId="23836FB0" w14:textId="77777777" w:rsidR="005A1753" w:rsidRPr="005A1753" w:rsidRDefault="005A1753" w:rsidP="005A1753">
            <w:pPr>
              <w:jc w:val="center"/>
              <w:rPr>
                <w:sz w:val="24"/>
                <w:szCs w:val="24"/>
                <w:lang w:eastAsia="en-US"/>
              </w:rPr>
            </w:pPr>
            <w:proofErr w:type="spellStart"/>
            <w:r w:rsidRPr="005A1753">
              <w:rPr>
                <w:sz w:val="24"/>
                <w:szCs w:val="24"/>
                <w:lang w:eastAsia="en-US"/>
              </w:rPr>
              <w:t>шт</w:t>
            </w:r>
            <w:proofErr w:type="spellEnd"/>
          </w:p>
        </w:tc>
        <w:tc>
          <w:tcPr>
            <w:tcW w:w="779" w:type="dxa"/>
            <w:tcBorders>
              <w:top w:val="single" w:sz="4" w:space="0" w:color="auto"/>
              <w:left w:val="single" w:sz="4" w:space="0" w:color="auto"/>
              <w:bottom w:val="single" w:sz="4" w:space="0" w:color="auto"/>
              <w:right w:val="single" w:sz="4" w:space="0" w:color="auto"/>
            </w:tcBorders>
            <w:vAlign w:val="center"/>
          </w:tcPr>
          <w:p w14:paraId="046079E6"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0431208F"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6BBAC3AC"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76F18063"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29D74D2D" w14:textId="77777777" w:rsidR="005A1753" w:rsidRPr="005A1753" w:rsidRDefault="005A1753" w:rsidP="005A1753">
            <w:pPr>
              <w:widowControl w:val="0"/>
              <w:jc w:val="center"/>
              <w:rPr>
                <w:sz w:val="24"/>
                <w:szCs w:val="24"/>
                <w:lang w:eastAsia="en-US"/>
              </w:rPr>
            </w:pPr>
            <w:r w:rsidRPr="005A1753">
              <w:rPr>
                <w:sz w:val="24"/>
                <w:szCs w:val="24"/>
                <w:lang w:eastAsia="en-US"/>
              </w:rPr>
              <w:t>5</w:t>
            </w:r>
          </w:p>
        </w:tc>
      </w:tr>
      <w:tr w:rsidR="005A1753" w:rsidRPr="005A1753" w14:paraId="171292D4"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A9B30A1" w14:textId="77777777" w:rsidR="005A1753" w:rsidRPr="005A1753" w:rsidRDefault="005A1753" w:rsidP="005A1753">
            <w:pPr>
              <w:rPr>
                <w:sz w:val="24"/>
                <w:szCs w:val="24"/>
                <w:lang w:eastAsia="en-US"/>
              </w:rPr>
            </w:pPr>
            <w:r w:rsidRPr="005A1753">
              <w:rPr>
                <w:sz w:val="24"/>
                <w:szCs w:val="24"/>
                <w:lang w:eastAsia="en-US"/>
              </w:rPr>
              <w:t>7</w:t>
            </w:r>
          </w:p>
        </w:tc>
        <w:tc>
          <w:tcPr>
            <w:tcW w:w="0" w:type="auto"/>
            <w:tcBorders>
              <w:top w:val="single" w:sz="4" w:space="0" w:color="auto"/>
              <w:left w:val="single" w:sz="4" w:space="0" w:color="auto"/>
              <w:bottom w:val="single" w:sz="4" w:space="0" w:color="auto"/>
              <w:right w:val="single" w:sz="4" w:space="0" w:color="auto"/>
            </w:tcBorders>
            <w:vAlign w:val="center"/>
          </w:tcPr>
          <w:p w14:paraId="4EA55400" w14:textId="77777777" w:rsidR="005A1753" w:rsidRPr="005A1753" w:rsidRDefault="005A1753" w:rsidP="005A1753">
            <w:pPr>
              <w:widowControl w:val="0"/>
              <w:autoSpaceDE w:val="0"/>
              <w:autoSpaceDN w:val="0"/>
              <w:rPr>
                <w:rFonts w:cs="Calibri"/>
                <w:sz w:val="24"/>
                <w:szCs w:val="24"/>
              </w:rPr>
            </w:pPr>
            <w:r w:rsidRPr="005A1753">
              <w:rPr>
                <w:sz w:val="24"/>
                <w:szCs w:val="24"/>
              </w:rPr>
              <w:t>Приобретение машин и оборудование для благоустройства.</w:t>
            </w:r>
          </w:p>
        </w:tc>
        <w:tc>
          <w:tcPr>
            <w:tcW w:w="0" w:type="auto"/>
            <w:tcBorders>
              <w:top w:val="single" w:sz="4" w:space="0" w:color="auto"/>
              <w:left w:val="single" w:sz="4" w:space="0" w:color="auto"/>
              <w:bottom w:val="single" w:sz="4" w:space="0" w:color="auto"/>
              <w:right w:val="single" w:sz="4" w:space="0" w:color="auto"/>
            </w:tcBorders>
            <w:vAlign w:val="center"/>
          </w:tcPr>
          <w:p w14:paraId="379450BA" w14:textId="77777777" w:rsidR="005A1753" w:rsidRPr="005A1753" w:rsidRDefault="005A1753" w:rsidP="005A1753">
            <w:pPr>
              <w:jc w:val="center"/>
              <w:rPr>
                <w:sz w:val="24"/>
                <w:szCs w:val="24"/>
                <w:lang w:eastAsia="en-US"/>
              </w:rPr>
            </w:pPr>
            <w:proofErr w:type="spellStart"/>
            <w:r w:rsidRPr="005A1753">
              <w:rPr>
                <w:sz w:val="24"/>
                <w:szCs w:val="24"/>
                <w:lang w:eastAsia="en-US"/>
              </w:rPr>
              <w:t>шт</w:t>
            </w:r>
            <w:proofErr w:type="spellEnd"/>
          </w:p>
        </w:tc>
        <w:tc>
          <w:tcPr>
            <w:tcW w:w="779" w:type="dxa"/>
            <w:tcBorders>
              <w:top w:val="single" w:sz="4" w:space="0" w:color="auto"/>
              <w:left w:val="single" w:sz="4" w:space="0" w:color="auto"/>
              <w:bottom w:val="single" w:sz="4" w:space="0" w:color="auto"/>
              <w:right w:val="single" w:sz="4" w:space="0" w:color="auto"/>
            </w:tcBorders>
            <w:vAlign w:val="center"/>
          </w:tcPr>
          <w:p w14:paraId="4FE9C969"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56E092D1"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006D3552"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78A332A6"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27DAFC6C" w14:textId="77777777" w:rsidR="005A1753" w:rsidRPr="005A1753" w:rsidRDefault="005A1753" w:rsidP="005A1753">
            <w:pPr>
              <w:widowControl w:val="0"/>
              <w:jc w:val="center"/>
              <w:rPr>
                <w:sz w:val="24"/>
                <w:szCs w:val="24"/>
                <w:lang w:eastAsia="en-US"/>
              </w:rPr>
            </w:pPr>
            <w:r w:rsidRPr="005A1753">
              <w:rPr>
                <w:sz w:val="24"/>
                <w:szCs w:val="24"/>
                <w:lang w:eastAsia="en-US"/>
              </w:rPr>
              <w:t>1</w:t>
            </w:r>
          </w:p>
        </w:tc>
      </w:tr>
    </w:tbl>
    <w:p w14:paraId="3E978F74" w14:textId="77777777" w:rsidR="005A1753" w:rsidRPr="005A1753" w:rsidRDefault="005A1753" w:rsidP="005A1753">
      <w:pPr>
        <w:widowControl w:val="0"/>
        <w:spacing w:line="276" w:lineRule="auto"/>
        <w:jc w:val="both"/>
        <w:rPr>
          <w:sz w:val="24"/>
          <w:szCs w:val="24"/>
        </w:rPr>
      </w:pPr>
    </w:p>
    <w:p w14:paraId="57673712" w14:textId="77777777" w:rsidR="005A1753" w:rsidRPr="005A1753" w:rsidRDefault="005A1753" w:rsidP="005A1753">
      <w:pPr>
        <w:autoSpaceDE w:val="0"/>
        <w:spacing w:after="200" w:line="276" w:lineRule="auto"/>
        <w:jc w:val="center"/>
        <w:rPr>
          <w:rFonts w:eastAsia="Calibri"/>
          <w:b/>
          <w:sz w:val="28"/>
          <w:szCs w:val="28"/>
          <w:lang w:eastAsia="en-US"/>
        </w:rPr>
      </w:pPr>
      <w:r w:rsidRPr="005A1753">
        <w:rPr>
          <w:rFonts w:eastAsia="Calibri"/>
          <w:b/>
          <w:sz w:val="28"/>
          <w:szCs w:val="28"/>
          <w:lang w:eastAsia="en-US"/>
        </w:rPr>
        <w:t>5. Характеристика основных мероприятий Программы</w:t>
      </w:r>
    </w:p>
    <w:p w14:paraId="2DB896E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Обобщённая характеристика реализуемых в составе муниципальной программы отдельных мероприятий приведена в Приложении № 1.</w:t>
      </w:r>
    </w:p>
    <w:p w14:paraId="1D816B24" w14:textId="77777777" w:rsidR="005A1753" w:rsidRPr="005A1753" w:rsidRDefault="005A1753" w:rsidP="005A1753">
      <w:pPr>
        <w:widowControl w:val="0"/>
        <w:numPr>
          <w:ilvl w:val="0"/>
          <w:numId w:val="16"/>
        </w:numPr>
        <w:autoSpaceDE w:val="0"/>
        <w:autoSpaceDN w:val="0"/>
        <w:adjustRightInd w:val="0"/>
        <w:spacing w:after="200" w:line="276" w:lineRule="auto"/>
        <w:contextualSpacing/>
        <w:jc w:val="center"/>
        <w:rPr>
          <w:b/>
          <w:sz w:val="28"/>
          <w:szCs w:val="28"/>
        </w:rPr>
      </w:pPr>
      <w:r w:rsidRPr="005A1753">
        <w:rPr>
          <w:b/>
          <w:sz w:val="28"/>
          <w:szCs w:val="28"/>
        </w:rPr>
        <w:t>Механизм реализации Программы</w:t>
      </w:r>
    </w:p>
    <w:p w14:paraId="08F81468" w14:textId="77777777" w:rsidR="005A1753" w:rsidRPr="005A1753" w:rsidRDefault="005A1753" w:rsidP="005A1753">
      <w:pPr>
        <w:widowControl w:val="0"/>
        <w:autoSpaceDE w:val="0"/>
        <w:autoSpaceDN w:val="0"/>
        <w:adjustRightInd w:val="0"/>
        <w:contextualSpacing/>
        <w:rPr>
          <w:sz w:val="28"/>
          <w:szCs w:val="28"/>
        </w:rPr>
      </w:pPr>
    </w:p>
    <w:p w14:paraId="30338278"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Реализация Программы обеспечивается ответственным исполнителем.</w:t>
      </w:r>
    </w:p>
    <w:p w14:paraId="43210145"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643A9F70"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lastRenderedPageBreak/>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80370B1"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77070A71" w14:textId="77777777" w:rsidR="005A1753" w:rsidRPr="005A1753" w:rsidRDefault="005A1753" w:rsidP="005A1753">
      <w:pPr>
        <w:autoSpaceDE w:val="0"/>
        <w:autoSpaceDN w:val="0"/>
        <w:adjustRightInd w:val="0"/>
        <w:jc w:val="both"/>
        <w:rPr>
          <w:rFonts w:eastAsia="Calibri"/>
          <w:b/>
          <w:sz w:val="28"/>
          <w:szCs w:val="28"/>
          <w:lang w:eastAsia="en-US"/>
        </w:rPr>
      </w:pPr>
    </w:p>
    <w:p w14:paraId="64289094" w14:textId="77777777" w:rsidR="005A1753" w:rsidRPr="005A1753" w:rsidRDefault="005A1753" w:rsidP="005A1753">
      <w:pPr>
        <w:autoSpaceDE w:val="0"/>
        <w:autoSpaceDN w:val="0"/>
        <w:adjustRightInd w:val="0"/>
        <w:jc w:val="center"/>
        <w:rPr>
          <w:rFonts w:eastAsia="Calibri"/>
          <w:b/>
          <w:sz w:val="28"/>
          <w:szCs w:val="28"/>
          <w:lang w:eastAsia="en-US"/>
        </w:rPr>
      </w:pPr>
    </w:p>
    <w:p w14:paraId="033F5D9A" w14:textId="77777777" w:rsidR="005A1753" w:rsidRPr="005A1753" w:rsidRDefault="005A1753" w:rsidP="005A1753">
      <w:pPr>
        <w:autoSpaceDE w:val="0"/>
        <w:autoSpaceDN w:val="0"/>
        <w:adjustRightInd w:val="0"/>
        <w:jc w:val="center"/>
        <w:rPr>
          <w:rFonts w:eastAsia="Calibri"/>
          <w:b/>
          <w:sz w:val="28"/>
          <w:szCs w:val="28"/>
          <w:lang w:eastAsia="en-US"/>
        </w:rPr>
      </w:pPr>
      <w:r w:rsidRPr="005A1753">
        <w:rPr>
          <w:rFonts w:eastAsia="Calibri"/>
          <w:b/>
          <w:sz w:val="28"/>
          <w:szCs w:val="28"/>
          <w:lang w:eastAsia="en-US"/>
        </w:rPr>
        <w:t>7. Меры регулирования и управления рисками</w:t>
      </w:r>
    </w:p>
    <w:p w14:paraId="30F69CA3" w14:textId="77777777" w:rsidR="005A1753" w:rsidRPr="005A1753" w:rsidRDefault="005A1753" w:rsidP="005A1753">
      <w:pPr>
        <w:autoSpaceDE w:val="0"/>
        <w:autoSpaceDN w:val="0"/>
        <w:adjustRightInd w:val="0"/>
        <w:jc w:val="center"/>
        <w:rPr>
          <w:rFonts w:eastAsia="Calibri"/>
          <w:b/>
          <w:sz w:val="28"/>
          <w:szCs w:val="28"/>
          <w:lang w:eastAsia="en-US"/>
        </w:rPr>
      </w:pPr>
      <w:r w:rsidRPr="005A1753">
        <w:rPr>
          <w:rFonts w:eastAsia="Calibri"/>
          <w:b/>
          <w:sz w:val="28"/>
          <w:szCs w:val="28"/>
          <w:lang w:eastAsia="en-US"/>
        </w:rPr>
        <w:t>с целью минимизации их влияния на достижение целей Программы</w:t>
      </w:r>
    </w:p>
    <w:p w14:paraId="7FE3DBD3" w14:textId="77777777" w:rsidR="005A1753" w:rsidRPr="005A1753" w:rsidRDefault="005A1753" w:rsidP="005A1753">
      <w:pPr>
        <w:autoSpaceDE w:val="0"/>
        <w:autoSpaceDN w:val="0"/>
        <w:adjustRightInd w:val="0"/>
        <w:jc w:val="center"/>
        <w:rPr>
          <w:rFonts w:eastAsia="Calibri"/>
          <w:b/>
          <w:sz w:val="28"/>
          <w:szCs w:val="28"/>
          <w:lang w:eastAsia="en-US"/>
        </w:rPr>
      </w:pPr>
    </w:p>
    <w:p w14:paraId="637530DA" w14:textId="77777777" w:rsidR="005A1753" w:rsidRPr="005A1753" w:rsidRDefault="005A1753" w:rsidP="005A1753">
      <w:pPr>
        <w:autoSpaceDE w:val="0"/>
        <w:autoSpaceDN w:val="0"/>
        <w:adjustRightInd w:val="0"/>
        <w:jc w:val="center"/>
        <w:rPr>
          <w:rFonts w:eastAsia="Calibri"/>
          <w:b/>
          <w:sz w:val="28"/>
          <w:szCs w:val="28"/>
          <w:lang w:eastAsia="en-US"/>
        </w:rPr>
      </w:pPr>
    </w:p>
    <w:tbl>
      <w:tblPr>
        <w:tblStyle w:val="10"/>
        <w:tblW w:w="0" w:type="auto"/>
        <w:tblLook w:val="04A0" w:firstRow="1" w:lastRow="0" w:firstColumn="1" w:lastColumn="0" w:noHBand="0" w:noVBand="1"/>
      </w:tblPr>
      <w:tblGrid>
        <w:gridCol w:w="675"/>
        <w:gridCol w:w="4962"/>
        <w:gridCol w:w="4110"/>
      </w:tblGrid>
      <w:tr w:rsidR="005A1753" w:rsidRPr="005A1753" w14:paraId="35BFD274" w14:textId="77777777" w:rsidTr="004A26E0">
        <w:tc>
          <w:tcPr>
            <w:tcW w:w="675" w:type="dxa"/>
          </w:tcPr>
          <w:p w14:paraId="21DFF722"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 п/п</w:t>
            </w:r>
          </w:p>
        </w:tc>
        <w:tc>
          <w:tcPr>
            <w:tcW w:w="4962" w:type="dxa"/>
          </w:tcPr>
          <w:p w14:paraId="2818A852"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Описание риска</w:t>
            </w:r>
          </w:p>
        </w:tc>
        <w:tc>
          <w:tcPr>
            <w:tcW w:w="4110" w:type="dxa"/>
          </w:tcPr>
          <w:p w14:paraId="54FE2AE1"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Меры по снижению риска</w:t>
            </w:r>
          </w:p>
        </w:tc>
      </w:tr>
      <w:tr w:rsidR="005A1753" w:rsidRPr="005A1753" w14:paraId="6923F810" w14:textId="77777777" w:rsidTr="004A26E0">
        <w:tc>
          <w:tcPr>
            <w:tcW w:w="675" w:type="dxa"/>
          </w:tcPr>
          <w:p w14:paraId="1AF98861"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1</w:t>
            </w:r>
          </w:p>
        </w:tc>
        <w:tc>
          <w:tcPr>
            <w:tcW w:w="4962" w:type="dxa"/>
          </w:tcPr>
          <w:p w14:paraId="71F1BBB7"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Правовые риски. Связаны с изменением законодательства.</w:t>
            </w:r>
          </w:p>
        </w:tc>
        <w:tc>
          <w:tcPr>
            <w:tcW w:w="4110" w:type="dxa"/>
          </w:tcPr>
          <w:p w14:paraId="61BB4A73" w14:textId="77777777" w:rsidR="005A1753" w:rsidRPr="005A1753" w:rsidRDefault="005A1753" w:rsidP="005A1753">
            <w:pPr>
              <w:autoSpaceDE w:val="0"/>
              <w:autoSpaceDN w:val="0"/>
              <w:adjustRightInd w:val="0"/>
              <w:rPr>
                <w:bCs/>
                <w:sz w:val="24"/>
                <w:szCs w:val="24"/>
                <w:lang w:eastAsia="en-US"/>
              </w:rPr>
            </w:pPr>
            <w:r w:rsidRPr="005A1753">
              <w:rPr>
                <w:bCs/>
                <w:sz w:val="24"/>
                <w:szCs w:val="24"/>
                <w:lang w:eastAsia="en-US"/>
              </w:rPr>
              <w:t>Проводить мониторинг планируемых изменений в законодательстве.</w:t>
            </w:r>
          </w:p>
        </w:tc>
      </w:tr>
      <w:tr w:rsidR="005A1753" w:rsidRPr="005A1753" w14:paraId="29D714E8" w14:textId="77777777" w:rsidTr="004A26E0">
        <w:tc>
          <w:tcPr>
            <w:tcW w:w="675" w:type="dxa"/>
          </w:tcPr>
          <w:p w14:paraId="23F0794C"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2</w:t>
            </w:r>
          </w:p>
        </w:tc>
        <w:tc>
          <w:tcPr>
            <w:tcW w:w="4962" w:type="dxa"/>
          </w:tcPr>
          <w:p w14:paraId="5B6A1945"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Организационные риски. Связаны с ошибками управления реализацией Программы, что может привести к нецелевому и (или) неэффективному использованию бюджетных средств, невыполнению ряда мероприятий Программы или задержке их выполнения</w:t>
            </w:r>
          </w:p>
        </w:tc>
        <w:tc>
          <w:tcPr>
            <w:tcW w:w="4110" w:type="dxa"/>
          </w:tcPr>
          <w:p w14:paraId="105862E8"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Координация деятельности ответственного исполнителя и соисполнителей и налаживание административных процедур для снижения данного риска</w:t>
            </w:r>
          </w:p>
        </w:tc>
      </w:tr>
      <w:tr w:rsidR="005A1753" w:rsidRPr="005A1753" w14:paraId="30B23194" w14:textId="77777777" w:rsidTr="004A26E0">
        <w:tc>
          <w:tcPr>
            <w:tcW w:w="675" w:type="dxa"/>
          </w:tcPr>
          <w:p w14:paraId="3B49CBB8"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3</w:t>
            </w:r>
          </w:p>
        </w:tc>
        <w:tc>
          <w:tcPr>
            <w:tcW w:w="4962" w:type="dxa"/>
          </w:tcPr>
          <w:p w14:paraId="1919179B"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Финансовые риски. Связаны с финансированием Программы в неполном объеме за счет как бюджетных, так и внебюджетных источников. Данный риск возникает по причине продолжительности действия Программы, а также зависимости ее успешной реализации от привлечения средств краевого бюджета, внебюджетных источников.</w:t>
            </w:r>
          </w:p>
        </w:tc>
        <w:tc>
          <w:tcPr>
            <w:tcW w:w="4110" w:type="dxa"/>
          </w:tcPr>
          <w:p w14:paraId="72AB4CE7"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Обеспечение сбалансированного распределения финансовых средств по основным мероприятиям Программы, в соответствии с ожидаемыми конечными результатами.</w:t>
            </w:r>
          </w:p>
        </w:tc>
      </w:tr>
      <w:tr w:rsidR="005A1753" w:rsidRPr="005A1753" w14:paraId="6244A324" w14:textId="77777777" w:rsidTr="004A26E0">
        <w:tc>
          <w:tcPr>
            <w:tcW w:w="675" w:type="dxa"/>
          </w:tcPr>
          <w:p w14:paraId="3F24D7C1"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4</w:t>
            </w:r>
          </w:p>
        </w:tc>
        <w:tc>
          <w:tcPr>
            <w:tcW w:w="4962" w:type="dxa"/>
          </w:tcPr>
          <w:p w14:paraId="0375CA8E" w14:textId="77777777" w:rsidR="005A1753" w:rsidRPr="005A1753" w:rsidRDefault="005A1753" w:rsidP="005A1753">
            <w:pPr>
              <w:autoSpaceDE w:val="0"/>
              <w:autoSpaceDN w:val="0"/>
              <w:adjustRightInd w:val="0"/>
              <w:jc w:val="both"/>
              <w:rPr>
                <w:bCs/>
                <w:sz w:val="24"/>
                <w:szCs w:val="24"/>
                <w:lang w:eastAsia="en-US"/>
              </w:rPr>
            </w:pPr>
            <w:r w:rsidRPr="005A1753">
              <w:rPr>
                <w:sz w:val="24"/>
                <w:szCs w:val="24"/>
                <w:lang w:eastAsia="en-US"/>
              </w:rPr>
              <w:t>Непредвиденные риски, связанные с кризисными явлениями в экономике Приморский  края, с природными и техногенными катастрофами и катаклизмами,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а также потребовать концентрации средств бюджетных средств на преодоление последствий таких катастроф.</w:t>
            </w:r>
          </w:p>
        </w:tc>
        <w:tc>
          <w:tcPr>
            <w:tcW w:w="4110" w:type="dxa"/>
          </w:tcPr>
          <w:p w14:paraId="58E848FB"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Осуществление прогнозирования социально-экономического развития с учетом возможного ухудшения экономической ситуации</w:t>
            </w:r>
          </w:p>
        </w:tc>
      </w:tr>
    </w:tbl>
    <w:p w14:paraId="7E3393BC" w14:textId="77777777" w:rsidR="005A1753" w:rsidRPr="005A1753" w:rsidRDefault="005A1753" w:rsidP="005A1753">
      <w:pPr>
        <w:autoSpaceDE w:val="0"/>
        <w:autoSpaceDN w:val="0"/>
        <w:adjustRightInd w:val="0"/>
        <w:jc w:val="center"/>
        <w:rPr>
          <w:rFonts w:eastAsia="Calibri"/>
          <w:b/>
          <w:sz w:val="28"/>
          <w:szCs w:val="28"/>
          <w:lang w:eastAsia="en-US"/>
        </w:rPr>
      </w:pPr>
    </w:p>
    <w:p w14:paraId="1BB79693" w14:textId="77777777" w:rsidR="005A1753" w:rsidRPr="005A1753" w:rsidRDefault="005A1753" w:rsidP="005A1753">
      <w:pPr>
        <w:widowControl w:val="0"/>
        <w:autoSpaceDE w:val="0"/>
        <w:autoSpaceDN w:val="0"/>
        <w:spacing w:line="276" w:lineRule="auto"/>
        <w:jc w:val="both"/>
        <w:rPr>
          <w:sz w:val="28"/>
          <w:szCs w:val="28"/>
        </w:rPr>
      </w:pPr>
      <w:r w:rsidRPr="005A1753">
        <w:rPr>
          <w:rFonts w:eastAsia="Calibri" w:cs="Calibri"/>
          <w:sz w:val="28"/>
          <w:szCs w:val="28"/>
        </w:rPr>
        <w:t xml:space="preserve">   </w:t>
      </w:r>
      <w:r w:rsidRPr="005A1753">
        <w:rPr>
          <w:rFonts w:eastAsia="Calibri" w:cs="Calibri"/>
          <w:sz w:val="28"/>
          <w:szCs w:val="28"/>
        </w:rPr>
        <w:tab/>
        <w:t xml:space="preserve"> 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sidRPr="005A1753">
        <w:rPr>
          <w:b/>
          <w:sz w:val="28"/>
          <w:szCs w:val="28"/>
        </w:rPr>
        <w:t>«</w:t>
      </w:r>
      <w:r w:rsidRPr="005A1753">
        <w:rPr>
          <w:sz w:val="28"/>
          <w:szCs w:val="28"/>
        </w:rPr>
        <w:t>Благоустройства территорий населенных пунктов Анучинского муниципального округа» на 2025-2029 годы.</w:t>
      </w:r>
    </w:p>
    <w:p w14:paraId="6D1841DE"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Разработка и утверждение дополнительных нормативных правовых актов будет обусловлена:</w:t>
      </w:r>
    </w:p>
    <w:p w14:paraId="56A3D1E4"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-изменениями федерального законодательства;</w:t>
      </w:r>
    </w:p>
    <w:p w14:paraId="65B7F590"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-изменениями регионального законодательства;</w:t>
      </w:r>
    </w:p>
    <w:p w14:paraId="5D547811" w14:textId="77777777" w:rsidR="005A1753" w:rsidRPr="005A1753" w:rsidRDefault="005A1753" w:rsidP="005A1753">
      <w:pPr>
        <w:widowControl w:val="0"/>
        <w:autoSpaceDE w:val="0"/>
        <w:autoSpaceDN w:val="0"/>
        <w:spacing w:line="276" w:lineRule="auto"/>
        <w:jc w:val="both"/>
        <w:rPr>
          <w:rFonts w:eastAsia="Calibri" w:cs="Calibri"/>
          <w:sz w:val="28"/>
          <w:szCs w:val="28"/>
        </w:rPr>
      </w:pPr>
      <w:r w:rsidRPr="005A1753">
        <w:rPr>
          <w:rFonts w:eastAsia="Calibri" w:cs="Calibri"/>
          <w:sz w:val="28"/>
          <w:szCs w:val="28"/>
        </w:rPr>
        <w:t>-принятыми муниципальными правовыми актами.</w:t>
      </w:r>
    </w:p>
    <w:p w14:paraId="0C8F0D74" w14:textId="77777777" w:rsidR="005A1753" w:rsidRPr="005A1753" w:rsidRDefault="005A1753" w:rsidP="005A1753">
      <w:pPr>
        <w:widowControl w:val="0"/>
        <w:autoSpaceDE w:val="0"/>
        <w:autoSpaceDN w:val="0"/>
        <w:spacing w:line="276" w:lineRule="auto"/>
        <w:jc w:val="both"/>
        <w:rPr>
          <w:sz w:val="28"/>
          <w:szCs w:val="28"/>
        </w:rPr>
      </w:pPr>
      <w:r w:rsidRPr="005A1753">
        <w:rPr>
          <w:rFonts w:eastAsia="Calibri" w:cs="Calibri"/>
          <w:sz w:val="28"/>
          <w:szCs w:val="28"/>
        </w:rPr>
        <w:t>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5A1753">
        <w:rPr>
          <w:sz w:val="28"/>
          <w:szCs w:val="28"/>
        </w:rPr>
        <w:t xml:space="preserve"> приведена в Приложении № 2.</w:t>
      </w:r>
    </w:p>
    <w:p w14:paraId="6703D67B" w14:textId="77777777" w:rsidR="005A1753" w:rsidRPr="005A1753" w:rsidRDefault="005A1753" w:rsidP="005A1753">
      <w:pPr>
        <w:widowControl w:val="0"/>
        <w:autoSpaceDE w:val="0"/>
        <w:autoSpaceDN w:val="0"/>
        <w:jc w:val="both"/>
        <w:rPr>
          <w:sz w:val="28"/>
          <w:szCs w:val="28"/>
        </w:rPr>
      </w:pPr>
    </w:p>
    <w:p w14:paraId="1948277E" w14:textId="77777777" w:rsidR="005A1753" w:rsidRPr="005A1753" w:rsidRDefault="005A1753" w:rsidP="005A1753">
      <w:pPr>
        <w:autoSpaceDE w:val="0"/>
        <w:spacing w:after="200" w:line="276" w:lineRule="auto"/>
        <w:jc w:val="center"/>
        <w:rPr>
          <w:rFonts w:eastAsia="Calibri"/>
          <w:b/>
          <w:sz w:val="28"/>
          <w:szCs w:val="28"/>
          <w:lang w:eastAsia="en-US"/>
        </w:rPr>
      </w:pPr>
      <w:r w:rsidRPr="005A1753">
        <w:rPr>
          <w:rFonts w:eastAsia="Calibri"/>
          <w:b/>
          <w:sz w:val="28"/>
          <w:szCs w:val="28"/>
          <w:lang w:eastAsia="en-US"/>
        </w:rPr>
        <w:t>8. Информация по ресурсному обеспечению Программы</w:t>
      </w:r>
    </w:p>
    <w:p w14:paraId="001FDB74" w14:textId="77777777" w:rsidR="005A1753" w:rsidRPr="005A1753" w:rsidRDefault="005A1753" w:rsidP="005A1753">
      <w:pPr>
        <w:widowControl w:val="0"/>
        <w:autoSpaceDE w:val="0"/>
        <w:autoSpaceDN w:val="0"/>
        <w:spacing w:line="276" w:lineRule="auto"/>
        <w:jc w:val="both"/>
        <w:rPr>
          <w:sz w:val="28"/>
          <w:szCs w:val="28"/>
        </w:rPr>
      </w:pPr>
      <w:r w:rsidRPr="005A1753">
        <w:rPr>
          <w:rFonts w:ascii="Calibri" w:eastAsia="Calibri" w:hAnsi="Calibri"/>
          <w:b/>
          <w:sz w:val="28"/>
          <w:szCs w:val="28"/>
          <w:lang w:eastAsia="en-US"/>
        </w:rPr>
        <w:t xml:space="preserve">    </w:t>
      </w:r>
      <w:r w:rsidRPr="005A1753">
        <w:rPr>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613299FA" w14:textId="77777777" w:rsidR="005A1753" w:rsidRPr="005A1753" w:rsidRDefault="005A1753" w:rsidP="005A1753">
      <w:pPr>
        <w:widowControl w:val="0"/>
        <w:autoSpaceDE w:val="0"/>
        <w:autoSpaceDN w:val="0"/>
        <w:jc w:val="both"/>
        <w:rPr>
          <w:sz w:val="28"/>
          <w:szCs w:val="28"/>
        </w:rPr>
      </w:pPr>
    </w:p>
    <w:p w14:paraId="6D49E56F" w14:textId="77777777" w:rsidR="005A1753" w:rsidRPr="005A1753" w:rsidRDefault="005A1753" w:rsidP="005A1753">
      <w:pPr>
        <w:autoSpaceDE w:val="0"/>
        <w:autoSpaceDN w:val="0"/>
        <w:ind w:right="283"/>
        <w:jc w:val="center"/>
        <w:rPr>
          <w:b/>
          <w:kern w:val="2"/>
          <w:sz w:val="28"/>
          <w:szCs w:val="28"/>
        </w:rPr>
      </w:pPr>
      <w:r w:rsidRPr="005A1753">
        <w:rPr>
          <w:b/>
          <w:kern w:val="2"/>
          <w:sz w:val="28"/>
          <w:szCs w:val="28"/>
        </w:rPr>
        <w:t>9. Сроки реализации Программы</w:t>
      </w:r>
    </w:p>
    <w:p w14:paraId="46F3C4D7" w14:textId="77777777" w:rsidR="005A1753" w:rsidRPr="005A1753" w:rsidRDefault="005A1753" w:rsidP="005A1753">
      <w:pPr>
        <w:autoSpaceDE w:val="0"/>
        <w:autoSpaceDN w:val="0"/>
        <w:ind w:right="283"/>
        <w:jc w:val="center"/>
        <w:rPr>
          <w:b/>
          <w:kern w:val="2"/>
          <w:sz w:val="28"/>
          <w:szCs w:val="28"/>
        </w:rPr>
      </w:pPr>
    </w:p>
    <w:p w14:paraId="10D34D24" w14:textId="77777777" w:rsidR="005A1753" w:rsidRPr="005A1753" w:rsidRDefault="005A1753" w:rsidP="005A1753">
      <w:pPr>
        <w:contextualSpacing/>
        <w:jc w:val="both"/>
        <w:rPr>
          <w:color w:val="000000"/>
          <w:sz w:val="28"/>
          <w:szCs w:val="28"/>
        </w:rPr>
      </w:pPr>
      <w:r w:rsidRPr="005A1753">
        <w:rPr>
          <w:sz w:val="28"/>
          <w:szCs w:val="28"/>
        </w:rPr>
        <w:t xml:space="preserve">    Программа реализуется в один этап, в сроки 2025 – 2029 годы.</w:t>
      </w:r>
    </w:p>
    <w:p w14:paraId="15431A2C" w14:textId="77777777" w:rsidR="005A1753" w:rsidRPr="005A1753" w:rsidRDefault="005A1753" w:rsidP="005A1753">
      <w:pPr>
        <w:autoSpaceDE w:val="0"/>
        <w:autoSpaceDN w:val="0"/>
        <w:ind w:right="283"/>
        <w:jc w:val="center"/>
        <w:rPr>
          <w:b/>
          <w:kern w:val="2"/>
          <w:sz w:val="28"/>
          <w:szCs w:val="28"/>
        </w:rPr>
      </w:pPr>
    </w:p>
    <w:p w14:paraId="4A4FD763" w14:textId="77777777" w:rsidR="005A1753" w:rsidRPr="005A1753" w:rsidRDefault="005A1753" w:rsidP="005A1753">
      <w:pPr>
        <w:spacing w:after="200" w:line="276" w:lineRule="auto"/>
        <w:contextualSpacing/>
        <w:jc w:val="center"/>
        <w:rPr>
          <w:rFonts w:eastAsia="Calibri"/>
          <w:b/>
          <w:sz w:val="28"/>
          <w:szCs w:val="28"/>
          <w:lang w:eastAsia="en-US"/>
        </w:rPr>
      </w:pPr>
      <w:r w:rsidRPr="005A1753">
        <w:rPr>
          <w:rFonts w:eastAsia="Calibri"/>
          <w:b/>
          <w:sz w:val="28"/>
          <w:szCs w:val="28"/>
          <w:lang w:eastAsia="en-US"/>
        </w:rPr>
        <w:t>10.Оценка эффективности реализации Программы</w:t>
      </w:r>
    </w:p>
    <w:p w14:paraId="7406BCCA" w14:textId="77777777" w:rsidR="005A1753" w:rsidRPr="005A1753" w:rsidRDefault="005A1753" w:rsidP="005A1753">
      <w:pPr>
        <w:widowControl w:val="0"/>
        <w:autoSpaceDE w:val="0"/>
        <w:autoSpaceDN w:val="0"/>
        <w:jc w:val="both"/>
        <w:rPr>
          <w:sz w:val="28"/>
          <w:szCs w:val="28"/>
        </w:rPr>
      </w:pPr>
      <w:r w:rsidRPr="005A1753">
        <w:rPr>
          <w:rFonts w:cs="Calibri"/>
          <w:sz w:val="28"/>
          <w:szCs w:val="28"/>
        </w:rPr>
        <w:t xml:space="preserve">       Предложенные программой мероприятия позволят решить ряд проблем, связанных с б</w:t>
      </w:r>
      <w:r w:rsidRPr="005A1753">
        <w:rPr>
          <w:sz w:val="28"/>
          <w:szCs w:val="28"/>
        </w:rPr>
        <w:t>лагоустройством территории населенных пунктов Анучинского муниципального округа.</w:t>
      </w:r>
    </w:p>
    <w:p w14:paraId="41858AB1" w14:textId="77777777" w:rsidR="005A1753" w:rsidRPr="005A1753" w:rsidRDefault="005A1753" w:rsidP="005A1753">
      <w:pPr>
        <w:widowControl w:val="0"/>
        <w:autoSpaceDE w:val="0"/>
        <w:autoSpaceDN w:val="0"/>
        <w:jc w:val="both"/>
        <w:rPr>
          <w:rFonts w:cs="Calibri"/>
          <w:sz w:val="28"/>
          <w:szCs w:val="28"/>
        </w:rPr>
      </w:pPr>
      <w:r w:rsidRPr="005A1753">
        <w:rPr>
          <w:rFonts w:cs="Calibri"/>
          <w:sz w:val="28"/>
          <w:szCs w:val="28"/>
        </w:rPr>
        <w:t>Оценка эффективности реализации муниципальной программы проводится по следующим критериям:</w:t>
      </w:r>
    </w:p>
    <w:p w14:paraId="3B268523"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достижения цели муниципальной программы;</w:t>
      </w:r>
    </w:p>
    <w:p w14:paraId="4FCE6B9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достижения задач муниципальной программы;</w:t>
      </w:r>
    </w:p>
    <w:p w14:paraId="3D01DAC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-степени реализации основных мероприятий (достижения ожидаемых непосредственных результатов их реализации);</w:t>
      </w:r>
    </w:p>
    <w:p w14:paraId="0B326E6B"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соответствия запланированному уровню затрат.</w:t>
      </w:r>
    </w:p>
    <w:p w14:paraId="28C2B0DA"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эффективности использования бюджетных и внебюджетных средств.</w:t>
      </w:r>
    </w:p>
    <w:p w14:paraId="50075497"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lastRenderedPageBreak/>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444503F1"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26B4FB49"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информацию о степени выполнения мероприятий муниципальной программы в соответствии с Приложением № 4. </w:t>
      </w:r>
    </w:p>
    <w:p w14:paraId="0818E4FB"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информацию о расходовании бюджетных и внебюджетных средств на реализацию муниципальной программы в соответствии с Приложением № 5. </w:t>
      </w:r>
    </w:p>
    <w:p w14:paraId="3E153345"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сведения о достижении значений целевых индикаторов (показателей) муниципальной программы в соответствии с Приложением № 6. </w:t>
      </w:r>
    </w:p>
    <w:p w14:paraId="4E5CBFD9" w14:textId="77777777" w:rsidR="005A1753" w:rsidRPr="005A1753" w:rsidRDefault="005A1753" w:rsidP="005A1753">
      <w:pPr>
        <w:spacing w:after="200" w:line="276" w:lineRule="auto"/>
        <w:rPr>
          <w:rFonts w:ascii="Calibri" w:eastAsia="Calibri" w:hAnsi="Calibri"/>
          <w:sz w:val="22"/>
          <w:szCs w:val="22"/>
          <w:lang w:eastAsia="en-US"/>
        </w:rPr>
      </w:pPr>
    </w:p>
    <w:p w14:paraId="5738C33E" w14:textId="77777777" w:rsidR="005A1753" w:rsidRPr="005A1753" w:rsidRDefault="005A1753" w:rsidP="005A1753">
      <w:pPr>
        <w:spacing w:after="200" w:line="276" w:lineRule="auto"/>
        <w:rPr>
          <w:rFonts w:ascii="Calibri" w:eastAsia="Calibri" w:hAnsi="Calibri"/>
          <w:sz w:val="22"/>
          <w:szCs w:val="22"/>
          <w:lang w:eastAsia="en-US"/>
        </w:rPr>
      </w:pPr>
    </w:p>
    <w:p w14:paraId="37A71271" w14:textId="77777777" w:rsidR="005A1753" w:rsidRPr="005A1753" w:rsidRDefault="005A1753" w:rsidP="005A1753">
      <w:pPr>
        <w:spacing w:after="200" w:line="276" w:lineRule="auto"/>
        <w:rPr>
          <w:rFonts w:ascii="Calibri" w:eastAsia="Calibri" w:hAnsi="Calibri"/>
          <w:sz w:val="22"/>
          <w:szCs w:val="22"/>
          <w:lang w:eastAsia="en-US"/>
        </w:rPr>
      </w:pPr>
    </w:p>
    <w:p w14:paraId="1F7B48A0" w14:textId="77777777" w:rsidR="005A1753" w:rsidRPr="005A1753" w:rsidRDefault="005A1753" w:rsidP="005A1753">
      <w:pPr>
        <w:spacing w:after="200" w:line="276" w:lineRule="auto"/>
        <w:rPr>
          <w:rFonts w:ascii="Calibri" w:eastAsia="Calibri" w:hAnsi="Calibri"/>
          <w:sz w:val="22"/>
          <w:szCs w:val="22"/>
          <w:lang w:eastAsia="en-US"/>
        </w:rPr>
      </w:pPr>
    </w:p>
    <w:p w14:paraId="579DF837" w14:textId="77777777" w:rsidR="005A1753" w:rsidRPr="005A1753" w:rsidRDefault="005A1753" w:rsidP="005A1753">
      <w:pPr>
        <w:spacing w:after="200" w:line="276" w:lineRule="auto"/>
        <w:rPr>
          <w:rFonts w:ascii="Calibri" w:eastAsia="Calibri" w:hAnsi="Calibri"/>
          <w:sz w:val="22"/>
          <w:szCs w:val="22"/>
          <w:lang w:eastAsia="en-US"/>
        </w:rPr>
        <w:sectPr w:rsidR="005A1753" w:rsidRPr="005A1753" w:rsidSect="00F87A4D">
          <w:pgSz w:w="11906" w:h="16838"/>
          <w:pgMar w:top="1134" w:right="849" w:bottom="993" w:left="1418" w:header="708" w:footer="708" w:gutter="0"/>
          <w:cols w:space="708"/>
          <w:docGrid w:linePitch="360"/>
        </w:sectPr>
      </w:pPr>
    </w:p>
    <w:p w14:paraId="62484ADE" w14:textId="77777777"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1</w:t>
      </w:r>
    </w:p>
    <w:p w14:paraId="0A6D0E47" w14:textId="77777777" w:rsidR="005A1753" w:rsidRPr="005A1753" w:rsidRDefault="005A1753" w:rsidP="005A1753">
      <w:pPr>
        <w:widowControl w:val="0"/>
        <w:autoSpaceDE w:val="0"/>
        <w:autoSpaceDN w:val="0"/>
        <w:jc w:val="both"/>
        <w:rPr>
          <w:sz w:val="28"/>
          <w:szCs w:val="28"/>
        </w:rPr>
      </w:pPr>
    </w:p>
    <w:p w14:paraId="14C9754A" w14:textId="77777777" w:rsidR="005A1753" w:rsidRPr="005A1753" w:rsidRDefault="005A1753" w:rsidP="005A1753">
      <w:pPr>
        <w:widowControl w:val="0"/>
        <w:autoSpaceDE w:val="0"/>
        <w:autoSpaceDN w:val="0"/>
        <w:jc w:val="center"/>
        <w:rPr>
          <w:sz w:val="28"/>
          <w:szCs w:val="28"/>
        </w:rPr>
      </w:pPr>
      <w:bookmarkStart w:id="1" w:name="P534"/>
      <w:bookmarkEnd w:id="1"/>
      <w:r w:rsidRPr="005A1753">
        <w:rPr>
          <w:sz w:val="28"/>
          <w:szCs w:val="28"/>
        </w:rPr>
        <w:t>Обобщенная характеристика</w:t>
      </w:r>
    </w:p>
    <w:p w14:paraId="0FA553E7" w14:textId="77777777" w:rsidR="005A1753" w:rsidRPr="005A1753" w:rsidRDefault="005A1753" w:rsidP="005A1753">
      <w:pPr>
        <w:widowControl w:val="0"/>
        <w:autoSpaceDE w:val="0"/>
        <w:autoSpaceDN w:val="0"/>
        <w:jc w:val="center"/>
        <w:rPr>
          <w:sz w:val="28"/>
          <w:szCs w:val="28"/>
        </w:rPr>
      </w:pPr>
      <w:r w:rsidRPr="005A1753">
        <w:rPr>
          <w:sz w:val="28"/>
          <w:szCs w:val="28"/>
        </w:rPr>
        <w:t>реализуемых в составе муниципальной программы отдельных мероприятий</w:t>
      </w:r>
    </w:p>
    <w:p w14:paraId="54908B5A"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483ECBA5"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2C174B84"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14B8C0E0" w14:textId="77777777" w:rsidR="005A1753" w:rsidRPr="005A1753" w:rsidRDefault="005A1753" w:rsidP="005A1753">
      <w:pPr>
        <w:widowControl w:val="0"/>
        <w:autoSpaceDE w:val="0"/>
        <w:autoSpaceDN w:val="0"/>
        <w:jc w:val="center"/>
        <w:rPr>
          <w:sz w:val="28"/>
          <w:szCs w:val="28"/>
        </w:rPr>
      </w:pPr>
    </w:p>
    <w:p w14:paraId="0ECC1484" w14:textId="77777777" w:rsidR="005A1753" w:rsidRPr="005A1753" w:rsidRDefault="005A1753" w:rsidP="005A1753">
      <w:pPr>
        <w:widowControl w:val="0"/>
        <w:autoSpaceDE w:val="0"/>
        <w:autoSpaceDN w:val="0"/>
        <w:jc w:val="both"/>
        <w:rPr>
          <w:sz w:val="28"/>
          <w:szCs w:val="28"/>
        </w:rPr>
      </w:pPr>
    </w:p>
    <w:tbl>
      <w:tblPr>
        <w:tblW w:w="15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640"/>
        <w:gridCol w:w="2127"/>
        <w:gridCol w:w="993"/>
        <w:gridCol w:w="992"/>
        <w:gridCol w:w="4819"/>
        <w:gridCol w:w="2945"/>
      </w:tblGrid>
      <w:tr w:rsidR="005A1753" w:rsidRPr="005A1753" w14:paraId="168AC050" w14:textId="77777777" w:rsidTr="004A26E0">
        <w:tc>
          <w:tcPr>
            <w:tcW w:w="541" w:type="dxa"/>
            <w:vMerge w:val="restart"/>
          </w:tcPr>
          <w:p w14:paraId="463BB5D7" w14:textId="77777777" w:rsidR="005A1753" w:rsidRPr="005A1753" w:rsidRDefault="005A1753" w:rsidP="005A1753">
            <w:pPr>
              <w:widowControl w:val="0"/>
              <w:autoSpaceDE w:val="0"/>
              <w:autoSpaceDN w:val="0"/>
              <w:jc w:val="center"/>
              <w:rPr>
                <w:b/>
                <w:bCs/>
                <w:sz w:val="22"/>
                <w:szCs w:val="22"/>
              </w:rPr>
            </w:pPr>
            <w:r w:rsidRPr="005A1753">
              <w:rPr>
                <w:b/>
                <w:bCs/>
                <w:sz w:val="22"/>
                <w:szCs w:val="22"/>
              </w:rPr>
              <w:t>N п/п</w:t>
            </w:r>
          </w:p>
        </w:tc>
        <w:tc>
          <w:tcPr>
            <w:tcW w:w="2640" w:type="dxa"/>
            <w:vMerge w:val="restart"/>
          </w:tcPr>
          <w:p w14:paraId="7BBBC12F"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Наименование подпрограммы, основного мероприятия подпрограммы, отдельного мероприятия программы</w:t>
            </w:r>
          </w:p>
        </w:tc>
        <w:tc>
          <w:tcPr>
            <w:tcW w:w="2127" w:type="dxa"/>
            <w:vMerge w:val="restart"/>
          </w:tcPr>
          <w:p w14:paraId="6CEF1E3C" w14:textId="77777777" w:rsidR="005A1753" w:rsidRPr="005A1753" w:rsidRDefault="005A1753" w:rsidP="005A1753">
            <w:pPr>
              <w:widowControl w:val="0"/>
              <w:autoSpaceDE w:val="0"/>
              <w:autoSpaceDN w:val="0"/>
              <w:jc w:val="center"/>
              <w:rPr>
                <w:b/>
                <w:bCs/>
                <w:sz w:val="22"/>
                <w:szCs w:val="22"/>
              </w:rPr>
            </w:pPr>
            <w:r w:rsidRPr="005A1753">
              <w:rPr>
                <w:b/>
                <w:bCs/>
                <w:sz w:val="22"/>
                <w:szCs w:val="22"/>
              </w:rPr>
              <w:t>Ответственный исполнитель, соисполнители</w:t>
            </w:r>
          </w:p>
        </w:tc>
        <w:tc>
          <w:tcPr>
            <w:tcW w:w="1985" w:type="dxa"/>
            <w:gridSpan w:val="2"/>
          </w:tcPr>
          <w:p w14:paraId="2C67CEDF" w14:textId="77777777" w:rsidR="005A1753" w:rsidRPr="005A1753" w:rsidRDefault="005A1753" w:rsidP="005A1753">
            <w:pPr>
              <w:widowControl w:val="0"/>
              <w:autoSpaceDE w:val="0"/>
              <w:autoSpaceDN w:val="0"/>
              <w:jc w:val="center"/>
              <w:rPr>
                <w:b/>
                <w:bCs/>
                <w:sz w:val="22"/>
                <w:szCs w:val="22"/>
              </w:rPr>
            </w:pPr>
            <w:r w:rsidRPr="005A1753">
              <w:rPr>
                <w:b/>
                <w:bCs/>
                <w:sz w:val="22"/>
                <w:szCs w:val="22"/>
              </w:rPr>
              <w:t>Срок</w:t>
            </w:r>
          </w:p>
        </w:tc>
        <w:tc>
          <w:tcPr>
            <w:tcW w:w="4819" w:type="dxa"/>
            <w:vMerge w:val="restart"/>
          </w:tcPr>
          <w:p w14:paraId="25780A38" w14:textId="77777777" w:rsidR="005A1753" w:rsidRPr="005A1753" w:rsidRDefault="005A1753" w:rsidP="005A1753">
            <w:pPr>
              <w:jc w:val="center"/>
              <w:rPr>
                <w:rFonts w:eastAsia="Calibri"/>
                <w:b/>
                <w:bCs/>
                <w:sz w:val="22"/>
                <w:szCs w:val="22"/>
                <w:lang w:eastAsia="en-US"/>
              </w:rPr>
            </w:pPr>
            <w:r w:rsidRPr="005A1753">
              <w:rPr>
                <w:rFonts w:eastAsia="Calibri"/>
                <w:b/>
                <w:bCs/>
                <w:sz w:val="22"/>
                <w:szCs w:val="22"/>
                <w:lang w:eastAsia="en-US"/>
              </w:rPr>
              <w:t>ожидаемый результат (краткое описание)</w:t>
            </w:r>
          </w:p>
        </w:tc>
        <w:tc>
          <w:tcPr>
            <w:tcW w:w="2945" w:type="dxa"/>
            <w:vMerge w:val="restart"/>
            <w:shd w:val="clear" w:color="auto" w:fill="auto"/>
          </w:tcPr>
          <w:p w14:paraId="092CCB95" w14:textId="77777777" w:rsidR="005A1753" w:rsidRPr="005A1753" w:rsidRDefault="005A1753" w:rsidP="005A1753">
            <w:pPr>
              <w:rPr>
                <w:b/>
                <w:bCs/>
                <w:sz w:val="22"/>
                <w:szCs w:val="22"/>
              </w:rPr>
            </w:pPr>
            <w:r w:rsidRPr="005A1753">
              <w:rPr>
                <w:rFonts w:eastAsia="Calibri"/>
                <w:b/>
                <w:bCs/>
                <w:sz w:val="22"/>
                <w:szCs w:val="22"/>
                <w:lang w:eastAsia="en-US"/>
              </w:rPr>
              <w:t>Связь с показателями муниципальной программы</w:t>
            </w:r>
          </w:p>
        </w:tc>
      </w:tr>
      <w:tr w:rsidR="005A1753" w:rsidRPr="005A1753" w14:paraId="79D03B35" w14:textId="77777777" w:rsidTr="004A26E0">
        <w:tc>
          <w:tcPr>
            <w:tcW w:w="541" w:type="dxa"/>
            <w:vMerge/>
          </w:tcPr>
          <w:p w14:paraId="640084D8" w14:textId="77777777" w:rsidR="005A1753" w:rsidRPr="005A1753" w:rsidRDefault="005A1753" w:rsidP="005A1753">
            <w:pPr>
              <w:spacing w:after="200" w:line="276" w:lineRule="auto"/>
              <w:rPr>
                <w:rFonts w:eastAsia="Calibri"/>
                <w:b/>
                <w:bCs/>
                <w:sz w:val="22"/>
                <w:szCs w:val="22"/>
                <w:lang w:eastAsia="en-US"/>
              </w:rPr>
            </w:pPr>
          </w:p>
        </w:tc>
        <w:tc>
          <w:tcPr>
            <w:tcW w:w="2640" w:type="dxa"/>
            <w:vMerge/>
          </w:tcPr>
          <w:p w14:paraId="02F52CC3" w14:textId="77777777" w:rsidR="005A1753" w:rsidRPr="005A1753" w:rsidRDefault="005A1753" w:rsidP="005A1753">
            <w:pPr>
              <w:spacing w:after="200" w:line="276" w:lineRule="auto"/>
              <w:rPr>
                <w:rFonts w:eastAsia="Calibri"/>
                <w:b/>
                <w:bCs/>
                <w:sz w:val="22"/>
                <w:szCs w:val="22"/>
                <w:lang w:eastAsia="en-US"/>
              </w:rPr>
            </w:pPr>
          </w:p>
        </w:tc>
        <w:tc>
          <w:tcPr>
            <w:tcW w:w="2127" w:type="dxa"/>
            <w:vMerge/>
          </w:tcPr>
          <w:p w14:paraId="12C2E399" w14:textId="77777777" w:rsidR="005A1753" w:rsidRPr="005A1753" w:rsidRDefault="005A1753" w:rsidP="005A1753">
            <w:pPr>
              <w:spacing w:after="200" w:line="276" w:lineRule="auto"/>
              <w:rPr>
                <w:rFonts w:eastAsia="Calibri"/>
                <w:b/>
                <w:bCs/>
                <w:sz w:val="22"/>
                <w:szCs w:val="22"/>
                <w:lang w:eastAsia="en-US"/>
              </w:rPr>
            </w:pPr>
          </w:p>
        </w:tc>
        <w:tc>
          <w:tcPr>
            <w:tcW w:w="993" w:type="dxa"/>
          </w:tcPr>
          <w:p w14:paraId="59A2253F"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начала реализации подпрограммы, отдельного мероприятия</w:t>
            </w:r>
          </w:p>
        </w:tc>
        <w:tc>
          <w:tcPr>
            <w:tcW w:w="992" w:type="dxa"/>
          </w:tcPr>
          <w:p w14:paraId="3C7BC95D" w14:textId="77777777" w:rsidR="005A1753" w:rsidRPr="005A1753" w:rsidRDefault="005A1753" w:rsidP="005A1753">
            <w:pPr>
              <w:widowControl w:val="0"/>
              <w:autoSpaceDE w:val="0"/>
              <w:autoSpaceDN w:val="0"/>
              <w:jc w:val="center"/>
              <w:rPr>
                <w:b/>
                <w:bCs/>
                <w:sz w:val="22"/>
                <w:szCs w:val="22"/>
              </w:rPr>
            </w:pPr>
            <w:r w:rsidRPr="005A1753">
              <w:rPr>
                <w:b/>
                <w:bCs/>
                <w:sz w:val="22"/>
                <w:szCs w:val="22"/>
              </w:rPr>
              <w:t>окончания реализации подпрограммы, отдельного мероприятия</w:t>
            </w:r>
          </w:p>
        </w:tc>
        <w:tc>
          <w:tcPr>
            <w:tcW w:w="4819" w:type="dxa"/>
            <w:vMerge/>
          </w:tcPr>
          <w:p w14:paraId="73E8C8B4" w14:textId="77777777" w:rsidR="005A1753" w:rsidRPr="005A1753" w:rsidRDefault="005A1753" w:rsidP="005A1753">
            <w:pPr>
              <w:rPr>
                <w:rFonts w:eastAsia="Calibri"/>
                <w:b/>
                <w:bCs/>
                <w:sz w:val="22"/>
                <w:szCs w:val="22"/>
                <w:lang w:eastAsia="en-US"/>
              </w:rPr>
            </w:pPr>
          </w:p>
        </w:tc>
        <w:tc>
          <w:tcPr>
            <w:tcW w:w="2945" w:type="dxa"/>
            <w:vMerge/>
            <w:shd w:val="clear" w:color="auto" w:fill="auto"/>
          </w:tcPr>
          <w:p w14:paraId="44688C03" w14:textId="77777777" w:rsidR="005A1753" w:rsidRPr="005A1753" w:rsidRDefault="005A1753" w:rsidP="005A1753">
            <w:pPr>
              <w:rPr>
                <w:rFonts w:eastAsia="Calibri"/>
                <w:b/>
                <w:bCs/>
                <w:sz w:val="22"/>
                <w:szCs w:val="22"/>
                <w:lang w:eastAsia="en-US"/>
              </w:rPr>
            </w:pPr>
          </w:p>
        </w:tc>
      </w:tr>
      <w:tr w:rsidR="005A1753" w:rsidRPr="005A1753" w14:paraId="753187D1" w14:textId="77777777" w:rsidTr="004A26E0">
        <w:tc>
          <w:tcPr>
            <w:tcW w:w="541" w:type="dxa"/>
          </w:tcPr>
          <w:p w14:paraId="447C6494"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640" w:type="dxa"/>
          </w:tcPr>
          <w:p w14:paraId="732B5336"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2127" w:type="dxa"/>
          </w:tcPr>
          <w:p w14:paraId="60242977"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993" w:type="dxa"/>
          </w:tcPr>
          <w:p w14:paraId="665794F7"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992" w:type="dxa"/>
          </w:tcPr>
          <w:p w14:paraId="48FAC6A9"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4819" w:type="dxa"/>
          </w:tcPr>
          <w:p w14:paraId="57A40FB2"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6</w:t>
            </w:r>
          </w:p>
        </w:tc>
        <w:tc>
          <w:tcPr>
            <w:tcW w:w="2945" w:type="dxa"/>
            <w:shd w:val="clear" w:color="auto" w:fill="auto"/>
          </w:tcPr>
          <w:p w14:paraId="4BFAF262"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7</w:t>
            </w:r>
          </w:p>
        </w:tc>
      </w:tr>
      <w:tr w:rsidR="005A1753" w:rsidRPr="005A1753" w14:paraId="27126603" w14:textId="77777777" w:rsidTr="004A26E0">
        <w:tc>
          <w:tcPr>
            <w:tcW w:w="541" w:type="dxa"/>
          </w:tcPr>
          <w:p w14:paraId="0834648D" w14:textId="77777777" w:rsidR="005A1753" w:rsidRPr="005A1753" w:rsidRDefault="005A1753" w:rsidP="005A1753">
            <w:pPr>
              <w:widowControl w:val="0"/>
              <w:autoSpaceDE w:val="0"/>
              <w:autoSpaceDN w:val="0"/>
              <w:rPr>
                <w:sz w:val="24"/>
                <w:szCs w:val="24"/>
              </w:rPr>
            </w:pPr>
            <w:r w:rsidRPr="005A1753">
              <w:rPr>
                <w:sz w:val="24"/>
                <w:szCs w:val="24"/>
              </w:rPr>
              <w:t>1.</w:t>
            </w:r>
          </w:p>
        </w:tc>
        <w:tc>
          <w:tcPr>
            <w:tcW w:w="2640" w:type="dxa"/>
          </w:tcPr>
          <w:p w14:paraId="5D022001" w14:textId="77777777" w:rsidR="005A1753" w:rsidRPr="005A1753" w:rsidRDefault="005A1753" w:rsidP="005A1753">
            <w:pPr>
              <w:widowControl w:val="0"/>
              <w:autoSpaceDE w:val="0"/>
              <w:autoSpaceDN w:val="0"/>
              <w:rPr>
                <w:sz w:val="24"/>
                <w:szCs w:val="24"/>
              </w:rPr>
            </w:pPr>
            <w:r w:rsidRPr="005A1753">
              <w:rPr>
                <w:sz w:val="24"/>
                <w:szCs w:val="24"/>
              </w:rPr>
              <w:t>Озеленение населённых пунктов;</w:t>
            </w:r>
          </w:p>
          <w:p w14:paraId="3592BBB4" w14:textId="77777777" w:rsidR="005A1753" w:rsidRPr="005A1753" w:rsidRDefault="005A1753" w:rsidP="005A1753">
            <w:pPr>
              <w:widowControl w:val="0"/>
              <w:autoSpaceDE w:val="0"/>
              <w:autoSpaceDN w:val="0"/>
              <w:rPr>
                <w:sz w:val="24"/>
                <w:szCs w:val="24"/>
              </w:rPr>
            </w:pPr>
          </w:p>
        </w:tc>
        <w:tc>
          <w:tcPr>
            <w:tcW w:w="2127" w:type="dxa"/>
          </w:tcPr>
          <w:p w14:paraId="5937AD19" w14:textId="77777777" w:rsidR="005A1753" w:rsidRPr="005A1753" w:rsidRDefault="005A1753" w:rsidP="005A1753">
            <w:pPr>
              <w:spacing w:after="200" w:line="276" w:lineRule="auto"/>
              <w:rPr>
                <w:rFonts w:ascii="Calibri" w:eastAsia="Calibri" w:hAnsi="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47F88793"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2475F708"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5C92C592" w14:textId="77777777" w:rsidR="005A1753" w:rsidRPr="005A1753" w:rsidRDefault="005A1753" w:rsidP="005A1753">
            <w:pPr>
              <w:rPr>
                <w:rFonts w:eastAsia="Calibri"/>
                <w:sz w:val="24"/>
                <w:szCs w:val="24"/>
                <w:lang w:eastAsia="en-US"/>
              </w:rPr>
            </w:pPr>
            <w:r w:rsidRPr="005A1753">
              <w:rPr>
                <w:sz w:val="24"/>
                <w:szCs w:val="24"/>
              </w:rPr>
              <w:t xml:space="preserve">Создание новых экосистем, обогащая биоразнообразие и предоставляя убежище и пищу для различных видов. </w:t>
            </w:r>
          </w:p>
        </w:tc>
        <w:tc>
          <w:tcPr>
            <w:tcW w:w="2945" w:type="dxa"/>
            <w:shd w:val="clear" w:color="auto" w:fill="auto"/>
          </w:tcPr>
          <w:p w14:paraId="05B25FD0"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 Высажено зеленых насаждений – 500 </w:t>
            </w:r>
            <w:proofErr w:type="spellStart"/>
            <w:r w:rsidRPr="005A1753">
              <w:rPr>
                <w:rFonts w:cs="Calibri"/>
                <w:sz w:val="24"/>
                <w:szCs w:val="24"/>
              </w:rPr>
              <w:t>шт</w:t>
            </w:r>
            <w:proofErr w:type="spellEnd"/>
          </w:p>
        </w:tc>
      </w:tr>
      <w:tr w:rsidR="005A1753" w:rsidRPr="005A1753" w14:paraId="78337DDA" w14:textId="77777777" w:rsidTr="004A26E0">
        <w:tc>
          <w:tcPr>
            <w:tcW w:w="541" w:type="dxa"/>
          </w:tcPr>
          <w:p w14:paraId="07E04474" w14:textId="77777777" w:rsidR="005A1753" w:rsidRPr="005A1753" w:rsidRDefault="005A1753" w:rsidP="005A1753">
            <w:pPr>
              <w:widowControl w:val="0"/>
              <w:autoSpaceDE w:val="0"/>
              <w:autoSpaceDN w:val="0"/>
              <w:rPr>
                <w:sz w:val="24"/>
                <w:szCs w:val="24"/>
              </w:rPr>
            </w:pPr>
            <w:r w:rsidRPr="005A1753">
              <w:rPr>
                <w:sz w:val="24"/>
                <w:szCs w:val="24"/>
              </w:rPr>
              <w:t>2.</w:t>
            </w:r>
          </w:p>
        </w:tc>
        <w:tc>
          <w:tcPr>
            <w:tcW w:w="2640" w:type="dxa"/>
          </w:tcPr>
          <w:p w14:paraId="41AED4EE" w14:textId="77777777" w:rsidR="005A1753" w:rsidRPr="005A1753" w:rsidRDefault="005A1753" w:rsidP="005A1753">
            <w:pPr>
              <w:widowControl w:val="0"/>
              <w:autoSpaceDE w:val="0"/>
              <w:autoSpaceDN w:val="0"/>
              <w:rPr>
                <w:sz w:val="28"/>
                <w:szCs w:val="28"/>
              </w:rPr>
            </w:pPr>
            <w:r w:rsidRPr="005A1753">
              <w:rPr>
                <w:sz w:val="24"/>
                <w:szCs w:val="24"/>
              </w:rPr>
              <w:t>Уличное освещение</w:t>
            </w:r>
            <w:r w:rsidRPr="005A1753">
              <w:rPr>
                <w:sz w:val="28"/>
                <w:szCs w:val="28"/>
              </w:rPr>
              <w:t>;</w:t>
            </w:r>
          </w:p>
          <w:p w14:paraId="6B2B908A" w14:textId="77777777" w:rsidR="005A1753" w:rsidRPr="005A1753" w:rsidRDefault="005A1753" w:rsidP="005A1753">
            <w:pPr>
              <w:widowControl w:val="0"/>
              <w:autoSpaceDE w:val="0"/>
              <w:autoSpaceDN w:val="0"/>
              <w:rPr>
                <w:sz w:val="24"/>
                <w:szCs w:val="24"/>
              </w:rPr>
            </w:pPr>
          </w:p>
        </w:tc>
        <w:tc>
          <w:tcPr>
            <w:tcW w:w="2127" w:type="dxa"/>
          </w:tcPr>
          <w:p w14:paraId="0154F56C"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 xml:space="preserve">Отдел ЖКХ управления жизнеобеспечения администрации </w:t>
            </w:r>
            <w:r w:rsidRPr="005A1753">
              <w:rPr>
                <w:rFonts w:eastAsia="Calibri"/>
                <w:sz w:val="24"/>
                <w:szCs w:val="24"/>
                <w:lang w:eastAsia="en-US"/>
              </w:rPr>
              <w:lastRenderedPageBreak/>
              <w:t>Анучинского муниципального округа</w:t>
            </w:r>
          </w:p>
        </w:tc>
        <w:tc>
          <w:tcPr>
            <w:tcW w:w="993" w:type="dxa"/>
          </w:tcPr>
          <w:p w14:paraId="3357EA4E" w14:textId="77777777" w:rsidR="005A1753" w:rsidRPr="005A1753" w:rsidRDefault="005A1753" w:rsidP="005A1753">
            <w:pPr>
              <w:widowControl w:val="0"/>
              <w:autoSpaceDE w:val="0"/>
              <w:autoSpaceDN w:val="0"/>
              <w:rPr>
                <w:sz w:val="24"/>
                <w:szCs w:val="24"/>
              </w:rPr>
            </w:pPr>
            <w:r w:rsidRPr="005A1753">
              <w:rPr>
                <w:sz w:val="24"/>
                <w:szCs w:val="24"/>
              </w:rPr>
              <w:lastRenderedPageBreak/>
              <w:t>2025</w:t>
            </w:r>
          </w:p>
        </w:tc>
        <w:tc>
          <w:tcPr>
            <w:tcW w:w="992" w:type="dxa"/>
          </w:tcPr>
          <w:p w14:paraId="4EC48369"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63F226A6" w14:textId="77777777" w:rsidR="005A1753" w:rsidRPr="005A1753" w:rsidRDefault="005A1753" w:rsidP="005A1753">
            <w:pPr>
              <w:rPr>
                <w:rFonts w:eastAsia="Calibri"/>
                <w:sz w:val="24"/>
                <w:szCs w:val="24"/>
                <w:lang w:eastAsia="en-US"/>
              </w:rPr>
            </w:pPr>
            <w:r w:rsidRPr="005A1753">
              <w:rPr>
                <w:sz w:val="24"/>
                <w:szCs w:val="24"/>
              </w:rPr>
              <w:t xml:space="preserve">Энергосбережение и повышение энергоэффективности качественной и бесперебойной работы уличного освещения </w:t>
            </w:r>
          </w:p>
        </w:tc>
        <w:tc>
          <w:tcPr>
            <w:tcW w:w="2945" w:type="dxa"/>
            <w:shd w:val="clear" w:color="auto" w:fill="auto"/>
          </w:tcPr>
          <w:p w14:paraId="5BC1AC2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освещения-13400,00 км;</w:t>
            </w:r>
          </w:p>
          <w:p w14:paraId="2FF766E9"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-Увеличение доли </w:t>
            </w:r>
            <w:r w:rsidRPr="005A1753">
              <w:rPr>
                <w:rFonts w:cs="Calibri"/>
                <w:sz w:val="24"/>
                <w:szCs w:val="24"/>
              </w:rPr>
              <w:lastRenderedPageBreak/>
              <w:t>протяжённости освещенных улиц от общей протяженности улиц – на10% (с 69% до 79%)</w:t>
            </w:r>
          </w:p>
          <w:p w14:paraId="4133B855" w14:textId="77777777" w:rsidR="005A1753" w:rsidRPr="005A1753" w:rsidRDefault="005A1753" w:rsidP="005A1753">
            <w:pPr>
              <w:widowControl w:val="0"/>
              <w:autoSpaceDE w:val="0"/>
              <w:autoSpaceDN w:val="0"/>
              <w:rPr>
                <w:rFonts w:cs="Calibri"/>
                <w:sz w:val="24"/>
                <w:szCs w:val="24"/>
              </w:rPr>
            </w:pPr>
          </w:p>
        </w:tc>
      </w:tr>
      <w:tr w:rsidR="005A1753" w:rsidRPr="005A1753" w14:paraId="7855BC4A" w14:textId="77777777" w:rsidTr="004A26E0">
        <w:tc>
          <w:tcPr>
            <w:tcW w:w="541" w:type="dxa"/>
          </w:tcPr>
          <w:p w14:paraId="6A700064" w14:textId="77777777" w:rsidR="005A1753" w:rsidRPr="005A1753" w:rsidRDefault="005A1753" w:rsidP="005A1753">
            <w:pPr>
              <w:widowControl w:val="0"/>
              <w:autoSpaceDE w:val="0"/>
              <w:autoSpaceDN w:val="0"/>
              <w:rPr>
                <w:sz w:val="24"/>
                <w:szCs w:val="24"/>
              </w:rPr>
            </w:pPr>
            <w:r w:rsidRPr="005A1753">
              <w:rPr>
                <w:sz w:val="24"/>
                <w:szCs w:val="24"/>
              </w:rPr>
              <w:lastRenderedPageBreak/>
              <w:t>3.</w:t>
            </w:r>
          </w:p>
        </w:tc>
        <w:tc>
          <w:tcPr>
            <w:tcW w:w="2640" w:type="dxa"/>
          </w:tcPr>
          <w:p w14:paraId="65CBE141"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p w14:paraId="598D6E27" w14:textId="77777777" w:rsidR="005A1753" w:rsidRPr="005A1753" w:rsidRDefault="005A1753" w:rsidP="005A1753">
            <w:pPr>
              <w:widowControl w:val="0"/>
              <w:autoSpaceDE w:val="0"/>
              <w:autoSpaceDN w:val="0"/>
              <w:rPr>
                <w:sz w:val="24"/>
                <w:szCs w:val="24"/>
              </w:rPr>
            </w:pPr>
          </w:p>
        </w:tc>
        <w:tc>
          <w:tcPr>
            <w:tcW w:w="2127" w:type="dxa"/>
          </w:tcPr>
          <w:p w14:paraId="21C7AB75"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04096074"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76C5F769"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23B17CF8" w14:textId="77777777" w:rsidR="005A1753" w:rsidRPr="005A1753" w:rsidRDefault="005A1753" w:rsidP="005A1753">
            <w:pPr>
              <w:rPr>
                <w:rFonts w:eastAsia="Calibri"/>
                <w:sz w:val="24"/>
                <w:szCs w:val="24"/>
                <w:lang w:eastAsia="en-US"/>
              </w:rPr>
            </w:pPr>
            <w:r w:rsidRPr="005A1753">
              <w:rPr>
                <w:sz w:val="24"/>
                <w:szCs w:val="24"/>
              </w:rPr>
              <w:t xml:space="preserve">Обеспечение надлежащего содержания территории муниципального образования и объектов благоустройства. Повышение качества территорий муниципального образования за счет сохранения, создания, установки, реконструкции и ремонта объектов благоустройства. </w:t>
            </w:r>
          </w:p>
        </w:tc>
        <w:tc>
          <w:tcPr>
            <w:tcW w:w="2945" w:type="dxa"/>
            <w:shd w:val="clear" w:color="auto" w:fill="auto"/>
          </w:tcPr>
          <w:p w14:paraId="6B13F974" w14:textId="77777777" w:rsidR="005A1753" w:rsidRPr="005A1753" w:rsidRDefault="005A1753" w:rsidP="005A1753">
            <w:pPr>
              <w:spacing w:line="276" w:lineRule="auto"/>
              <w:rPr>
                <w:rFonts w:ascii="Calibri" w:eastAsia="Calibri" w:hAnsi="Calibri"/>
                <w:sz w:val="24"/>
                <w:szCs w:val="24"/>
                <w:lang w:eastAsia="en-US"/>
              </w:rPr>
            </w:pPr>
            <w:r w:rsidRPr="005A1753">
              <w:rPr>
                <w:rFonts w:eastAsia="Calibri"/>
                <w:sz w:val="24"/>
                <w:szCs w:val="24"/>
                <w:lang w:eastAsia="en-US"/>
              </w:rPr>
              <w:t>Содержание объектов благоустройства и общественных территорий-57160м</w:t>
            </w:r>
            <w:r w:rsidRPr="005A1753">
              <w:rPr>
                <w:rFonts w:eastAsia="Calibri"/>
                <w:sz w:val="24"/>
                <w:szCs w:val="24"/>
                <w:vertAlign w:val="superscript"/>
                <w:lang w:eastAsia="en-US"/>
              </w:rPr>
              <w:t>2</w:t>
            </w:r>
          </w:p>
        </w:tc>
      </w:tr>
      <w:tr w:rsidR="005A1753" w:rsidRPr="005A1753" w14:paraId="1BC9456F" w14:textId="77777777" w:rsidTr="004A26E0">
        <w:tc>
          <w:tcPr>
            <w:tcW w:w="541" w:type="dxa"/>
          </w:tcPr>
          <w:p w14:paraId="0C256B7B" w14:textId="77777777" w:rsidR="005A1753" w:rsidRPr="005A1753" w:rsidRDefault="005A1753" w:rsidP="005A1753">
            <w:pPr>
              <w:widowControl w:val="0"/>
              <w:autoSpaceDE w:val="0"/>
              <w:autoSpaceDN w:val="0"/>
              <w:rPr>
                <w:sz w:val="24"/>
                <w:szCs w:val="24"/>
              </w:rPr>
            </w:pPr>
            <w:r w:rsidRPr="005A1753">
              <w:rPr>
                <w:sz w:val="24"/>
                <w:szCs w:val="24"/>
              </w:rPr>
              <w:t>4.</w:t>
            </w:r>
          </w:p>
        </w:tc>
        <w:tc>
          <w:tcPr>
            <w:tcW w:w="2640" w:type="dxa"/>
          </w:tcPr>
          <w:p w14:paraId="12990642"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1391CAC6" w14:textId="77777777" w:rsidR="005A1753" w:rsidRPr="005A1753" w:rsidRDefault="005A1753" w:rsidP="005A1753">
            <w:pPr>
              <w:widowControl w:val="0"/>
              <w:autoSpaceDE w:val="0"/>
              <w:autoSpaceDN w:val="0"/>
              <w:rPr>
                <w:sz w:val="24"/>
                <w:szCs w:val="24"/>
              </w:rPr>
            </w:pPr>
          </w:p>
        </w:tc>
        <w:tc>
          <w:tcPr>
            <w:tcW w:w="2127" w:type="dxa"/>
          </w:tcPr>
          <w:p w14:paraId="5B1CDBA1"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7D229730"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330EF543"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5FE3E9AC"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Организация досуга детей дошкольного и младшего школьного возраста; безопасность жизни и здоровья детей, пропаганда здорового образа жизни. </w:t>
            </w:r>
          </w:p>
        </w:tc>
        <w:tc>
          <w:tcPr>
            <w:tcW w:w="2945" w:type="dxa"/>
            <w:shd w:val="clear" w:color="auto" w:fill="auto"/>
          </w:tcPr>
          <w:p w14:paraId="45885FA0" w14:textId="77777777" w:rsidR="005A1753" w:rsidRPr="005A1753" w:rsidRDefault="005A1753" w:rsidP="005A1753">
            <w:pPr>
              <w:widowControl w:val="0"/>
              <w:autoSpaceDE w:val="0"/>
              <w:autoSpaceDN w:val="0"/>
              <w:rPr>
                <w:rFonts w:cs="Calibri"/>
                <w:sz w:val="24"/>
                <w:szCs w:val="24"/>
              </w:rPr>
            </w:pPr>
            <w:proofErr w:type="gramStart"/>
            <w:r w:rsidRPr="005A1753">
              <w:rPr>
                <w:rFonts w:cs="Calibri"/>
                <w:sz w:val="24"/>
                <w:szCs w:val="24"/>
              </w:rPr>
              <w:t>Устройство  детских</w:t>
            </w:r>
            <w:proofErr w:type="gramEnd"/>
            <w:r w:rsidRPr="005A1753">
              <w:rPr>
                <w:rFonts w:cs="Calibri"/>
                <w:sz w:val="24"/>
                <w:szCs w:val="24"/>
              </w:rPr>
              <w:t xml:space="preserve">  площадок – 3 шт.</w:t>
            </w:r>
          </w:p>
        </w:tc>
      </w:tr>
      <w:tr w:rsidR="005A1753" w:rsidRPr="005A1753" w14:paraId="7FA84345" w14:textId="77777777" w:rsidTr="004A26E0">
        <w:tc>
          <w:tcPr>
            <w:tcW w:w="541" w:type="dxa"/>
          </w:tcPr>
          <w:p w14:paraId="137971AB" w14:textId="77777777" w:rsidR="005A1753" w:rsidRPr="005A1753" w:rsidRDefault="005A1753" w:rsidP="005A1753">
            <w:pPr>
              <w:widowControl w:val="0"/>
              <w:autoSpaceDE w:val="0"/>
              <w:autoSpaceDN w:val="0"/>
              <w:rPr>
                <w:sz w:val="24"/>
                <w:szCs w:val="24"/>
              </w:rPr>
            </w:pPr>
            <w:r w:rsidRPr="005A1753">
              <w:rPr>
                <w:sz w:val="24"/>
                <w:szCs w:val="24"/>
              </w:rPr>
              <w:t>5</w:t>
            </w:r>
          </w:p>
        </w:tc>
        <w:tc>
          <w:tcPr>
            <w:tcW w:w="2640" w:type="dxa"/>
          </w:tcPr>
          <w:p w14:paraId="350A6565" w14:textId="77777777" w:rsidR="005A1753" w:rsidRPr="005A1753" w:rsidRDefault="005A1753" w:rsidP="005A1753">
            <w:pPr>
              <w:widowControl w:val="0"/>
              <w:autoSpaceDE w:val="0"/>
              <w:autoSpaceDN w:val="0"/>
              <w:rPr>
                <w:sz w:val="24"/>
                <w:szCs w:val="24"/>
              </w:rPr>
            </w:pPr>
            <w:r w:rsidRPr="005A1753">
              <w:rPr>
                <w:sz w:val="24"/>
                <w:szCs w:val="24"/>
              </w:rPr>
              <w:t>Разработка и проведение экспертизы    проектно-сметной документации;</w:t>
            </w:r>
          </w:p>
          <w:p w14:paraId="6AE096FA" w14:textId="77777777" w:rsidR="005A1753" w:rsidRPr="005A1753" w:rsidRDefault="005A1753" w:rsidP="005A1753">
            <w:pPr>
              <w:widowControl w:val="0"/>
              <w:autoSpaceDE w:val="0"/>
              <w:autoSpaceDN w:val="0"/>
              <w:rPr>
                <w:sz w:val="24"/>
                <w:szCs w:val="24"/>
              </w:rPr>
            </w:pPr>
          </w:p>
        </w:tc>
        <w:tc>
          <w:tcPr>
            <w:tcW w:w="2127" w:type="dxa"/>
          </w:tcPr>
          <w:p w14:paraId="450CD301"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1807B3A5"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7A837217"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1FBCE28E"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tc>
        <w:tc>
          <w:tcPr>
            <w:tcW w:w="2945" w:type="dxa"/>
            <w:shd w:val="clear" w:color="auto" w:fill="auto"/>
          </w:tcPr>
          <w:p w14:paraId="2C4C215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Разработка и проведение экспертизы    проектно-сметной документации-25 </w:t>
            </w:r>
            <w:proofErr w:type="spellStart"/>
            <w:r w:rsidRPr="005A1753">
              <w:rPr>
                <w:rFonts w:cs="Calibri"/>
                <w:sz w:val="24"/>
                <w:szCs w:val="24"/>
              </w:rPr>
              <w:t>шт</w:t>
            </w:r>
            <w:proofErr w:type="spellEnd"/>
          </w:p>
        </w:tc>
      </w:tr>
      <w:tr w:rsidR="005A1753" w:rsidRPr="005A1753" w14:paraId="6A068868" w14:textId="77777777" w:rsidTr="004A26E0">
        <w:trPr>
          <w:trHeight w:val="2714"/>
        </w:trPr>
        <w:tc>
          <w:tcPr>
            <w:tcW w:w="541" w:type="dxa"/>
          </w:tcPr>
          <w:p w14:paraId="7529BC81" w14:textId="77777777" w:rsidR="005A1753" w:rsidRPr="005A1753" w:rsidRDefault="005A1753" w:rsidP="005A1753">
            <w:pPr>
              <w:widowControl w:val="0"/>
              <w:autoSpaceDE w:val="0"/>
              <w:autoSpaceDN w:val="0"/>
              <w:rPr>
                <w:sz w:val="24"/>
                <w:szCs w:val="24"/>
              </w:rPr>
            </w:pPr>
            <w:r w:rsidRPr="005A1753">
              <w:rPr>
                <w:sz w:val="24"/>
                <w:szCs w:val="24"/>
              </w:rPr>
              <w:lastRenderedPageBreak/>
              <w:t>6</w:t>
            </w:r>
          </w:p>
        </w:tc>
        <w:tc>
          <w:tcPr>
            <w:tcW w:w="2640" w:type="dxa"/>
          </w:tcPr>
          <w:p w14:paraId="5D31863D" w14:textId="77777777" w:rsidR="005A1753" w:rsidRPr="005A1753" w:rsidRDefault="005A1753" w:rsidP="005A1753">
            <w:pPr>
              <w:widowControl w:val="0"/>
              <w:autoSpaceDE w:val="0"/>
              <w:autoSpaceDN w:val="0"/>
              <w:rPr>
                <w:sz w:val="24"/>
                <w:szCs w:val="24"/>
              </w:rPr>
            </w:pPr>
            <w:r w:rsidRPr="005A1753">
              <w:rPr>
                <w:sz w:val="24"/>
                <w:szCs w:val="24"/>
              </w:rPr>
              <w:t>Приобретение машин и оборудование для благоустройства.</w:t>
            </w:r>
          </w:p>
        </w:tc>
        <w:tc>
          <w:tcPr>
            <w:tcW w:w="2127" w:type="dxa"/>
          </w:tcPr>
          <w:p w14:paraId="4FF7C938"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6FEF5B3B"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4C8BEA3B"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2EA5C6C1"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 Позволит самостоятельно, своевременно в большем объеме осуществлять работы по содержанию общественных и дворовых территорий</w:t>
            </w:r>
          </w:p>
        </w:tc>
        <w:tc>
          <w:tcPr>
            <w:tcW w:w="2945" w:type="dxa"/>
            <w:shd w:val="clear" w:color="auto" w:fill="auto"/>
          </w:tcPr>
          <w:p w14:paraId="28C6B47B"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Приобретение машин и оборудование для благоустройства-5шт</w:t>
            </w:r>
          </w:p>
        </w:tc>
      </w:tr>
      <w:tr w:rsidR="005A1753" w:rsidRPr="005A1753" w14:paraId="0A3B24F6" w14:textId="77777777" w:rsidTr="004A26E0">
        <w:trPr>
          <w:trHeight w:val="2714"/>
        </w:trPr>
        <w:tc>
          <w:tcPr>
            <w:tcW w:w="541" w:type="dxa"/>
          </w:tcPr>
          <w:p w14:paraId="17ABE0B0" w14:textId="77777777" w:rsidR="005A1753" w:rsidRPr="005A1753" w:rsidRDefault="005A1753" w:rsidP="005A1753">
            <w:pPr>
              <w:widowControl w:val="0"/>
              <w:autoSpaceDE w:val="0"/>
              <w:autoSpaceDN w:val="0"/>
              <w:rPr>
                <w:sz w:val="24"/>
                <w:szCs w:val="24"/>
              </w:rPr>
            </w:pPr>
            <w:r w:rsidRPr="005A1753">
              <w:rPr>
                <w:sz w:val="24"/>
                <w:szCs w:val="24"/>
              </w:rPr>
              <w:t>7.</w:t>
            </w:r>
          </w:p>
        </w:tc>
        <w:tc>
          <w:tcPr>
            <w:tcW w:w="2640" w:type="dxa"/>
          </w:tcPr>
          <w:p w14:paraId="37D790C9" w14:textId="77777777" w:rsidR="005A1753" w:rsidRPr="005A1753" w:rsidRDefault="005A1753" w:rsidP="005A1753">
            <w:pPr>
              <w:widowControl w:val="0"/>
              <w:autoSpaceDE w:val="0"/>
              <w:autoSpaceDN w:val="0"/>
              <w:rPr>
                <w:sz w:val="24"/>
                <w:szCs w:val="24"/>
              </w:rPr>
            </w:pPr>
            <w:r w:rsidRPr="005A1753">
              <w:rPr>
                <w:sz w:val="24"/>
                <w:szCs w:val="24"/>
              </w:rPr>
              <w:t>Реализация проектов инициативного бюджетирования</w:t>
            </w:r>
          </w:p>
        </w:tc>
        <w:tc>
          <w:tcPr>
            <w:tcW w:w="2127" w:type="dxa"/>
          </w:tcPr>
          <w:p w14:paraId="63DA487B"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481B923D"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64C61C27"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1F32F6E3" w14:textId="77777777" w:rsidR="005A1753" w:rsidRPr="005A1753" w:rsidRDefault="005A1753" w:rsidP="005A1753">
            <w:pPr>
              <w:rPr>
                <w:rFonts w:eastAsia="Calibri"/>
                <w:sz w:val="24"/>
                <w:szCs w:val="24"/>
                <w:lang w:eastAsia="en-US"/>
              </w:rPr>
            </w:pPr>
            <w:r w:rsidRPr="005A1753">
              <w:rPr>
                <w:rFonts w:eastAsia="Calibri"/>
                <w:sz w:val="24"/>
                <w:szCs w:val="24"/>
                <w:lang w:eastAsia="en-US"/>
              </w:rPr>
              <w:t>Достижение ряда важных социальных,</w:t>
            </w:r>
          </w:p>
          <w:p w14:paraId="01361977" w14:textId="77777777" w:rsidR="005A1753" w:rsidRPr="005A1753" w:rsidRDefault="005A1753" w:rsidP="005A1753">
            <w:pPr>
              <w:rPr>
                <w:rFonts w:eastAsia="Calibri"/>
                <w:sz w:val="24"/>
                <w:szCs w:val="24"/>
                <w:lang w:eastAsia="en-US"/>
              </w:rPr>
            </w:pPr>
            <w:r w:rsidRPr="005A1753">
              <w:rPr>
                <w:rFonts w:eastAsia="Calibri"/>
                <w:sz w:val="24"/>
                <w:szCs w:val="24"/>
                <w:lang w:eastAsia="en-US"/>
              </w:rPr>
              <w:t>экономических и управленческих эффектов.</w:t>
            </w:r>
          </w:p>
        </w:tc>
        <w:tc>
          <w:tcPr>
            <w:tcW w:w="2945" w:type="dxa"/>
            <w:shd w:val="clear" w:color="auto" w:fill="auto"/>
          </w:tcPr>
          <w:p w14:paraId="137BAA26"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Устройство объектов благоустройства, уличного освещения</w:t>
            </w:r>
          </w:p>
        </w:tc>
      </w:tr>
    </w:tbl>
    <w:p w14:paraId="1A05B657" w14:textId="77777777" w:rsidR="005A1753" w:rsidRPr="005A1753" w:rsidRDefault="005A1753" w:rsidP="005A1753">
      <w:pPr>
        <w:widowControl w:val="0"/>
        <w:autoSpaceDE w:val="0"/>
        <w:autoSpaceDN w:val="0"/>
        <w:jc w:val="both"/>
        <w:rPr>
          <w:sz w:val="28"/>
          <w:szCs w:val="28"/>
        </w:rPr>
      </w:pPr>
    </w:p>
    <w:p w14:paraId="6830F5F1" w14:textId="77777777" w:rsidR="005A1753" w:rsidRPr="005A1753" w:rsidRDefault="005A1753" w:rsidP="005A1753">
      <w:pPr>
        <w:widowControl w:val="0"/>
        <w:autoSpaceDE w:val="0"/>
        <w:autoSpaceDN w:val="0"/>
        <w:jc w:val="both"/>
        <w:rPr>
          <w:sz w:val="28"/>
          <w:szCs w:val="28"/>
        </w:rPr>
      </w:pPr>
    </w:p>
    <w:p w14:paraId="395807F0" w14:textId="77777777" w:rsidR="005A1753" w:rsidRPr="005A1753" w:rsidRDefault="005A1753" w:rsidP="005A1753">
      <w:pPr>
        <w:widowControl w:val="0"/>
        <w:autoSpaceDE w:val="0"/>
        <w:autoSpaceDN w:val="0"/>
        <w:jc w:val="right"/>
        <w:outlineLvl w:val="1"/>
        <w:rPr>
          <w:sz w:val="22"/>
          <w:szCs w:val="22"/>
        </w:rPr>
      </w:pPr>
    </w:p>
    <w:p w14:paraId="01355B35" w14:textId="77777777" w:rsidR="005A1753" w:rsidRPr="005A1753" w:rsidRDefault="005A1753" w:rsidP="005A1753">
      <w:pPr>
        <w:widowControl w:val="0"/>
        <w:autoSpaceDE w:val="0"/>
        <w:autoSpaceDN w:val="0"/>
        <w:jc w:val="right"/>
        <w:outlineLvl w:val="1"/>
        <w:rPr>
          <w:sz w:val="22"/>
          <w:szCs w:val="22"/>
        </w:rPr>
      </w:pPr>
    </w:p>
    <w:p w14:paraId="76F8ABA2" w14:textId="77777777" w:rsidR="005A1753" w:rsidRPr="005A1753" w:rsidRDefault="005A1753" w:rsidP="005A1753">
      <w:pPr>
        <w:widowControl w:val="0"/>
        <w:autoSpaceDE w:val="0"/>
        <w:autoSpaceDN w:val="0"/>
        <w:jc w:val="right"/>
        <w:outlineLvl w:val="1"/>
        <w:rPr>
          <w:sz w:val="22"/>
          <w:szCs w:val="22"/>
        </w:rPr>
      </w:pPr>
    </w:p>
    <w:p w14:paraId="3CDD6C93" w14:textId="77777777" w:rsidR="005A1753" w:rsidRPr="005A1753" w:rsidRDefault="005A1753" w:rsidP="005A1753">
      <w:pPr>
        <w:widowControl w:val="0"/>
        <w:autoSpaceDE w:val="0"/>
        <w:autoSpaceDN w:val="0"/>
        <w:jc w:val="right"/>
        <w:outlineLvl w:val="1"/>
        <w:rPr>
          <w:sz w:val="22"/>
          <w:szCs w:val="22"/>
        </w:rPr>
      </w:pPr>
    </w:p>
    <w:p w14:paraId="159B190C" w14:textId="77777777" w:rsidR="005A1753" w:rsidRPr="005A1753" w:rsidRDefault="005A1753" w:rsidP="005A1753">
      <w:pPr>
        <w:widowControl w:val="0"/>
        <w:autoSpaceDE w:val="0"/>
        <w:autoSpaceDN w:val="0"/>
        <w:jc w:val="right"/>
        <w:outlineLvl w:val="1"/>
        <w:rPr>
          <w:sz w:val="22"/>
          <w:szCs w:val="22"/>
        </w:rPr>
      </w:pPr>
    </w:p>
    <w:p w14:paraId="7A1CAC6F" w14:textId="77777777" w:rsidR="005A1753" w:rsidRPr="005A1753" w:rsidRDefault="005A1753" w:rsidP="005A1753">
      <w:pPr>
        <w:widowControl w:val="0"/>
        <w:autoSpaceDE w:val="0"/>
        <w:autoSpaceDN w:val="0"/>
        <w:jc w:val="right"/>
        <w:outlineLvl w:val="1"/>
        <w:rPr>
          <w:sz w:val="22"/>
          <w:szCs w:val="22"/>
        </w:rPr>
      </w:pPr>
    </w:p>
    <w:p w14:paraId="39101EAD" w14:textId="77777777" w:rsidR="005A1753" w:rsidRPr="005A1753" w:rsidRDefault="005A1753" w:rsidP="005A1753">
      <w:pPr>
        <w:widowControl w:val="0"/>
        <w:autoSpaceDE w:val="0"/>
        <w:autoSpaceDN w:val="0"/>
        <w:jc w:val="right"/>
        <w:outlineLvl w:val="1"/>
        <w:rPr>
          <w:sz w:val="22"/>
          <w:szCs w:val="22"/>
        </w:rPr>
      </w:pPr>
    </w:p>
    <w:p w14:paraId="3A75B288" w14:textId="77777777" w:rsidR="005A1753" w:rsidRPr="005A1753" w:rsidRDefault="005A1753" w:rsidP="005A1753">
      <w:pPr>
        <w:widowControl w:val="0"/>
        <w:autoSpaceDE w:val="0"/>
        <w:autoSpaceDN w:val="0"/>
        <w:jc w:val="right"/>
        <w:outlineLvl w:val="1"/>
        <w:rPr>
          <w:sz w:val="22"/>
          <w:szCs w:val="22"/>
        </w:rPr>
      </w:pPr>
    </w:p>
    <w:p w14:paraId="504EE385" w14:textId="77777777" w:rsidR="005A1753" w:rsidRPr="005A1753" w:rsidRDefault="005A1753" w:rsidP="005A1753">
      <w:pPr>
        <w:widowControl w:val="0"/>
        <w:autoSpaceDE w:val="0"/>
        <w:autoSpaceDN w:val="0"/>
        <w:jc w:val="right"/>
        <w:outlineLvl w:val="1"/>
        <w:rPr>
          <w:sz w:val="22"/>
          <w:szCs w:val="22"/>
        </w:rPr>
      </w:pPr>
    </w:p>
    <w:p w14:paraId="7D7B5688" w14:textId="77777777" w:rsidR="005A1753" w:rsidRPr="005A1753" w:rsidRDefault="005A1753" w:rsidP="005A1753">
      <w:pPr>
        <w:widowControl w:val="0"/>
        <w:autoSpaceDE w:val="0"/>
        <w:autoSpaceDN w:val="0"/>
        <w:jc w:val="right"/>
        <w:outlineLvl w:val="1"/>
        <w:rPr>
          <w:sz w:val="22"/>
          <w:szCs w:val="22"/>
        </w:rPr>
      </w:pPr>
    </w:p>
    <w:p w14:paraId="7FB38ADA" w14:textId="77777777" w:rsidR="005A1753" w:rsidRPr="005A1753" w:rsidRDefault="005A1753" w:rsidP="005A1753">
      <w:pPr>
        <w:widowControl w:val="0"/>
        <w:autoSpaceDE w:val="0"/>
        <w:autoSpaceDN w:val="0"/>
        <w:jc w:val="right"/>
        <w:outlineLvl w:val="1"/>
        <w:rPr>
          <w:sz w:val="22"/>
          <w:szCs w:val="22"/>
        </w:rPr>
      </w:pPr>
    </w:p>
    <w:p w14:paraId="25E2B952" w14:textId="77777777" w:rsidR="005A1753" w:rsidRPr="005A1753" w:rsidRDefault="005A1753" w:rsidP="005A1753">
      <w:pPr>
        <w:widowControl w:val="0"/>
        <w:autoSpaceDE w:val="0"/>
        <w:autoSpaceDN w:val="0"/>
        <w:jc w:val="right"/>
        <w:outlineLvl w:val="1"/>
        <w:rPr>
          <w:sz w:val="22"/>
          <w:szCs w:val="22"/>
        </w:rPr>
      </w:pPr>
    </w:p>
    <w:p w14:paraId="05EC3677" w14:textId="77777777" w:rsidR="005A1753" w:rsidRPr="005A1753" w:rsidRDefault="005A1753" w:rsidP="005A1753">
      <w:pPr>
        <w:widowControl w:val="0"/>
        <w:autoSpaceDE w:val="0"/>
        <w:autoSpaceDN w:val="0"/>
        <w:jc w:val="right"/>
        <w:outlineLvl w:val="1"/>
        <w:rPr>
          <w:sz w:val="22"/>
          <w:szCs w:val="22"/>
        </w:rPr>
      </w:pPr>
    </w:p>
    <w:p w14:paraId="51F22522" w14:textId="77777777" w:rsidR="005A1753" w:rsidRPr="005A1753" w:rsidRDefault="005A1753" w:rsidP="005A1753">
      <w:pPr>
        <w:widowControl w:val="0"/>
        <w:autoSpaceDE w:val="0"/>
        <w:autoSpaceDN w:val="0"/>
        <w:jc w:val="right"/>
        <w:outlineLvl w:val="1"/>
        <w:rPr>
          <w:sz w:val="22"/>
          <w:szCs w:val="22"/>
        </w:rPr>
      </w:pPr>
    </w:p>
    <w:p w14:paraId="51876224" w14:textId="77777777" w:rsidR="005A1753" w:rsidRPr="005A1753" w:rsidRDefault="005A1753" w:rsidP="005A1753">
      <w:pPr>
        <w:widowControl w:val="0"/>
        <w:autoSpaceDE w:val="0"/>
        <w:autoSpaceDN w:val="0"/>
        <w:outlineLvl w:val="1"/>
        <w:rPr>
          <w:sz w:val="22"/>
          <w:szCs w:val="22"/>
        </w:rPr>
      </w:pPr>
    </w:p>
    <w:p w14:paraId="51CCE248" w14:textId="77777777" w:rsidR="005A1753" w:rsidRPr="005A1753" w:rsidRDefault="005A1753" w:rsidP="005A1753">
      <w:pPr>
        <w:widowControl w:val="0"/>
        <w:autoSpaceDE w:val="0"/>
        <w:autoSpaceDN w:val="0"/>
        <w:jc w:val="right"/>
        <w:outlineLvl w:val="1"/>
        <w:rPr>
          <w:sz w:val="22"/>
          <w:szCs w:val="22"/>
        </w:rPr>
      </w:pPr>
    </w:p>
    <w:p w14:paraId="3C11D0E1" w14:textId="77777777" w:rsidR="005A1753" w:rsidRPr="005A1753" w:rsidRDefault="005A1753" w:rsidP="005A1753">
      <w:pPr>
        <w:widowControl w:val="0"/>
        <w:autoSpaceDE w:val="0"/>
        <w:autoSpaceDN w:val="0"/>
        <w:jc w:val="right"/>
        <w:outlineLvl w:val="1"/>
        <w:rPr>
          <w:sz w:val="22"/>
          <w:szCs w:val="22"/>
        </w:rPr>
      </w:pPr>
    </w:p>
    <w:p w14:paraId="128710B9" w14:textId="77777777" w:rsidR="005A1753" w:rsidRPr="005A1753" w:rsidRDefault="005A1753" w:rsidP="005A1753">
      <w:pPr>
        <w:widowControl w:val="0"/>
        <w:autoSpaceDE w:val="0"/>
        <w:autoSpaceDN w:val="0"/>
        <w:jc w:val="right"/>
        <w:outlineLvl w:val="1"/>
        <w:rPr>
          <w:sz w:val="22"/>
          <w:szCs w:val="22"/>
        </w:rPr>
      </w:pPr>
      <w:r w:rsidRPr="005A1753">
        <w:rPr>
          <w:sz w:val="22"/>
          <w:szCs w:val="22"/>
        </w:rPr>
        <w:t>Приложение № 2</w:t>
      </w:r>
    </w:p>
    <w:p w14:paraId="62993989" w14:textId="77777777" w:rsidR="005A1753" w:rsidRPr="005A1753" w:rsidRDefault="005A1753" w:rsidP="005A1753">
      <w:pPr>
        <w:widowControl w:val="0"/>
        <w:autoSpaceDE w:val="0"/>
        <w:autoSpaceDN w:val="0"/>
        <w:jc w:val="both"/>
        <w:rPr>
          <w:sz w:val="28"/>
          <w:szCs w:val="28"/>
        </w:rPr>
      </w:pPr>
    </w:p>
    <w:p w14:paraId="2B411CAE" w14:textId="77777777" w:rsidR="005A1753" w:rsidRPr="005A1753" w:rsidRDefault="005A1753" w:rsidP="005A1753">
      <w:pPr>
        <w:widowControl w:val="0"/>
        <w:autoSpaceDE w:val="0"/>
        <w:autoSpaceDN w:val="0"/>
        <w:jc w:val="center"/>
        <w:rPr>
          <w:rFonts w:eastAsia="Calibri" w:cs="Calibri"/>
          <w:sz w:val="28"/>
          <w:szCs w:val="28"/>
        </w:rPr>
      </w:pPr>
      <w:bookmarkStart w:id="2" w:name="P584"/>
      <w:bookmarkEnd w:id="2"/>
      <w:r w:rsidRPr="005A1753">
        <w:rPr>
          <w:rFonts w:eastAsia="Calibri" w:cs="Calibri"/>
          <w:sz w:val="28"/>
          <w:szCs w:val="28"/>
        </w:rPr>
        <w:t xml:space="preserve">       Оценка </w:t>
      </w:r>
    </w:p>
    <w:p w14:paraId="7BF605DD" w14:textId="77777777" w:rsidR="005A1753" w:rsidRPr="005A1753" w:rsidRDefault="005A1753" w:rsidP="005A1753">
      <w:pPr>
        <w:widowControl w:val="0"/>
        <w:autoSpaceDE w:val="0"/>
        <w:autoSpaceDN w:val="0"/>
        <w:jc w:val="center"/>
        <w:rPr>
          <w:rFonts w:eastAsia="Calibri" w:cs="Calibri"/>
          <w:sz w:val="28"/>
          <w:szCs w:val="28"/>
        </w:rPr>
      </w:pPr>
      <w:r w:rsidRPr="005A1753">
        <w:rPr>
          <w:rFonts w:eastAsia="Calibri" w:cs="Calibri"/>
          <w:sz w:val="28"/>
          <w:szCs w:val="28"/>
        </w:rPr>
        <w:t xml:space="preserve">применения мер государственного регулирования в сфере реализации </w:t>
      </w:r>
    </w:p>
    <w:p w14:paraId="284BFA81" w14:textId="77777777" w:rsidR="005A1753" w:rsidRPr="005A1753" w:rsidRDefault="005A1753" w:rsidP="005A1753">
      <w:pPr>
        <w:widowControl w:val="0"/>
        <w:autoSpaceDE w:val="0"/>
        <w:autoSpaceDN w:val="0"/>
        <w:jc w:val="center"/>
        <w:rPr>
          <w:rFonts w:eastAsia="Calibri" w:cs="Calibri"/>
          <w:sz w:val="28"/>
          <w:szCs w:val="28"/>
        </w:rPr>
      </w:pPr>
      <w:r w:rsidRPr="005A1753">
        <w:rPr>
          <w:rFonts w:eastAsia="Calibri" w:cs="Calibri"/>
          <w:sz w:val="28"/>
          <w:szCs w:val="28"/>
        </w:rPr>
        <w:t xml:space="preserve">муниципальной Программы и сведения об основных мерах правового регулирования </w:t>
      </w:r>
    </w:p>
    <w:p w14:paraId="05D5ED3A" w14:textId="77777777" w:rsidR="005A1753" w:rsidRPr="005A1753" w:rsidRDefault="005A1753" w:rsidP="005A1753">
      <w:pPr>
        <w:widowControl w:val="0"/>
        <w:autoSpaceDE w:val="0"/>
        <w:autoSpaceDN w:val="0"/>
        <w:jc w:val="center"/>
        <w:rPr>
          <w:sz w:val="28"/>
          <w:szCs w:val="28"/>
        </w:rPr>
      </w:pPr>
      <w:r w:rsidRPr="005A1753">
        <w:rPr>
          <w:rFonts w:eastAsia="Calibri" w:cs="Calibri"/>
          <w:sz w:val="28"/>
          <w:szCs w:val="28"/>
        </w:rPr>
        <w:t>в сфере реализации муниципальной Программы</w:t>
      </w:r>
      <w:r w:rsidRPr="005A1753">
        <w:rPr>
          <w:sz w:val="28"/>
          <w:szCs w:val="28"/>
        </w:rPr>
        <w:t xml:space="preserve"> </w:t>
      </w:r>
    </w:p>
    <w:p w14:paraId="7AFA6CAF"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42872A0"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4EC26A79"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137B71A9" w14:textId="77777777" w:rsidR="005A1753" w:rsidRPr="005A1753" w:rsidRDefault="005A1753" w:rsidP="005A1753">
      <w:pPr>
        <w:widowControl w:val="0"/>
        <w:autoSpaceDE w:val="0"/>
        <w:autoSpaceDN w:val="0"/>
        <w:jc w:val="both"/>
        <w:rPr>
          <w:sz w:val="28"/>
          <w:szCs w:val="28"/>
        </w:rPr>
      </w:pPr>
    </w:p>
    <w:tbl>
      <w:tblPr>
        <w:tblW w:w="14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671"/>
        <w:gridCol w:w="1559"/>
        <w:gridCol w:w="1427"/>
        <w:gridCol w:w="1419"/>
        <w:gridCol w:w="1419"/>
        <w:gridCol w:w="1184"/>
        <w:gridCol w:w="1529"/>
        <w:gridCol w:w="2750"/>
      </w:tblGrid>
      <w:tr w:rsidR="005A1753" w:rsidRPr="005A1753" w14:paraId="2F637495" w14:textId="77777777" w:rsidTr="004A26E0">
        <w:tc>
          <w:tcPr>
            <w:tcW w:w="510" w:type="dxa"/>
            <w:vMerge w:val="restart"/>
          </w:tcPr>
          <w:p w14:paraId="01C421BC" w14:textId="77777777" w:rsidR="005A1753" w:rsidRPr="005A1753" w:rsidRDefault="005A1753" w:rsidP="005A1753">
            <w:pPr>
              <w:widowControl w:val="0"/>
              <w:autoSpaceDE w:val="0"/>
              <w:autoSpaceDN w:val="0"/>
              <w:jc w:val="center"/>
              <w:rPr>
                <w:b/>
                <w:bCs/>
                <w:sz w:val="22"/>
                <w:szCs w:val="22"/>
              </w:rPr>
            </w:pPr>
            <w:r w:rsidRPr="005A1753">
              <w:rPr>
                <w:b/>
                <w:bCs/>
                <w:sz w:val="22"/>
                <w:szCs w:val="22"/>
              </w:rPr>
              <w:t>N п/п</w:t>
            </w:r>
          </w:p>
        </w:tc>
        <w:tc>
          <w:tcPr>
            <w:tcW w:w="2671" w:type="dxa"/>
            <w:vMerge w:val="restart"/>
          </w:tcPr>
          <w:p w14:paraId="5C4EEBC2"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Наименование меры государственного регулирования</w:t>
            </w:r>
          </w:p>
        </w:tc>
        <w:tc>
          <w:tcPr>
            <w:tcW w:w="1559" w:type="dxa"/>
            <w:vMerge w:val="restart"/>
          </w:tcPr>
          <w:p w14:paraId="5AB74FBD" w14:textId="77777777" w:rsidR="005A1753" w:rsidRPr="005A1753" w:rsidRDefault="005A1753" w:rsidP="005A1753">
            <w:pPr>
              <w:widowControl w:val="0"/>
              <w:autoSpaceDE w:val="0"/>
              <w:autoSpaceDN w:val="0"/>
              <w:jc w:val="center"/>
              <w:rPr>
                <w:b/>
                <w:bCs/>
                <w:sz w:val="22"/>
                <w:szCs w:val="22"/>
              </w:rPr>
            </w:pPr>
            <w:r w:rsidRPr="005A1753">
              <w:rPr>
                <w:b/>
                <w:bCs/>
                <w:sz w:val="22"/>
                <w:szCs w:val="22"/>
              </w:rPr>
              <w:t xml:space="preserve">Объем доходов/расходов Анучинского муниципального округа </w:t>
            </w:r>
            <w:hyperlink w:anchor="P633" w:history="1">
              <w:r w:rsidRPr="005A1753">
                <w:rPr>
                  <w:b/>
                  <w:bCs/>
                  <w:sz w:val="22"/>
                  <w:szCs w:val="22"/>
                </w:rPr>
                <w:t>&lt;*&gt;</w:t>
              </w:r>
            </w:hyperlink>
            <w:r w:rsidRPr="005A1753">
              <w:rPr>
                <w:b/>
                <w:bCs/>
                <w:sz w:val="22"/>
                <w:szCs w:val="22"/>
              </w:rPr>
              <w:t xml:space="preserve"> (тыс. руб.)</w:t>
            </w:r>
          </w:p>
        </w:tc>
        <w:tc>
          <w:tcPr>
            <w:tcW w:w="6978" w:type="dxa"/>
            <w:gridSpan w:val="5"/>
          </w:tcPr>
          <w:p w14:paraId="457AE378" w14:textId="77777777" w:rsidR="005A1753" w:rsidRPr="005A1753" w:rsidRDefault="005A1753" w:rsidP="005A1753">
            <w:pPr>
              <w:widowControl w:val="0"/>
              <w:autoSpaceDE w:val="0"/>
              <w:autoSpaceDN w:val="0"/>
              <w:jc w:val="center"/>
              <w:rPr>
                <w:b/>
                <w:bCs/>
                <w:sz w:val="22"/>
                <w:szCs w:val="22"/>
              </w:rPr>
            </w:pPr>
            <w:r w:rsidRPr="005A1753">
              <w:rPr>
                <w:b/>
                <w:bCs/>
                <w:sz w:val="22"/>
                <w:szCs w:val="22"/>
              </w:rPr>
              <w:t>Финансовая оценка результатов применения мер государственного регулирования (тыс. руб.), годы</w:t>
            </w:r>
          </w:p>
        </w:tc>
        <w:tc>
          <w:tcPr>
            <w:tcW w:w="2750" w:type="dxa"/>
          </w:tcPr>
          <w:p w14:paraId="16755C52" w14:textId="77777777" w:rsidR="005A1753" w:rsidRPr="005A1753" w:rsidRDefault="005A1753" w:rsidP="005A1753">
            <w:pPr>
              <w:widowControl w:val="0"/>
              <w:autoSpaceDE w:val="0"/>
              <w:autoSpaceDN w:val="0"/>
              <w:jc w:val="center"/>
              <w:rPr>
                <w:b/>
                <w:bCs/>
                <w:sz w:val="22"/>
                <w:szCs w:val="22"/>
              </w:rPr>
            </w:pPr>
            <w:r w:rsidRPr="005A1753">
              <w:rPr>
                <w:b/>
                <w:bCs/>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5A1753" w:rsidRPr="005A1753" w14:paraId="64FE83A7" w14:textId="77777777" w:rsidTr="004A26E0">
        <w:tc>
          <w:tcPr>
            <w:tcW w:w="510" w:type="dxa"/>
            <w:vMerge/>
          </w:tcPr>
          <w:p w14:paraId="157C33DA" w14:textId="77777777" w:rsidR="005A1753" w:rsidRPr="005A1753" w:rsidRDefault="005A1753" w:rsidP="005A1753">
            <w:pPr>
              <w:spacing w:after="200" w:line="276" w:lineRule="auto"/>
              <w:rPr>
                <w:rFonts w:eastAsia="Calibri"/>
                <w:b/>
                <w:bCs/>
                <w:sz w:val="22"/>
                <w:szCs w:val="22"/>
                <w:lang w:eastAsia="en-US"/>
              </w:rPr>
            </w:pPr>
          </w:p>
        </w:tc>
        <w:tc>
          <w:tcPr>
            <w:tcW w:w="2671" w:type="dxa"/>
            <w:vMerge/>
          </w:tcPr>
          <w:p w14:paraId="58DDDCC1" w14:textId="77777777" w:rsidR="005A1753" w:rsidRPr="005A1753" w:rsidRDefault="005A1753" w:rsidP="005A1753">
            <w:pPr>
              <w:spacing w:after="200" w:line="276" w:lineRule="auto"/>
              <w:rPr>
                <w:rFonts w:eastAsia="Calibri"/>
                <w:b/>
                <w:bCs/>
                <w:sz w:val="22"/>
                <w:szCs w:val="22"/>
                <w:lang w:eastAsia="en-US"/>
              </w:rPr>
            </w:pPr>
          </w:p>
        </w:tc>
        <w:tc>
          <w:tcPr>
            <w:tcW w:w="1559" w:type="dxa"/>
            <w:vMerge/>
          </w:tcPr>
          <w:p w14:paraId="526AB88C" w14:textId="77777777" w:rsidR="005A1753" w:rsidRPr="005A1753" w:rsidRDefault="005A1753" w:rsidP="005A1753">
            <w:pPr>
              <w:spacing w:after="200" w:line="276" w:lineRule="auto"/>
              <w:rPr>
                <w:rFonts w:eastAsia="Calibri"/>
                <w:b/>
                <w:bCs/>
                <w:sz w:val="22"/>
                <w:szCs w:val="22"/>
                <w:lang w:eastAsia="en-US"/>
              </w:rPr>
            </w:pPr>
          </w:p>
        </w:tc>
        <w:tc>
          <w:tcPr>
            <w:tcW w:w="1427" w:type="dxa"/>
          </w:tcPr>
          <w:p w14:paraId="6336A3EE" w14:textId="77777777" w:rsidR="005A1753" w:rsidRPr="005A1753" w:rsidRDefault="005A1753" w:rsidP="005A1753">
            <w:pPr>
              <w:widowControl w:val="0"/>
              <w:autoSpaceDE w:val="0"/>
              <w:autoSpaceDN w:val="0"/>
              <w:jc w:val="center"/>
              <w:rPr>
                <w:b/>
                <w:bCs/>
                <w:sz w:val="22"/>
                <w:szCs w:val="22"/>
              </w:rPr>
            </w:pPr>
            <w:r w:rsidRPr="005A1753">
              <w:rPr>
                <w:b/>
                <w:bCs/>
                <w:sz w:val="22"/>
                <w:szCs w:val="22"/>
              </w:rPr>
              <w:t>очередной финансовый год (2025)</w:t>
            </w:r>
          </w:p>
        </w:tc>
        <w:tc>
          <w:tcPr>
            <w:tcW w:w="1419" w:type="dxa"/>
          </w:tcPr>
          <w:p w14:paraId="423BCFD5" w14:textId="77777777" w:rsidR="005A1753" w:rsidRPr="005A1753" w:rsidRDefault="005A1753" w:rsidP="005A1753">
            <w:pPr>
              <w:widowControl w:val="0"/>
              <w:autoSpaceDE w:val="0"/>
              <w:autoSpaceDN w:val="0"/>
              <w:jc w:val="center"/>
              <w:rPr>
                <w:b/>
                <w:bCs/>
                <w:sz w:val="22"/>
                <w:szCs w:val="22"/>
              </w:rPr>
            </w:pPr>
            <w:r w:rsidRPr="005A1753">
              <w:rPr>
                <w:b/>
                <w:bCs/>
                <w:sz w:val="22"/>
                <w:szCs w:val="22"/>
              </w:rPr>
              <w:t>первый год планового периода (2026)</w:t>
            </w:r>
          </w:p>
        </w:tc>
        <w:tc>
          <w:tcPr>
            <w:tcW w:w="1419" w:type="dxa"/>
          </w:tcPr>
          <w:p w14:paraId="0BA0E736" w14:textId="77777777" w:rsidR="005A1753" w:rsidRPr="005A1753" w:rsidRDefault="005A1753" w:rsidP="005A1753">
            <w:pPr>
              <w:widowControl w:val="0"/>
              <w:autoSpaceDE w:val="0"/>
              <w:autoSpaceDN w:val="0"/>
              <w:jc w:val="center"/>
              <w:rPr>
                <w:b/>
                <w:bCs/>
                <w:sz w:val="22"/>
                <w:szCs w:val="22"/>
              </w:rPr>
            </w:pPr>
            <w:r w:rsidRPr="005A1753">
              <w:rPr>
                <w:b/>
                <w:bCs/>
                <w:sz w:val="22"/>
                <w:szCs w:val="22"/>
              </w:rPr>
              <w:t>второй год планового периода (2027)</w:t>
            </w:r>
          </w:p>
        </w:tc>
        <w:tc>
          <w:tcPr>
            <w:tcW w:w="1184" w:type="dxa"/>
          </w:tcPr>
          <w:p w14:paraId="36D2CB60" w14:textId="77777777" w:rsidR="005A1753" w:rsidRPr="005A1753" w:rsidRDefault="005A1753" w:rsidP="005A1753">
            <w:pPr>
              <w:spacing w:after="200" w:line="276" w:lineRule="auto"/>
              <w:rPr>
                <w:rFonts w:eastAsia="Calibri"/>
                <w:b/>
                <w:bCs/>
                <w:sz w:val="22"/>
                <w:szCs w:val="22"/>
                <w:lang w:eastAsia="en-US"/>
              </w:rPr>
            </w:pPr>
            <w:r w:rsidRPr="005A1753">
              <w:rPr>
                <w:rFonts w:eastAsia="Calibri"/>
                <w:b/>
                <w:bCs/>
                <w:sz w:val="22"/>
                <w:szCs w:val="22"/>
                <w:lang w:eastAsia="en-US"/>
              </w:rPr>
              <w:t>третий год планового периода (2028)</w:t>
            </w:r>
          </w:p>
        </w:tc>
        <w:tc>
          <w:tcPr>
            <w:tcW w:w="1529" w:type="dxa"/>
          </w:tcPr>
          <w:p w14:paraId="4FD0E3A9" w14:textId="77777777" w:rsidR="005A1753" w:rsidRPr="005A1753" w:rsidRDefault="005A1753" w:rsidP="005A1753">
            <w:pPr>
              <w:spacing w:after="200" w:line="276" w:lineRule="auto"/>
              <w:rPr>
                <w:rFonts w:eastAsia="Calibri"/>
                <w:b/>
                <w:bCs/>
                <w:sz w:val="22"/>
                <w:szCs w:val="22"/>
                <w:lang w:eastAsia="en-US"/>
              </w:rPr>
            </w:pPr>
            <w:r w:rsidRPr="005A1753">
              <w:rPr>
                <w:rFonts w:eastAsia="Calibri"/>
                <w:b/>
                <w:bCs/>
                <w:sz w:val="22"/>
                <w:szCs w:val="22"/>
                <w:lang w:eastAsia="en-US"/>
              </w:rPr>
              <w:t>четвертый год планового периода (2029)</w:t>
            </w:r>
          </w:p>
        </w:tc>
        <w:tc>
          <w:tcPr>
            <w:tcW w:w="2750" w:type="dxa"/>
          </w:tcPr>
          <w:p w14:paraId="1BBAB6AB" w14:textId="77777777" w:rsidR="005A1753" w:rsidRPr="005A1753" w:rsidRDefault="005A1753" w:rsidP="005A1753">
            <w:pPr>
              <w:spacing w:after="200" w:line="276" w:lineRule="auto"/>
              <w:rPr>
                <w:rFonts w:eastAsia="Calibri"/>
                <w:b/>
                <w:bCs/>
                <w:sz w:val="22"/>
                <w:szCs w:val="22"/>
                <w:lang w:eastAsia="en-US"/>
              </w:rPr>
            </w:pPr>
          </w:p>
        </w:tc>
      </w:tr>
      <w:tr w:rsidR="005A1753" w:rsidRPr="005A1753" w14:paraId="0E9B887B" w14:textId="77777777" w:rsidTr="004A26E0">
        <w:tc>
          <w:tcPr>
            <w:tcW w:w="510" w:type="dxa"/>
          </w:tcPr>
          <w:p w14:paraId="130D8D17"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671" w:type="dxa"/>
          </w:tcPr>
          <w:p w14:paraId="09EA62A8"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559" w:type="dxa"/>
          </w:tcPr>
          <w:p w14:paraId="7FD77C74"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427" w:type="dxa"/>
          </w:tcPr>
          <w:p w14:paraId="08CE5B8A"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1419" w:type="dxa"/>
          </w:tcPr>
          <w:p w14:paraId="6F9A7819"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1419" w:type="dxa"/>
          </w:tcPr>
          <w:p w14:paraId="13FE556A" w14:textId="77777777" w:rsidR="005A1753" w:rsidRPr="005A1753" w:rsidRDefault="005A1753" w:rsidP="005A1753">
            <w:pPr>
              <w:widowControl w:val="0"/>
              <w:autoSpaceDE w:val="0"/>
              <w:autoSpaceDN w:val="0"/>
              <w:rPr>
                <w:sz w:val="22"/>
                <w:szCs w:val="22"/>
              </w:rPr>
            </w:pPr>
          </w:p>
        </w:tc>
        <w:tc>
          <w:tcPr>
            <w:tcW w:w="1184" w:type="dxa"/>
          </w:tcPr>
          <w:p w14:paraId="1F1F8094"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1529" w:type="dxa"/>
          </w:tcPr>
          <w:p w14:paraId="169462AB" w14:textId="77777777" w:rsidR="005A1753" w:rsidRPr="005A1753" w:rsidRDefault="005A1753" w:rsidP="005A1753">
            <w:pPr>
              <w:widowControl w:val="0"/>
              <w:autoSpaceDE w:val="0"/>
              <w:autoSpaceDN w:val="0"/>
              <w:jc w:val="center"/>
              <w:rPr>
                <w:sz w:val="22"/>
                <w:szCs w:val="22"/>
              </w:rPr>
            </w:pPr>
          </w:p>
        </w:tc>
        <w:tc>
          <w:tcPr>
            <w:tcW w:w="2750" w:type="dxa"/>
          </w:tcPr>
          <w:p w14:paraId="5599F6BD" w14:textId="77777777" w:rsidR="005A1753" w:rsidRPr="005A1753" w:rsidRDefault="005A1753" w:rsidP="005A1753">
            <w:pPr>
              <w:widowControl w:val="0"/>
              <w:autoSpaceDE w:val="0"/>
              <w:autoSpaceDN w:val="0"/>
              <w:jc w:val="center"/>
              <w:rPr>
                <w:sz w:val="22"/>
                <w:szCs w:val="22"/>
              </w:rPr>
            </w:pPr>
            <w:r w:rsidRPr="005A1753">
              <w:rPr>
                <w:sz w:val="22"/>
                <w:szCs w:val="22"/>
              </w:rPr>
              <w:t>7</w:t>
            </w:r>
          </w:p>
        </w:tc>
      </w:tr>
      <w:tr w:rsidR="005A1753" w:rsidRPr="005A1753" w14:paraId="4313DB61" w14:textId="77777777" w:rsidTr="004A26E0">
        <w:trPr>
          <w:trHeight w:val="4702"/>
        </w:trPr>
        <w:tc>
          <w:tcPr>
            <w:tcW w:w="510" w:type="dxa"/>
          </w:tcPr>
          <w:p w14:paraId="7FCF85A9" w14:textId="77777777" w:rsidR="005A1753" w:rsidRPr="005A1753" w:rsidRDefault="005A1753" w:rsidP="005A1753">
            <w:pPr>
              <w:widowControl w:val="0"/>
              <w:autoSpaceDE w:val="0"/>
              <w:autoSpaceDN w:val="0"/>
              <w:rPr>
                <w:sz w:val="22"/>
                <w:szCs w:val="22"/>
              </w:rPr>
            </w:pPr>
            <w:r w:rsidRPr="005A1753">
              <w:rPr>
                <w:sz w:val="22"/>
                <w:szCs w:val="22"/>
              </w:rPr>
              <w:lastRenderedPageBreak/>
              <w:t>1.</w:t>
            </w:r>
          </w:p>
        </w:tc>
        <w:tc>
          <w:tcPr>
            <w:tcW w:w="2671" w:type="dxa"/>
          </w:tcPr>
          <w:p w14:paraId="5747A053"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Изменения в муниципальную программу «</w:t>
            </w:r>
            <w:r w:rsidRPr="005A1753">
              <w:rPr>
                <w:rFonts w:eastAsia="Calibri"/>
                <w:sz w:val="24"/>
                <w:szCs w:val="24"/>
                <w:lang w:eastAsia="en-US"/>
              </w:rPr>
              <w:t>Благоустройство территории населенных пунктов</w:t>
            </w:r>
            <w:r w:rsidRPr="005A1753">
              <w:rPr>
                <w:rFonts w:eastAsia="Calibri"/>
                <w:b/>
                <w:sz w:val="28"/>
                <w:szCs w:val="28"/>
                <w:lang w:eastAsia="en-US"/>
              </w:rPr>
              <w:t xml:space="preserve"> </w:t>
            </w:r>
            <w:r w:rsidRPr="005A1753">
              <w:rPr>
                <w:rFonts w:eastAsia="Calibri"/>
                <w:sz w:val="22"/>
                <w:szCs w:val="22"/>
                <w:lang w:eastAsia="en-US"/>
              </w:rPr>
              <w:t>Анучинского муниципального округа» на 2025-2029 годы, касающиеся внесения</w:t>
            </w:r>
          </w:p>
          <w:p w14:paraId="71DE7AC6"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дополнений и уточнений</w:t>
            </w:r>
          </w:p>
          <w:p w14:paraId="7F18E9F9"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мероприятий и объемов</w:t>
            </w:r>
          </w:p>
          <w:p w14:paraId="79D4F2F5" w14:textId="77777777" w:rsidR="005A1753" w:rsidRPr="005A1753" w:rsidRDefault="005A1753" w:rsidP="005A1753">
            <w:pPr>
              <w:widowControl w:val="0"/>
              <w:autoSpaceDE w:val="0"/>
              <w:autoSpaceDN w:val="0"/>
              <w:jc w:val="center"/>
              <w:rPr>
                <w:sz w:val="22"/>
                <w:szCs w:val="22"/>
              </w:rPr>
            </w:pPr>
            <w:r w:rsidRPr="005A1753">
              <w:rPr>
                <w:rFonts w:eastAsia="Calibri" w:cs="Calibri"/>
                <w:sz w:val="22"/>
                <w:szCs w:val="22"/>
              </w:rPr>
              <w:t>финансирования</w:t>
            </w:r>
          </w:p>
        </w:tc>
        <w:tc>
          <w:tcPr>
            <w:tcW w:w="1559" w:type="dxa"/>
          </w:tcPr>
          <w:p w14:paraId="7979AACB"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27" w:type="dxa"/>
          </w:tcPr>
          <w:p w14:paraId="4B9A2F72"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19" w:type="dxa"/>
          </w:tcPr>
          <w:p w14:paraId="751B126F"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19" w:type="dxa"/>
          </w:tcPr>
          <w:p w14:paraId="2A9F2D5A"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184" w:type="dxa"/>
          </w:tcPr>
          <w:p w14:paraId="379BA771"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529" w:type="dxa"/>
          </w:tcPr>
          <w:p w14:paraId="69737A68"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2750" w:type="dxa"/>
          </w:tcPr>
          <w:p w14:paraId="0E2BD841" w14:textId="77777777" w:rsidR="005A1753" w:rsidRPr="005A1753" w:rsidRDefault="005A1753" w:rsidP="005A1753">
            <w:pPr>
              <w:widowControl w:val="0"/>
              <w:autoSpaceDE w:val="0"/>
              <w:autoSpaceDN w:val="0"/>
              <w:jc w:val="center"/>
              <w:rPr>
                <w:sz w:val="22"/>
                <w:szCs w:val="22"/>
              </w:rPr>
            </w:pPr>
            <w:r w:rsidRPr="005A1753">
              <w:rPr>
                <w:rFonts w:eastAsia="Calibri"/>
                <w:sz w:val="22"/>
                <w:szCs w:val="22"/>
                <w:lang w:eastAsia="en-US"/>
              </w:rPr>
              <w:t>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w:t>
            </w:r>
          </w:p>
        </w:tc>
      </w:tr>
    </w:tbl>
    <w:p w14:paraId="6BD3E0B1" w14:textId="77777777" w:rsidR="005A1753" w:rsidRPr="005A1753" w:rsidRDefault="005A1753" w:rsidP="005A1753">
      <w:pPr>
        <w:widowControl w:val="0"/>
        <w:autoSpaceDE w:val="0"/>
        <w:autoSpaceDN w:val="0"/>
        <w:spacing w:before="220"/>
        <w:jc w:val="both"/>
        <w:rPr>
          <w:sz w:val="22"/>
          <w:szCs w:val="22"/>
        </w:rPr>
      </w:pPr>
      <w:bookmarkStart w:id="3" w:name="P633"/>
      <w:bookmarkEnd w:id="3"/>
      <w:r w:rsidRPr="005A1753">
        <w:rPr>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493C5C24" w14:textId="77777777" w:rsidR="005A1753" w:rsidRDefault="005A1753" w:rsidP="005A1753">
      <w:pPr>
        <w:spacing w:after="200" w:line="276" w:lineRule="auto"/>
        <w:jc w:val="right"/>
        <w:rPr>
          <w:rFonts w:eastAsia="Calibri"/>
          <w:kern w:val="1"/>
          <w:sz w:val="24"/>
          <w:szCs w:val="24"/>
          <w:lang w:eastAsia="en-US"/>
        </w:rPr>
      </w:pPr>
    </w:p>
    <w:p w14:paraId="57CB2845" w14:textId="77777777" w:rsidR="005A1753" w:rsidRDefault="005A1753" w:rsidP="005A1753">
      <w:pPr>
        <w:spacing w:after="200" w:line="276" w:lineRule="auto"/>
        <w:jc w:val="right"/>
        <w:rPr>
          <w:rFonts w:eastAsia="Calibri"/>
          <w:kern w:val="1"/>
          <w:sz w:val="24"/>
          <w:szCs w:val="24"/>
          <w:lang w:eastAsia="en-US"/>
        </w:rPr>
      </w:pPr>
    </w:p>
    <w:p w14:paraId="284D5C5E" w14:textId="77777777" w:rsidR="005A1753" w:rsidRDefault="005A1753" w:rsidP="005A1753">
      <w:pPr>
        <w:spacing w:after="200" w:line="276" w:lineRule="auto"/>
        <w:jc w:val="right"/>
        <w:rPr>
          <w:rFonts w:eastAsia="Calibri"/>
          <w:kern w:val="1"/>
          <w:sz w:val="24"/>
          <w:szCs w:val="24"/>
          <w:lang w:eastAsia="en-US"/>
        </w:rPr>
      </w:pPr>
    </w:p>
    <w:p w14:paraId="558CB3B5" w14:textId="77777777" w:rsidR="005A1753" w:rsidRDefault="005A1753" w:rsidP="005A1753">
      <w:pPr>
        <w:spacing w:after="200" w:line="276" w:lineRule="auto"/>
        <w:jc w:val="right"/>
        <w:rPr>
          <w:rFonts w:eastAsia="Calibri"/>
          <w:kern w:val="1"/>
          <w:sz w:val="24"/>
          <w:szCs w:val="24"/>
          <w:lang w:eastAsia="en-US"/>
        </w:rPr>
      </w:pPr>
    </w:p>
    <w:p w14:paraId="01190F11" w14:textId="77777777" w:rsidR="005A1753" w:rsidRDefault="005A1753" w:rsidP="005A1753">
      <w:pPr>
        <w:spacing w:after="200" w:line="276" w:lineRule="auto"/>
        <w:jc w:val="right"/>
        <w:rPr>
          <w:rFonts w:eastAsia="Calibri"/>
          <w:kern w:val="1"/>
          <w:sz w:val="24"/>
          <w:szCs w:val="24"/>
          <w:lang w:eastAsia="en-US"/>
        </w:rPr>
      </w:pPr>
    </w:p>
    <w:p w14:paraId="3FC6CDFB" w14:textId="77777777" w:rsidR="005A1753" w:rsidRDefault="005A1753" w:rsidP="005A1753">
      <w:pPr>
        <w:spacing w:after="200" w:line="276" w:lineRule="auto"/>
        <w:jc w:val="right"/>
        <w:rPr>
          <w:rFonts w:eastAsia="Calibri"/>
          <w:kern w:val="1"/>
          <w:sz w:val="24"/>
          <w:szCs w:val="24"/>
          <w:lang w:eastAsia="en-US"/>
        </w:rPr>
      </w:pPr>
    </w:p>
    <w:p w14:paraId="453ACAD3" w14:textId="77777777" w:rsidR="005A1753" w:rsidRDefault="005A1753" w:rsidP="005A1753">
      <w:pPr>
        <w:spacing w:after="200" w:line="276" w:lineRule="auto"/>
        <w:jc w:val="right"/>
        <w:rPr>
          <w:rFonts w:eastAsia="Calibri"/>
          <w:kern w:val="1"/>
          <w:sz w:val="24"/>
          <w:szCs w:val="24"/>
          <w:lang w:eastAsia="en-US"/>
        </w:rPr>
      </w:pPr>
    </w:p>
    <w:p w14:paraId="0F05670F" w14:textId="77777777" w:rsidR="005A1753" w:rsidRDefault="005A1753" w:rsidP="005A1753">
      <w:pPr>
        <w:spacing w:after="200" w:line="276" w:lineRule="auto"/>
        <w:jc w:val="right"/>
        <w:rPr>
          <w:rFonts w:eastAsia="Calibri"/>
          <w:kern w:val="1"/>
          <w:sz w:val="24"/>
          <w:szCs w:val="24"/>
          <w:lang w:eastAsia="en-US"/>
        </w:rPr>
      </w:pPr>
    </w:p>
    <w:p w14:paraId="475D6F95" w14:textId="77777777" w:rsidR="005A1753" w:rsidRDefault="005A1753" w:rsidP="005A1753">
      <w:pPr>
        <w:spacing w:after="200" w:line="276" w:lineRule="auto"/>
        <w:jc w:val="right"/>
        <w:rPr>
          <w:rFonts w:eastAsia="Calibri"/>
          <w:kern w:val="1"/>
          <w:sz w:val="24"/>
          <w:szCs w:val="24"/>
          <w:lang w:eastAsia="en-US"/>
        </w:rPr>
      </w:pPr>
    </w:p>
    <w:p w14:paraId="03B17EE0" w14:textId="77777777" w:rsidR="005A1753" w:rsidRDefault="005A1753" w:rsidP="005A1753">
      <w:pPr>
        <w:spacing w:after="200" w:line="276" w:lineRule="auto"/>
        <w:jc w:val="right"/>
        <w:rPr>
          <w:rFonts w:eastAsia="Calibri"/>
          <w:kern w:val="1"/>
          <w:sz w:val="24"/>
          <w:szCs w:val="24"/>
          <w:lang w:eastAsia="en-US"/>
        </w:rPr>
      </w:pPr>
    </w:p>
    <w:p w14:paraId="3A5FD8F1" w14:textId="668E7F2B" w:rsidR="005A1753" w:rsidRPr="005A1753" w:rsidRDefault="005A1753" w:rsidP="005A1753">
      <w:pPr>
        <w:spacing w:after="200" w:line="276" w:lineRule="auto"/>
        <w:jc w:val="right"/>
        <w:rPr>
          <w:rFonts w:eastAsia="Calibri"/>
          <w:kern w:val="1"/>
          <w:sz w:val="24"/>
          <w:szCs w:val="24"/>
          <w:lang w:eastAsia="en-US"/>
        </w:rPr>
      </w:pPr>
      <w:r w:rsidRPr="005A1753">
        <w:rPr>
          <w:rFonts w:eastAsia="Calibri"/>
          <w:kern w:val="1"/>
          <w:sz w:val="24"/>
          <w:szCs w:val="24"/>
          <w:lang w:eastAsia="en-US"/>
        </w:rPr>
        <w:lastRenderedPageBreak/>
        <w:t>Приложение № 3</w:t>
      </w:r>
    </w:p>
    <w:p w14:paraId="0A126C19" w14:textId="77777777" w:rsidR="005A1753" w:rsidRPr="005A1753" w:rsidRDefault="005A1753" w:rsidP="005A1753">
      <w:pPr>
        <w:spacing w:after="200" w:line="276" w:lineRule="auto"/>
        <w:jc w:val="right"/>
        <w:rPr>
          <w:rFonts w:eastAsia="Calibri"/>
          <w:kern w:val="1"/>
          <w:sz w:val="24"/>
          <w:szCs w:val="24"/>
          <w:lang w:eastAsia="en-US"/>
        </w:rPr>
      </w:pPr>
    </w:p>
    <w:p w14:paraId="7FC9A6B0" w14:textId="77777777" w:rsidR="005A1753" w:rsidRPr="005A1753" w:rsidRDefault="005A1753" w:rsidP="005A1753">
      <w:pPr>
        <w:widowControl w:val="0"/>
        <w:autoSpaceDE w:val="0"/>
        <w:autoSpaceDN w:val="0"/>
        <w:jc w:val="center"/>
        <w:rPr>
          <w:sz w:val="28"/>
          <w:szCs w:val="28"/>
        </w:rPr>
      </w:pPr>
      <w:r w:rsidRPr="005A1753">
        <w:rPr>
          <w:sz w:val="28"/>
          <w:szCs w:val="28"/>
        </w:rPr>
        <w:t>Информация</w:t>
      </w:r>
    </w:p>
    <w:p w14:paraId="760CA333"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ресурсном обеспечении муниципальной программы за счет средств бюджета </w:t>
      </w:r>
    </w:p>
    <w:p w14:paraId="5DDDBFB4" w14:textId="77777777" w:rsidR="005A1753" w:rsidRPr="005A1753" w:rsidRDefault="005A1753" w:rsidP="005A1753">
      <w:pPr>
        <w:widowControl w:val="0"/>
        <w:autoSpaceDE w:val="0"/>
        <w:autoSpaceDN w:val="0"/>
        <w:jc w:val="center"/>
        <w:rPr>
          <w:sz w:val="28"/>
          <w:szCs w:val="28"/>
        </w:rPr>
      </w:pPr>
      <w:r w:rsidRPr="005A1753">
        <w:rPr>
          <w:sz w:val="28"/>
          <w:szCs w:val="28"/>
        </w:rPr>
        <w:t xml:space="preserve">Анучинского муниципального округа и прогнозная оценка привлекаемых на реализацию </w:t>
      </w:r>
    </w:p>
    <w:p w14:paraId="1F10570D" w14:textId="77777777" w:rsidR="005A1753" w:rsidRPr="005A1753" w:rsidRDefault="005A1753" w:rsidP="005A1753">
      <w:pPr>
        <w:widowControl w:val="0"/>
        <w:autoSpaceDE w:val="0"/>
        <w:autoSpaceDN w:val="0"/>
        <w:jc w:val="center"/>
        <w:rPr>
          <w:sz w:val="28"/>
          <w:szCs w:val="28"/>
        </w:rPr>
      </w:pPr>
      <w:r w:rsidRPr="005A1753">
        <w:rPr>
          <w:sz w:val="28"/>
          <w:szCs w:val="28"/>
        </w:rPr>
        <w:t xml:space="preserve">ее целей средств федерального бюджета, краевого бюджета </w:t>
      </w:r>
    </w:p>
    <w:p w14:paraId="50E84E76"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B16DC4E"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370E9B91"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4672CDA3" w14:textId="77777777" w:rsidR="005A1753" w:rsidRPr="005A1753" w:rsidRDefault="005A1753" w:rsidP="005A1753">
      <w:pPr>
        <w:widowControl w:val="0"/>
        <w:autoSpaceDE w:val="0"/>
        <w:autoSpaceDN w:val="0"/>
        <w:jc w:val="both"/>
        <w:rPr>
          <w:sz w:val="28"/>
          <w:szCs w:val="28"/>
        </w:rPr>
      </w:pPr>
    </w:p>
    <w:tbl>
      <w:tblPr>
        <w:tblW w:w="15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2257"/>
        <w:gridCol w:w="2059"/>
        <w:gridCol w:w="1704"/>
        <w:gridCol w:w="8"/>
        <w:gridCol w:w="849"/>
        <w:gridCol w:w="8"/>
        <w:gridCol w:w="701"/>
        <w:gridCol w:w="8"/>
        <w:gridCol w:w="724"/>
        <w:gridCol w:w="8"/>
        <w:gridCol w:w="843"/>
        <w:gridCol w:w="8"/>
        <w:gridCol w:w="1126"/>
        <w:gridCol w:w="8"/>
        <w:gridCol w:w="1126"/>
        <w:gridCol w:w="8"/>
        <w:gridCol w:w="1126"/>
        <w:gridCol w:w="8"/>
        <w:gridCol w:w="1126"/>
        <w:gridCol w:w="8"/>
        <w:gridCol w:w="1126"/>
        <w:gridCol w:w="8"/>
      </w:tblGrid>
      <w:tr w:rsidR="005A1753" w:rsidRPr="005A1753" w14:paraId="1C225220" w14:textId="77777777" w:rsidTr="004A26E0">
        <w:trPr>
          <w:gridAfter w:val="1"/>
          <w:wAfter w:w="8" w:type="dxa"/>
        </w:trPr>
        <w:tc>
          <w:tcPr>
            <w:tcW w:w="499" w:type="dxa"/>
            <w:vMerge w:val="restart"/>
          </w:tcPr>
          <w:p w14:paraId="3D47B663"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2257" w:type="dxa"/>
            <w:vMerge w:val="restart"/>
          </w:tcPr>
          <w:p w14:paraId="032CDB72"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2059" w:type="dxa"/>
            <w:vMerge w:val="restart"/>
          </w:tcPr>
          <w:p w14:paraId="6AEB51F8" w14:textId="77777777" w:rsidR="005A1753" w:rsidRPr="005A1753" w:rsidRDefault="005A1753" w:rsidP="005A1753">
            <w:pPr>
              <w:widowControl w:val="0"/>
              <w:autoSpaceDE w:val="0"/>
              <w:autoSpaceDN w:val="0"/>
              <w:jc w:val="center"/>
              <w:rPr>
                <w:sz w:val="22"/>
                <w:szCs w:val="22"/>
              </w:rPr>
            </w:pPr>
            <w:r w:rsidRPr="005A1753">
              <w:rPr>
                <w:sz w:val="22"/>
                <w:szCs w:val="22"/>
              </w:rPr>
              <w:t xml:space="preserve">Ответственный исполнитель, соисполнитель/ГРБС </w:t>
            </w:r>
            <w:hyperlink w:anchor="P885" w:history="1">
              <w:r w:rsidRPr="005A1753">
                <w:rPr>
                  <w:color w:val="0000FF"/>
                  <w:sz w:val="22"/>
                  <w:szCs w:val="22"/>
                </w:rPr>
                <w:t>&lt;*&gt;</w:t>
              </w:r>
            </w:hyperlink>
            <w:r w:rsidRPr="005A1753">
              <w:rPr>
                <w:sz w:val="22"/>
                <w:szCs w:val="22"/>
              </w:rPr>
              <w:t xml:space="preserve"> основного мероприятия подпрограммы, отдельного мероприятия программы</w:t>
            </w:r>
          </w:p>
        </w:tc>
        <w:tc>
          <w:tcPr>
            <w:tcW w:w="1704" w:type="dxa"/>
            <w:vMerge w:val="restart"/>
          </w:tcPr>
          <w:p w14:paraId="60B481B8" w14:textId="77777777" w:rsidR="005A1753" w:rsidRPr="005A1753" w:rsidRDefault="005A1753" w:rsidP="005A1753">
            <w:pPr>
              <w:widowControl w:val="0"/>
              <w:autoSpaceDE w:val="0"/>
              <w:autoSpaceDN w:val="0"/>
              <w:jc w:val="center"/>
              <w:rPr>
                <w:sz w:val="22"/>
                <w:szCs w:val="22"/>
              </w:rPr>
            </w:pPr>
            <w:r w:rsidRPr="005A1753">
              <w:rPr>
                <w:sz w:val="22"/>
                <w:szCs w:val="22"/>
              </w:rPr>
              <w:t>Источник ресурсного обеспечения</w:t>
            </w:r>
          </w:p>
        </w:tc>
        <w:tc>
          <w:tcPr>
            <w:tcW w:w="3149" w:type="dxa"/>
            <w:gridSpan w:val="8"/>
          </w:tcPr>
          <w:p w14:paraId="07E14C89" w14:textId="77777777" w:rsidR="005A1753" w:rsidRPr="005A1753" w:rsidRDefault="005A1753" w:rsidP="005A1753">
            <w:pPr>
              <w:widowControl w:val="0"/>
              <w:autoSpaceDE w:val="0"/>
              <w:autoSpaceDN w:val="0"/>
              <w:jc w:val="center"/>
              <w:rPr>
                <w:sz w:val="22"/>
                <w:szCs w:val="22"/>
              </w:rPr>
            </w:pPr>
            <w:r w:rsidRPr="005A1753">
              <w:rPr>
                <w:sz w:val="22"/>
                <w:szCs w:val="22"/>
              </w:rPr>
              <w:t>Код бюджетной классификации</w:t>
            </w:r>
          </w:p>
        </w:tc>
        <w:tc>
          <w:tcPr>
            <w:tcW w:w="5670" w:type="dxa"/>
            <w:gridSpan w:val="10"/>
            <w:shd w:val="clear" w:color="auto" w:fill="auto"/>
          </w:tcPr>
          <w:p w14:paraId="6941CB54"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Оценка расходов</w:t>
            </w:r>
          </w:p>
        </w:tc>
      </w:tr>
      <w:tr w:rsidR="005A1753" w:rsidRPr="005A1753" w14:paraId="4B901A4F" w14:textId="77777777" w:rsidTr="004A26E0">
        <w:trPr>
          <w:gridAfter w:val="1"/>
          <w:wAfter w:w="8" w:type="dxa"/>
        </w:trPr>
        <w:tc>
          <w:tcPr>
            <w:tcW w:w="499" w:type="dxa"/>
            <w:vMerge/>
          </w:tcPr>
          <w:p w14:paraId="6BB54BB9"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2526D798"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5E299E89" w14:textId="77777777" w:rsidR="005A1753" w:rsidRPr="005A1753" w:rsidRDefault="005A1753" w:rsidP="005A1753">
            <w:pPr>
              <w:spacing w:after="200" w:line="276" w:lineRule="auto"/>
              <w:rPr>
                <w:rFonts w:eastAsia="Calibri"/>
                <w:sz w:val="22"/>
                <w:szCs w:val="22"/>
                <w:lang w:eastAsia="en-US"/>
              </w:rPr>
            </w:pPr>
          </w:p>
        </w:tc>
        <w:tc>
          <w:tcPr>
            <w:tcW w:w="1704" w:type="dxa"/>
            <w:vMerge/>
          </w:tcPr>
          <w:p w14:paraId="7DB3D012" w14:textId="77777777" w:rsidR="005A1753" w:rsidRPr="005A1753" w:rsidRDefault="005A1753" w:rsidP="005A1753">
            <w:pPr>
              <w:spacing w:after="200" w:line="276" w:lineRule="auto"/>
              <w:rPr>
                <w:rFonts w:eastAsia="Calibri"/>
                <w:sz w:val="22"/>
                <w:szCs w:val="22"/>
                <w:lang w:eastAsia="en-US"/>
              </w:rPr>
            </w:pPr>
          </w:p>
        </w:tc>
        <w:tc>
          <w:tcPr>
            <w:tcW w:w="857" w:type="dxa"/>
            <w:gridSpan w:val="2"/>
          </w:tcPr>
          <w:p w14:paraId="76424EBA" w14:textId="77777777" w:rsidR="005A1753" w:rsidRPr="005A1753" w:rsidRDefault="005A1753" w:rsidP="005A1753">
            <w:pPr>
              <w:widowControl w:val="0"/>
              <w:autoSpaceDE w:val="0"/>
              <w:autoSpaceDN w:val="0"/>
              <w:jc w:val="center"/>
              <w:rPr>
                <w:sz w:val="22"/>
                <w:szCs w:val="22"/>
              </w:rPr>
            </w:pPr>
            <w:r w:rsidRPr="005A1753">
              <w:rPr>
                <w:sz w:val="22"/>
                <w:szCs w:val="22"/>
              </w:rPr>
              <w:t>ГРБС</w:t>
            </w:r>
          </w:p>
        </w:tc>
        <w:tc>
          <w:tcPr>
            <w:tcW w:w="709" w:type="dxa"/>
            <w:gridSpan w:val="2"/>
          </w:tcPr>
          <w:p w14:paraId="68D33013" w14:textId="77777777" w:rsidR="005A1753" w:rsidRPr="005A1753" w:rsidRDefault="005A1753" w:rsidP="005A1753">
            <w:pPr>
              <w:widowControl w:val="0"/>
              <w:autoSpaceDE w:val="0"/>
              <w:autoSpaceDN w:val="0"/>
              <w:jc w:val="center"/>
              <w:rPr>
                <w:sz w:val="22"/>
                <w:szCs w:val="22"/>
              </w:rPr>
            </w:pPr>
            <w:proofErr w:type="spellStart"/>
            <w:r w:rsidRPr="005A1753">
              <w:rPr>
                <w:sz w:val="22"/>
                <w:szCs w:val="22"/>
              </w:rPr>
              <w:t>Рз</w:t>
            </w:r>
            <w:proofErr w:type="spellEnd"/>
            <w:r w:rsidRPr="005A1753">
              <w:rPr>
                <w:sz w:val="22"/>
                <w:szCs w:val="22"/>
              </w:rPr>
              <w:t xml:space="preserve"> </w:t>
            </w:r>
            <w:proofErr w:type="spellStart"/>
            <w:r w:rsidRPr="005A1753">
              <w:rPr>
                <w:sz w:val="22"/>
                <w:szCs w:val="22"/>
              </w:rPr>
              <w:t>Пр</w:t>
            </w:r>
            <w:proofErr w:type="spellEnd"/>
          </w:p>
        </w:tc>
        <w:tc>
          <w:tcPr>
            <w:tcW w:w="732" w:type="dxa"/>
            <w:gridSpan w:val="2"/>
          </w:tcPr>
          <w:p w14:paraId="08E84882" w14:textId="77777777" w:rsidR="005A1753" w:rsidRPr="005A1753" w:rsidRDefault="005A1753" w:rsidP="005A1753">
            <w:pPr>
              <w:widowControl w:val="0"/>
              <w:autoSpaceDE w:val="0"/>
              <w:autoSpaceDN w:val="0"/>
              <w:jc w:val="center"/>
              <w:rPr>
                <w:sz w:val="22"/>
                <w:szCs w:val="22"/>
              </w:rPr>
            </w:pPr>
            <w:r w:rsidRPr="005A1753">
              <w:rPr>
                <w:sz w:val="22"/>
                <w:szCs w:val="22"/>
              </w:rPr>
              <w:t>ЦСР</w:t>
            </w:r>
          </w:p>
        </w:tc>
        <w:tc>
          <w:tcPr>
            <w:tcW w:w="851" w:type="dxa"/>
            <w:gridSpan w:val="2"/>
          </w:tcPr>
          <w:p w14:paraId="52326384" w14:textId="77777777" w:rsidR="005A1753" w:rsidRPr="005A1753" w:rsidRDefault="005A1753" w:rsidP="005A1753">
            <w:pPr>
              <w:widowControl w:val="0"/>
              <w:autoSpaceDE w:val="0"/>
              <w:autoSpaceDN w:val="0"/>
              <w:jc w:val="center"/>
              <w:rPr>
                <w:sz w:val="22"/>
                <w:szCs w:val="22"/>
              </w:rPr>
            </w:pPr>
            <w:r w:rsidRPr="005A1753">
              <w:rPr>
                <w:sz w:val="22"/>
                <w:szCs w:val="22"/>
              </w:rPr>
              <w:t>ВР</w:t>
            </w:r>
          </w:p>
        </w:tc>
        <w:tc>
          <w:tcPr>
            <w:tcW w:w="1134" w:type="dxa"/>
            <w:gridSpan w:val="2"/>
            <w:shd w:val="clear" w:color="auto" w:fill="auto"/>
          </w:tcPr>
          <w:p w14:paraId="722092F2" w14:textId="77777777" w:rsidR="005A1753" w:rsidRPr="005A1753" w:rsidRDefault="005A1753" w:rsidP="005A1753">
            <w:pPr>
              <w:widowControl w:val="0"/>
              <w:autoSpaceDE w:val="0"/>
              <w:autoSpaceDN w:val="0"/>
              <w:jc w:val="center"/>
              <w:rPr>
                <w:sz w:val="22"/>
                <w:szCs w:val="22"/>
              </w:rPr>
            </w:pPr>
            <w:r w:rsidRPr="005A1753">
              <w:rPr>
                <w:sz w:val="22"/>
                <w:szCs w:val="22"/>
              </w:rPr>
              <w:t>очередной финансовый год (2025)</w:t>
            </w:r>
          </w:p>
        </w:tc>
        <w:tc>
          <w:tcPr>
            <w:tcW w:w="1134" w:type="dxa"/>
            <w:gridSpan w:val="2"/>
            <w:shd w:val="clear" w:color="auto" w:fill="auto"/>
          </w:tcPr>
          <w:p w14:paraId="66B23F81" w14:textId="77777777" w:rsidR="005A1753" w:rsidRPr="005A1753" w:rsidRDefault="005A1753" w:rsidP="005A1753">
            <w:pPr>
              <w:widowControl w:val="0"/>
              <w:autoSpaceDE w:val="0"/>
              <w:autoSpaceDN w:val="0"/>
              <w:jc w:val="center"/>
              <w:rPr>
                <w:sz w:val="22"/>
                <w:szCs w:val="22"/>
              </w:rPr>
            </w:pPr>
            <w:r w:rsidRPr="005A1753">
              <w:rPr>
                <w:sz w:val="22"/>
                <w:szCs w:val="22"/>
              </w:rPr>
              <w:t>первый год планового периода (2026)</w:t>
            </w:r>
          </w:p>
        </w:tc>
        <w:tc>
          <w:tcPr>
            <w:tcW w:w="1134" w:type="dxa"/>
            <w:gridSpan w:val="2"/>
            <w:shd w:val="clear" w:color="auto" w:fill="auto"/>
          </w:tcPr>
          <w:p w14:paraId="5F3B1FCA" w14:textId="77777777" w:rsidR="005A1753" w:rsidRPr="005A1753" w:rsidRDefault="005A1753" w:rsidP="005A1753">
            <w:pPr>
              <w:widowControl w:val="0"/>
              <w:autoSpaceDE w:val="0"/>
              <w:autoSpaceDN w:val="0"/>
              <w:jc w:val="center"/>
              <w:rPr>
                <w:sz w:val="22"/>
                <w:szCs w:val="22"/>
              </w:rPr>
            </w:pPr>
            <w:r w:rsidRPr="005A1753">
              <w:rPr>
                <w:sz w:val="22"/>
                <w:szCs w:val="22"/>
              </w:rPr>
              <w:t>второй год планового периода (2027)</w:t>
            </w:r>
          </w:p>
        </w:tc>
        <w:tc>
          <w:tcPr>
            <w:tcW w:w="1134" w:type="dxa"/>
            <w:gridSpan w:val="2"/>
            <w:shd w:val="clear" w:color="auto" w:fill="auto"/>
          </w:tcPr>
          <w:p w14:paraId="7A3F5FB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третий год планового периода (2028)</w:t>
            </w:r>
          </w:p>
        </w:tc>
        <w:tc>
          <w:tcPr>
            <w:tcW w:w="1134" w:type="dxa"/>
            <w:gridSpan w:val="2"/>
          </w:tcPr>
          <w:p w14:paraId="6C491AA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четвертый год планового периода (2029)</w:t>
            </w:r>
          </w:p>
        </w:tc>
      </w:tr>
      <w:tr w:rsidR="005A1753" w:rsidRPr="005A1753" w14:paraId="00F2B2F0" w14:textId="77777777" w:rsidTr="004A26E0">
        <w:trPr>
          <w:gridAfter w:val="1"/>
          <w:wAfter w:w="8" w:type="dxa"/>
        </w:trPr>
        <w:tc>
          <w:tcPr>
            <w:tcW w:w="499" w:type="dxa"/>
          </w:tcPr>
          <w:p w14:paraId="724E37F7"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257" w:type="dxa"/>
          </w:tcPr>
          <w:p w14:paraId="3DC5F4D1"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2059" w:type="dxa"/>
          </w:tcPr>
          <w:p w14:paraId="6E4DD9F4"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704" w:type="dxa"/>
          </w:tcPr>
          <w:p w14:paraId="3BAF524A"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857" w:type="dxa"/>
            <w:gridSpan w:val="2"/>
          </w:tcPr>
          <w:p w14:paraId="4FF4A30B"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709" w:type="dxa"/>
            <w:gridSpan w:val="2"/>
          </w:tcPr>
          <w:p w14:paraId="771FC5BE"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732" w:type="dxa"/>
            <w:gridSpan w:val="2"/>
          </w:tcPr>
          <w:p w14:paraId="18F207AE" w14:textId="77777777" w:rsidR="005A1753" w:rsidRPr="005A1753" w:rsidRDefault="005A1753" w:rsidP="005A1753">
            <w:pPr>
              <w:widowControl w:val="0"/>
              <w:autoSpaceDE w:val="0"/>
              <w:autoSpaceDN w:val="0"/>
              <w:jc w:val="center"/>
              <w:rPr>
                <w:sz w:val="22"/>
                <w:szCs w:val="22"/>
              </w:rPr>
            </w:pPr>
            <w:r w:rsidRPr="005A1753">
              <w:rPr>
                <w:sz w:val="22"/>
                <w:szCs w:val="22"/>
              </w:rPr>
              <w:t>7</w:t>
            </w:r>
          </w:p>
        </w:tc>
        <w:tc>
          <w:tcPr>
            <w:tcW w:w="851" w:type="dxa"/>
            <w:gridSpan w:val="2"/>
          </w:tcPr>
          <w:p w14:paraId="181D6938" w14:textId="77777777" w:rsidR="005A1753" w:rsidRPr="005A1753" w:rsidRDefault="005A1753" w:rsidP="005A1753">
            <w:pPr>
              <w:widowControl w:val="0"/>
              <w:autoSpaceDE w:val="0"/>
              <w:autoSpaceDN w:val="0"/>
              <w:jc w:val="center"/>
              <w:rPr>
                <w:sz w:val="22"/>
                <w:szCs w:val="22"/>
              </w:rPr>
            </w:pPr>
            <w:r w:rsidRPr="005A1753">
              <w:rPr>
                <w:sz w:val="22"/>
                <w:szCs w:val="22"/>
              </w:rPr>
              <w:t>8</w:t>
            </w:r>
          </w:p>
        </w:tc>
        <w:tc>
          <w:tcPr>
            <w:tcW w:w="1134" w:type="dxa"/>
            <w:gridSpan w:val="2"/>
            <w:shd w:val="clear" w:color="auto" w:fill="auto"/>
          </w:tcPr>
          <w:p w14:paraId="3B5A3600"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9</w:t>
            </w:r>
          </w:p>
        </w:tc>
        <w:tc>
          <w:tcPr>
            <w:tcW w:w="1134" w:type="dxa"/>
            <w:gridSpan w:val="2"/>
            <w:shd w:val="clear" w:color="auto" w:fill="auto"/>
          </w:tcPr>
          <w:p w14:paraId="0ED681BC"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10</w:t>
            </w:r>
          </w:p>
        </w:tc>
        <w:tc>
          <w:tcPr>
            <w:tcW w:w="1134" w:type="dxa"/>
            <w:gridSpan w:val="2"/>
            <w:shd w:val="clear" w:color="auto" w:fill="auto"/>
          </w:tcPr>
          <w:p w14:paraId="563BB3B5"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11</w:t>
            </w:r>
          </w:p>
        </w:tc>
        <w:tc>
          <w:tcPr>
            <w:tcW w:w="1134" w:type="dxa"/>
            <w:gridSpan w:val="2"/>
            <w:shd w:val="clear" w:color="auto" w:fill="auto"/>
          </w:tcPr>
          <w:p w14:paraId="4B69F940"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12</w:t>
            </w:r>
          </w:p>
        </w:tc>
        <w:tc>
          <w:tcPr>
            <w:tcW w:w="1134" w:type="dxa"/>
            <w:gridSpan w:val="2"/>
          </w:tcPr>
          <w:p w14:paraId="3B8BE591" w14:textId="77777777" w:rsidR="005A1753" w:rsidRPr="005A1753" w:rsidRDefault="005A1753" w:rsidP="005A1753">
            <w:pPr>
              <w:jc w:val="center"/>
              <w:rPr>
                <w:rFonts w:eastAsia="Calibri"/>
                <w:sz w:val="22"/>
                <w:szCs w:val="22"/>
                <w:lang w:eastAsia="en-US"/>
              </w:rPr>
            </w:pPr>
          </w:p>
        </w:tc>
      </w:tr>
      <w:tr w:rsidR="005A1753" w:rsidRPr="005A1753" w14:paraId="119163A4" w14:textId="77777777" w:rsidTr="004A26E0">
        <w:trPr>
          <w:gridAfter w:val="1"/>
          <w:wAfter w:w="8" w:type="dxa"/>
        </w:trPr>
        <w:tc>
          <w:tcPr>
            <w:tcW w:w="499" w:type="dxa"/>
            <w:vMerge w:val="restart"/>
          </w:tcPr>
          <w:p w14:paraId="79C74AB2" w14:textId="77777777" w:rsidR="005A1753" w:rsidRPr="005A1753" w:rsidRDefault="005A1753" w:rsidP="005A1753">
            <w:pPr>
              <w:widowControl w:val="0"/>
              <w:autoSpaceDE w:val="0"/>
              <w:autoSpaceDN w:val="0"/>
              <w:rPr>
                <w:sz w:val="22"/>
                <w:szCs w:val="22"/>
              </w:rPr>
            </w:pPr>
            <w:r w:rsidRPr="005A1753">
              <w:rPr>
                <w:sz w:val="22"/>
                <w:szCs w:val="22"/>
              </w:rPr>
              <w:t>1.</w:t>
            </w:r>
          </w:p>
        </w:tc>
        <w:tc>
          <w:tcPr>
            <w:tcW w:w="2257" w:type="dxa"/>
            <w:vMerge w:val="restart"/>
          </w:tcPr>
          <w:p w14:paraId="6D8980A1" w14:textId="77777777" w:rsidR="005A1753" w:rsidRPr="005A1753" w:rsidRDefault="005A1753" w:rsidP="005A1753">
            <w:pPr>
              <w:widowControl w:val="0"/>
              <w:autoSpaceDE w:val="0"/>
              <w:autoSpaceDN w:val="0"/>
              <w:rPr>
                <w:sz w:val="24"/>
                <w:szCs w:val="24"/>
              </w:rPr>
            </w:pPr>
            <w:r w:rsidRPr="005A1753">
              <w:rPr>
                <w:sz w:val="24"/>
                <w:szCs w:val="24"/>
              </w:rPr>
              <w:t>Озеленение населенных пунктов:</w:t>
            </w:r>
          </w:p>
          <w:p w14:paraId="4F189081" w14:textId="77777777" w:rsidR="005A1753" w:rsidRPr="005A1753" w:rsidRDefault="005A1753" w:rsidP="005A1753">
            <w:pPr>
              <w:widowControl w:val="0"/>
              <w:autoSpaceDE w:val="0"/>
              <w:autoSpaceDN w:val="0"/>
              <w:rPr>
                <w:sz w:val="24"/>
                <w:szCs w:val="24"/>
              </w:rPr>
            </w:pPr>
          </w:p>
        </w:tc>
        <w:tc>
          <w:tcPr>
            <w:tcW w:w="2059" w:type="dxa"/>
            <w:vMerge w:val="restart"/>
          </w:tcPr>
          <w:p w14:paraId="7C6C93FB"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6C75EC55"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2F8654E" w14:textId="77777777" w:rsidR="005A1753" w:rsidRPr="005A1753" w:rsidRDefault="005A1753" w:rsidP="005A1753">
            <w:pPr>
              <w:widowControl w:val="0"/>
              <w:autoSpaceDE w:val="0"/>
              <w:autoSpaceDN w:val="0"/>
              <w:rPr>
                <w:sz w:val="22"/>
                <w:szCs w:val="22"/>
              </w:rPr>
            </w:pPr>
            <w:r w:rsidRPr="005A1753">
              <w:rPr>
                <w:sz w:val="22"/>
                <w:szCs w:val="22"/>
              </w:rPr>
              <w:t>920</w:t>
            </w:r>
          </w:p>
        </w:tc>
        <w:tc>
          <w:tcPr>
            <w:tcW w:w="709" w:type="dxa"/>
            <w:gridSpan w:val="2"/>
          </w:tcPr>
          <w:p w14:paraId="0E530E85" w14:textId="77777777" w:rsidR="005A1753" w:rsidRPr="005A1753" w:rsidRDefault="005A1753" w:rsidP="005A1753">
            <w:pPr>
              <w:widowControl w:val="0"/>
              <w:autoSpaceDE w:val="0"/>
              <w:autoSpaceDN w:val="0"/>
              <w:rPr>
                <w:sz w:val="22"/>
                <w:szCs w:val="22"/>
              </w:rPr>
            </w:pPr>
          </w:p>
        </w:tc>
        <w:tc>
          <w:tcPr>
            <w:tcW w:w="732" w:type="dxa"/>
            <w:gridSpan w:val="2"/>
          </w:tcPr>
          <w:p w14:paraId="2360CC1A" w14:textId="77777777" w:rsidR="005A1753" w:rsidRPr="005A1753" w:rsidRDefault="005A1753" w:rsidP="005A1753">
            <w:pPr>
              <w:widowControl w:val="0"/>
              <w:autoSpaceDE w:val="0"/>
              <w:autoSpaceDN w:val="0"/>
              <w:rPr>
                <w:sz w:val="22"/>
                <w:szCs w:val="22"/>
              </w:rPr>
            </w:pPr>
          </w:p>
        </w:tc>
        <w:tc>
          <w:tcPr>
            <w:tcW w:w="851" w:type="dxa"/>
            <w:gridSpan w:val="2"/>
          </w:tcPr>
          <w:p w14:paraId="5382CC5F"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5BE74AE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53324DF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4BE533A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32FC49D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tcPr>
          <w:p w14:paraId="13AA913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r>
      <w:tr w:rsidR="005A1753" w:rsidRPr="005A1753" w14:paraId="190B9AE3" w14:textId="77777777" w:rsidTr="004A26E0">
        <w:trPr>
          <w:gridAfter w:val="1"/>
          <w:wAfter w:w="8" w:type="dxa"/>
        </w:trPr>
        <w:tc>
          <w:tcPr>
            <w:tcW w:w="499" w:type="dxa"/>
            <w:vMerge/>
          </w:tcPr>
          <w:p w14:paraId="11A845B3"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F86A390"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6B3DCCB6" w14:textId="77777777" w:rsidR="005A1753" w:rsidRPr="005A1753" w:rsidRDefault="005A1753" w:rsidP="005A1753">
            <w:pPr>
              <w:spacing w:after="200" w:line="276" w:lineRule="auto"/>
              <w:rPr>
                <w:rFonts w:eastAsia="Calibri"/>
                <w:sz w:val="22"/>
                <w:szCs w:val="22"/>
                <w:lang w:eastAsia="en-US"/>
              </w:rPr>
            </w:pPr>
          </w:p>
        </w:tc>
        <w:tc>
          <w:tcPr>
            <w:tcW w:w="1704" w:type="dxa"/>
          </w:tcPr>
          <w:p w14:paraId="3CE356A2"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787F49B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463BA22F" w14:textId="77777777" w:rsidR="005A1753" w:rsidRPr="005A1753" w:rsidRDefault="005A1753" w:rsidP="005A1753">
            <w:pPr>
              <w:widowControl w:val="0"/>
              <w:autoSpaceDE w:val="0"/>
              <w:autoSpaceDN w:val="0"/>
              <w:rPr>
                <w:sz w:val="22"/>
                <w:szCs w:val="22"/>
              </w:rPr>
            </w:pPr>
          </w:p>
        </w:tc>
        <w:tc>
          <w:tcPr>
            <w:tcW w:w="732" w:type="dxa"/>
            <w:gridSpan w:val="2"/>
          </w:tcPr>
          <w:p w14:paraId="78C9C19C" w14:textId="77777777" w:rsidR="005A1753" w:rsidRPr="005A1753" w:rsidRDefault="005A1753" w:rsidP="005A1753">
            <w:pPr>
              <w:widowControl w:val="0"/>
              <w:autoSpaceDE w:val="0"/>
              <w:autoSpaceDN w:val="0"/>
              <w:rPr>
                <w:sz w:val="22"/>
                <w:szCs w:val="22"/>
              </w:rPr>
            </w:pPr>
          </w:p>
        </w:tc>
        <w:tc>
          <w:tcPr>
            <w:tcW w:w="851" w:type="dxa"/>
            <w:gridSpan w:val="2"/>
          </w:tcPr>
          <w:p w14:paraId="6F15640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2AB18D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tcPr>
          <w:p w14:paraId="18E3CD4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76474EA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28A1FE9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69AFD1A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r>
      <w:tr w:rsidR="005A1753" w:rsidRPr="005A1753" w14:paraId="7C34202A" w14:textId="77777777" w:rsidTr="004A26E0">
        <w:trPr>
          <w:gridAfter w:val="1"/>
          <w:wAfter w:w="8" w:type="dxa"/>
        </w:trPr>
        <w:tc>
          <w:tcPr>
            <w:tcW w:w="499" w:type="dxa"/>
            <w:vMerge w:val="restart"/>
          </w:tcPr>
          <w:p w14:paraId="6D41C36A" w14:textId="77777777" w:rsidR="005A1753" w:rsidRPr="005A1753" w:rsidRDefault="005A1753" w:rsidP="005A1753">
            <w:pPr>
              <w:widowControl w:val="0"/>
              <w:autoSpaceDE w:val="0"/>
              <w:autoSpaceDN w:val="0"/>
              <w:rPr>
                <w:sz w:val="22"/>
                <w:szCs w:val="22"/>
              </w:rPr>
            </w:pPr>
            <w:r w:rsidRPr="005A1753">
              <w:rPr>
                <w:sz w:val="22"/>
                <w:szCs w:val="22"/>
              </w:rPr>
              <w:t>2.</w:t>
            </w:r>
          </w:p>
        </w:tc>
        <w:tc>
          <w:tcPr>
            <w:tcW w:w="2257" w:type="dxa"/>
            <w:vMerge w:val="restart"/>
          </w:tcPr>
          <w:p w14:paraId="0EF2A841" w14:textId="77777777" w:rsidR="005A1753" w:rsidRPr="005A1753" w:rsidRDefault="005A1753" w:rsidP="005A1753">
            <w:pPr>
              <w:widowControl w:val="0"/>
              <w:autoSpaceDE w:val="0"/>
              <w:autoSpaceDN w:val="0"/>
              <w:rPr>
                <w:sz w:val="24"/>
                <w:szCs w:val="24"/>
              </w:rPr>
            </w:pPr>
            <w:r w:rsidRPr="005A1753">
              <w:rPr>
                <w:sz w:val="24"/>
                <w:szCs w:val="24"/>
              </w:rPr>
              <w:t xml:space="preserve">Уличное освещение: </w:t>
            </w:r>
          </w:p>
          <w:p w14:paraId="0E2D8B13" w14:textId="77777777" w:rsidR="005A1753" w:rsidRPr="005A1753" w:rsidRDefault="005A1753" w:rsidP="005A1753">
            <w:pPr>
              <w:widowControl w:val="0"/>
              <w:autoSpaceDE w:val="0"/>
              <w:autoSpaceDN w:val="0"/>
              <w:rPr>
                <w:sz w:val="28"/>
                <w:szCs w:val="28"/>
              </w:rPr>
            </w:pPr>
          </w:p>
        </w:tc>
        <w:tc>
          <w:tcPr>
            <w:tcW w:w="2059" w:type="dxa"/>
            <w:vMerge w:val="restart"/>
          </w:tcPr>
          <w:p w14:paraId="043D19FE"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 xml:space="preserve">Отдел ЖКХ управления жизнеобеспечения администрации </w:t>
            </w:r>
            <w:r w:rsidRPr="005A1753">
              <w:rPr>
                <w:rFonts w:eastAsia="Calibri"/>
                <w:sz w:val="24"/>
                <w:szCs w:val="24"/>
                <w:lang w:eastAsia="en-US"/>
              </w:rPr>
              <w:lastRenderedPageBreak/>
              <w:t>Анучинского муниципального округа</w:t>
            </w:r>
          </w:p>
        </w:tc>
        <w:tc>
          <w:tcPr>
            <w:tcW w:w="1704" w:type="dxa"/>
          </w:tcPr>
          <w:p w14:paraId="371AE0B1"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857" w:type="dxa"/>
            <w:gridSpan w:val="2"/>
          </w:tcPr>
          <w:p w14:paraId="1D2AC1B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0C56540A" w14:textId="77777777" w:rsidR="005A1753" w:rsidRPr="005A1753" w:rsidRDefault="005A1753" w:rsidP="005A1753">
            <w:pPr>
              <w:widowControl w:val="0"/>
              <w:autoSpaceDE w:val="0"/>
              <w:autoSpaceDN w:val="0"/>
              <w:rPr>
                <w:sz w:val="22"/>
                <w:szCs w:val="22"/>
              </w:rPr>
            </w:pPr>
          </w:p>
        </w:tc>
        <w:tc>
          <w:tcPr>
            <w:tcW w:w="732" w:type="dxa"/>
            <w:gridSpan w:val="2"/>
          </w:tcPr>
          <w:p w14:paraId="66E2ACD7" w14:textId="77777777" w:rsidR="005A1753" w:rsidRPr="005A1753" w:rsidRDefault="005A1753" w:rsidP="005A1753">
            <w:pPr>
              <w:widowControl w:val="0"/>
              <w:autoSpaceDE w:val="0"/>
              <w:autoSpaceDN w:val="0"/>
              <w:rPr>
                <w:sz w:val="22"/>
                <w:szCs w:val="22"/>
              </w:rPr>
            </w:pPr>
          </w:p>
        </w:tc>
        <w:tc>
          <w:tcPr>
            <w:tcW w:w="851" w:type="dxa"/>
            <w:gridSpan w:val="2"/>
          </w:tcPr>
          <w:p w14:paraId="210DB090"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53B52D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tcPr>
          <w:p w14:paraId="6FE5C35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C84CF0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6E063BE4"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0034949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r>
      <w:tr w:rsidR="005A1753" w:rsidRPr="005A1753" w14:paraId="6823972D" w14:textId="77777777" w:rsidTr="004A26E0">
        <w:trPr>
          <w:gridAfter w:val="1"/>
          <w:wAfter w:w="8" w:type="dxa"/>
        </w:trPr>
        <w:tc>
          <w:tcPr>
            <w:tcW w:w="499" w:type="dxa"/>
            <w:vMerge/>
          </w:tcPr>
          <w:p w14:paraId="76C2F2E0"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2FEC8120"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1F2264F2" w14:textId="77777777" w:rsidR="005A1753" w:rsidRPr="005A1753" w:rsidRDefault="005A1753" w:rsidP="005A1753">
            <w:pPr>
              <w:spacing w:after="200" w:line="276" w:lineRule="auto"/>
              <w:rPr>
                <w:rFonts w:eastAsia="Calibri"/>
                <w:sz w:val="22"/>
                <w:szCs w:val="22"/>
                <w:lang w:eastAsia="en-US"/>
              </w:rPr>
            </w:pPr>
          </w:p>
        </w:tc>
        <w:tc>
          <w:tcPr>
            <w:tcW w:w="1704" w:type="dxa"/>
          </w:tcPr>
          <w:p w14:paraId="058753DC" w14:textId="77777777" w:rsidR="005A1753" w:rsidRPr="005A1753" w:rsidRDefault="005A1753" w:rsidP="005A1753">
            <w:pPr>
              <w:widowControl w:val="0"/>
              <w:autoSpaceDE w:val="0"/>
              <w:autoSpaceDN w:val="0"/>
              <w:rPr>
                <w:sz w:val="22"/>
                <w:szCs w:val="22"/>
              </w:rPr>
            </w:pPr>
            <w:r w:rsidRPr="005A1753">
              <w:rPr>
                <w:sz w:val="22"/>
                <w:szCs w:val="22"/>
              </w:rPr>
              <w:t xml:space="preserve">бюджет Анучинского </w:t>
            </w:r>
            <w:r w:rsidRPr="005A1753">
              <w:rPr>
                <w:sz w:val="22"/>
                <w:szCs w:val="22"/>
              </w:rPr>
              <w:lastRenderedPageBreak/>
              <w:t>муниципального округа</w:t>
            </w:r>
          </w:p>
        </w:tc>
        <w:tc>
          <w:tcPr>
            <w:tcW w:w="857" w:type="dxa"/>
            <w:gridSpan w:val="2"/>
          </w:tcPr>
          <w:p w14:paraId="33A8DE63"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lastRenderedPageBreak/>
              <w:t>920</w:t>
            </w:r>
          </w:p>
        </w:tc>
        <w:tc>
          <w:tcPr>
            <w:tcW w:w="709" w:type="dxa"/>
            <w:gridSpan w:val="2"/>
          </w:tcPr>
          <w:p w14:paraId="70685008" w14:textId="77777777" w:rsidR="005A1753" w:rsidRPr="005A1753" w:rsidRDefault="005A1753" w:rsidP="005A1753">
            <w:pPr>
              <w:widowControl w:val="0"/>
              <w:autoSpaceDE w:val="0"/>
              <w:autoSpaceDN w:val="0"/>
              <w:rPr>
                <w:sz w:val="22"/>
                <w:szCs w:val="22"/>
              </w:rPr>
            </w:pPr>
          </w:p>
        </w:tc>
        <w:tc>
          <w:tcPr>
            <w:tcW w:w="732" w:type="dxa"/>
            <w:gridSpan w:val="2"/>
          </w:tcPr>
          <w:p w14:paraId="6CD33B77" w14:textId="77777777" w:rsidR="005A1753" w:rsidRPr="005A1753" w:rsidRDefault="005A1753" w:rsidP="005A1753">
            <w:pPr>
              <w:widowControl w:val="0"/>
              <w:autoSpaceDE w:val="0"/>
              <w:autoSpaceDN w:val="0"/>
              <w:rPr>
                <w:sz w:val="22"/>
                <w:szCs w:val="22"/>
              </w:rPr>
            </w:pPr>
          </w:p>
        </w:tc>
        <w:tc>
          <w:tcPr>
            <w:tcW w:w="851" w:type="dxa"/>
            <w:gridSpan w:val="2"/>
          </w:tcPr>
          <w:p w14:paraId="7E9D281B"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6E1898F4"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tcPr>
          <w:p w14:paraId="40B0C04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7CE26F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1AB96EC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6DC9A98"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r>
      <w:tr w:rsidR="005A1753" w:rsidRPr="005A1753" w14:paraId="3CDA53BD" w14:textId="77777777" w:rsidTr="004A26E0">
        <w:trPr>
          <w:gridAfter w:val="1"/>
          <w:wAfter w:w="8" w:type="dxa"/>
        </w:trPr>
        <w:tc>
          <w:tcPr>
            <w:tcW w:w="499" w:type="dxa"/>
            <w:vMerge w:val="restart"/>
          </w:tcPr>
          <w:p w14:paraId="386B9102" w14:textId="77777777" w:rsidR="005A1753" w:rsidRPr="005A1753" w:rsidRDefault="005A1753" w:rsidP="005A1753">
            <w:pPr>
              <w:widowControl w:val="0"/>
              <w:autoSpaceDE w:val="0"/>
              <w:autoSpaceDN w:val="0"/>
              <w:rPr>
                <w:sz w:val="22"/>
                <w:szCs w:val="22"/>
              </w:rPr>
            </w:pPr>
            <w:r w:rsidRPr="005A1753">
              <w:rPr>
                <w:sz w:val="22"/>
                <w:szCs w:val="22"/>
              </w:rPr>
              <w:t>3.</w:t>
            </w:r>
          </w:p>
        </w:tc>
        <w:tc>
          <w:tcPr>
            <w:tcW w:w="2257" w:type="dxa"/>
            <w:vMerge w:val="restart"/>
          </w:tcPr>
          <w:p w14:paraId="11A6D6A4"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p w14:paraId="48850E0C" w14:textId="77777777" w:rsidR="005A1753" w:rsidRPr="005A1753" w:rsidRDefault="005A1753" w:rsidP="005A1753">
            <w:pPr>
              <w:widowControl w:val="0"/>
              <w:autoSpaceDE w:val="0"/>
              <w:autoSpaceDN w:val="0"/>
              <w:rPr>
                <w:sz w:val="24"/>
                <w:szCs w:val="24"/>
              </w:rPr>
            </w:pPr>
          </w:p>
        </w:tc>
        <w:tc>
          <w:tcPr>
            <w:tcW w:w="2059" w:type="dxa"/>
            <w:vMerge w:val="restart"/>
          </w:tcPr>
          <w:p w14:paraId="3378AC3D"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37747DBF"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B08DD36"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6E1B0568" w14:textId="77777777" w:rsidR="005A1753" w:rsidRPr="005A1753" w:rsidRDefault="005A1753" w:rsidP="005A1753">
            <w:pPr>
              <w:widowControl w:val="0"/>
              <w:autoSpaceDE w:val="0"/>
              <w:autoSpaceDN w:val="0"/>
              <w:rPr>
                <w:sz w:val="22"/>
                <w:szCs w:val="22"/>
              </w:rPr>
            </w:pPr>
          </w:p>
        </w:tc>
        <w:tc>
          <w:tcPr>
            <w:tcW w:w="732" w:type="dxa"/>
            <w:gridSpan w:val="2"/>
          </w:tcPr>
          <w:p w14:paraId="1DAB47BE" w14:textId="77777777" w:rsidR="005A1753" w:rsidRPr="005A1753" w:rsidRDefault="005A1753" w:rsidP="005A1753">
            <w:pPr>
              <w:widowControl w:val="0"/>
              <w:autoSpaceDE w:val="0"/>
              <w:autoSpaceDN w:val="0"/>
              <w:rPr>
                <w:sz w:val="22"/>
                <w:szCs w:val="22"/>
              </w:rPr>
            </w:pPr>
          </w:p>
        </w:tc>
        <w:tc>
          <w:tcPr>
            <w:tcW w:w="851" w:type="dxa"/>
            <w:gridSpan w:val="2"/>
          </w:tcPr>
          <w:p w14:paraId="4EEBF94C"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4DC7B81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01ED4DC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07CC95F8"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4EA20F0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3A28734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r>
      <w:tr w:rsidR="005A1753" w:rsidRPr="005A1753" w14:paraId="29914981" w14:textId="77777777" w:rsidTr="004A26E0">
        <w:trPr>
          <w:gridAfter w:val="1"/>
          <w:wAfter w:w="8" w:type="dxa"/>
        </w:trPr>
        <w:tc>
          <w:tcPr>
            <w:tcW w:w="499" w:type="dxa"/>
            <w:vMerge/>
          </w:tcPr>
          <w:p w14:paraId="1ECB4C4F"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83B3396"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1236E6E0" w14:textId="77777777" w:rsidR="005A1753" w:rsidRPr="005A1753" w:rsidRDefault="005A1753" w:rsidP="005A1753">
            <w:pPr>
              <w:spacing w:after="200" w:line="276" w:lineRule="auto"/>
              <w:rPr>
                <w:rFonts w:eastAsia="Calibri"/>
                <w:sz w:val="22"/>
                <w:szCs w:val="22"/>
                <w:lang w:eastAsia="en-US"/>
              </w:rPr>
            </w:pPr>
          </w:p>
        </w:tc>
        <w:tc>
          <w:tcPr>
            <w:tcW w:w="1704" w:type="dxa"/>
          </w:tcPr>
          <w:p w14:paraId="5F43C9B5"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469E16A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39D79561" w14:textId="77777777" w:rsidR="005A1753" w:rsidRPr="005A1753" w:rsidRDefault="005A1753" w:rsidP="005A1753">
            <w:pPr>
              <w:widowControl w:val="0"/>
              <w:autoSpaceDE w:val="0"/>
              <w:autoSpaceDN w:val="0"/>
              <w:rPr>
                <w:sz w:val="22"/>
                <w:szCs w:val="22"/>
              </w:rPr>
            </w:pPr>
          </w:p>
        </w:tc>
        <w:tc>
          <w:tcPr>
            <w:tcW w:w="732" w:type="dxa"/>
            <w:gridSpan w:val="2"/>
          </w:tcPr>
          <w:p w14:paraId="1E8A711F" w14:textId="77777777" w:rsidR="005A1753" w:rsidRPr="005A1753" w:rsidRDefault="005A1753" w:rsidP="005A1753">
            <w:pPr>
              <w:widowControl w:val="0"/>
              <w:autoSpaceDE w:val="0"/>
              <w:autoSpaceDN w:val="0"/>
              <w:rPr>
                <w:sz w:val="22"/>
                <w:szCs w:val="22"/>
              </w:rPr>
            </w:pPr>
          </w:p>
        </w:tc>
        <w:tc>
          <w:tcPr>
            <w:tcW w:w="851" w:type="dxa"/>
            <w:gridSpan w:val="2"/>
          </w:tcPr>
          <w:p w14:paraId="402285A8"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76E5E3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30222CB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2A1956A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291ECC3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1D8C4720"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4500,0</w:t>
            </w:r>
          </w:p>
        </w:tc>
      </w:tr>
      <w:tr w:rsidR="005A1753" w:rsidRPr="005A1753" w14:paraId="52E5B6F6" w14:textId="77777777" w:rsidTr="004A26E0">
        <w:trPr>
          <w:gridAfter w:val="1"/>
          <w:wAfter w:w="8" w:type="dxa"/>
        </w:trPr>
        <w:tc>
          <w:tcPr>
            <w:tcW w:w="499" w:type="dxa"/>
            <w:vMerge w:val="restart"/>
          </w:tcPr>
          <w:p w14:paraId="45BD9A2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4</w:t>
            </w:r>
          </w:p>
        </w:tc>
        <w:tc>
          <w:tcPr>
            <w:tcW w:w="2257" w:type="dxa"/>
            <w:vMerge w:val="restart"/>
          </w:tcPr>
          <w:p w14:paraId="15CF9E2A"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58F37C7C" w14:textId="77777777" w:rsidR="005A1753" w:rsidRPr="005A1753" w:rsidRDefault="005A1753" w:rsidP="005A1753">
            <w:pPr>
              <w:spacing w:after="200" w:line="276" w:lineRule="auto"/>
              <w:rPr>
                <w:rFonts w:eastAsia="Calibri"/>
                <w:sz w:val="22"/>
                <w:szCs w:val="22"/>
                <w:lang w:eastAsia="en-US"/>
              </w:rPr>
            </w:pPr>
          </w:p>
        </w:tc>
        <w:tc>
          <w:tcPr>
            <w:tcW w:w="2059" w:type="dxa"/>
            <w:vMerge w:val="restart"/>
          </w:tcPr>
          <w:p w14:paraId="0FFB88FA" w14:textId="77777777" w:rsidR="005A1753" w:rsidRPr="005A1753" w:rsidRDefault="005A1753" w:rsidP="005A1753">
            <w:pPr>
              <w:spacing w:after="200" w:line="276" w:lineRule="auto"/>
              <w:rPr>
                <w:rFonts w:eastAsia="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3FC28FD3"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2614638D"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773BE027" w14:textId="77777777" w:rsidR="005A1753" w:rsidRPr="005A1753" w:rsidRDefault="005A1753" w:rsidP="005A1753">
            <w:pPr>
              <w:widowControl w:val="0"/>
              <w:autoSpaceDE w:val="0"/>
              <w:autoSpaceDN w:val="0"/>
              <w:rPr>
                <w:sz w:val="22"/>
                <w:szCs w:val="22"/>
              </w:rPr>
            </w:pPr>
          </w:p>
        </w:tc>
        <w:tc>
          <w:tcPr>
            <w:tcW w:w="732" w:type="dxa"/>
            <w:gridSpan w:val="2"/>
          </w:tcPr>
          <w:p w14:paraId="4F132065" w14:textId="77777777" w:rsidR="005A1753" w:rsidRPr="005A1753" w:rsidRDefault="005A1753" w:rsidP="005A1753">
            <w:pPr>
              <w:widowControl w:val="0"/>
              <w:autoSpaceDE w:val="0"/>
              <w:autoSpaceDN w:val="0"/>
              <w:rPr>
                <w:sz w:val="22"/>
                <w:szCs w:val="22"/>
              </w:rPr>
            </w:pPr>
          </w:p>
        </w:tc>
        <w:tc>
          <w:tcPr>
            <w:tcW w:w="851" w:type="dxa"/>
            <w:gridSpan w:val="2"/>
          </w:tcPr>
          <w:p w14:paraId="2BCE8FA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E697553"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EC6B677"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4852A761"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25EC1E4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6E51CB0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r>
      <w:tr w:rsidR="005A1753" w:rsidRPr="005A1753" w14:paraId="7F30308F" w14:textId="77777777" w:rsidTr="004A26E0">
        <w:trPr>
          <w:gridAfter w:val="1"/>
          <w:wAfter w:w="8" w:type="dxa"/>
        </w:trPr>
        <w:tc>
          <w:tcPr>
            <w:tcW w:w="499" w:type="dxa"/>
            <w:vMerge/>
          </w:tcPr>
          <w:p w14:paraId="51A8CDDD"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53EE7099"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7D628B33" w14:textId="77777777" w:rsidR="005A1753" w:rsidRPr="005A1753" w:rsidRDefault="005A1753" w:rsidP="005A1753">
            <w:pPr>
              <w:spacing w:after="200" w:line="276" w:lineRule="auto"/>
              <w:rPr>
                <w:rFonts w:eastAsia="Calibri"/>
                <w:sz w:val="22"/>
                <w:szCs w:val="22"/>
                <w:lang w:eastAsia="en-US"/>
              </w:rPr>
            </w:pPr>
          </w:p>
        </w:tc>
        <w:tc>
          <w:tcPr>
            <w:tcW w:w="1704" w:type="dxa"/>
          </w:tcPr>
          <w:p w14:paraId="488319C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68803FF4"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1B2265FC" w14:textId="77777777" w:rsidR="005A1753" w:rsidRPr="005A1753" w:rsidRDefault="005A1753" w:rsidP="005A1753">
            <w:pPr>
              <w:widowControl w:val="0"/>
              <w:autoSpaceDE w:val="0"/>
              <w:autoSpaceDN w:val="0"/>
              <w:rPr>
                <w:sz w:val="22"/>
                <w:szCs w:val="22"/>
              </w:rPr>
            </w:pPr>
          </w:p>
        </w:tc>
        <w:tc>
          <w:tcPr>
            <w:tcW w:w="732" w:type="dxa"/>
            <w:gridSpan w:val="2"/>
          </w:tcPr>
          <w:p w14:paraId="11AF2F12" w14:textId="77777777" w:rsidR="005A1753" w:rsidRPr="005A1753" w:rsidRDefault="005A1753" w:rsidP="005A1753">
            <w:pPr>
              <w:widowControl w:val="0"/>
              <w:autoSpaceDE w:val="0"/>
              <w:autoSpaceDN w:val="0"/>
              <w:rPr>
                <w:sz w:val="22"/>
                <w:szCs w:val="22"/>
              </w:rPr>
            </w:pPr>
          </w:p>
        </w:tc>
        <w:tc>
          <w:tcPr>
            <w:tcW w:w="851" w:type="dxa"/>
            <w:gridSpan w:val="2"/>
          </w:tcPr>
          <w:p w14:paraId="08AD73B3"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13C495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00D526C8"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0C3D7A49"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2D89074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7CE8848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r>
      <w:tr w:rsidR="005A1753" w:rsidRPr="005A1753" w14:paraId="240A1767" w14:textId="77777777" w:rsidTr="004A26E0">
        <w:trPr>
          <w:gridAfter w:val="1"/>
          <w:wAfter w:w="8" w:type="dxa"/>
        </w:trPr>
        <w:tc>
          <w:tcPr>
            <w:tcW w:w="499" w:type="dxa"/>
            <w:vMerge w:val="restart"/>
          </w:tcPr>
          <w:p w14:paraId="76C3ED22" w14:textId="77777777" w:rsidR="005A1753" w:rsidRPr="005A1753" w:rsidRDefault="005A1753" w:rsidP="005A1753">
            <w:pPr>
              <w:widowControl w:val="0"/>
              <w:autoSpaceDE w:val="0"/>
              <w:autoSpaceDN w:val="0"/>
              <w:rPr>
                <w:sz w:val="22"/>
                <w:szCs w:val="22"/>
              </w:rPr>
            </w:pPr>
            <w:r w:rsidRPr="005A1753">
              <w:rPr>
                <w:sz w:val="22"/>
                <w:szCs w:val="22"/>
              </w:rPr>
              <w:t>5.</w:t>
            </w:r>
          </w:p>
        </w:tc>
        <w:tc>
          <w:tcPr>
            <w:tcW w:w="2257" w:type="dxa"/>
            <w:vMerge w:val="restart"/>
          </w:tcPr>
          <w:p w14:paraId="556D360C" w14:textId="77777777" w:rsidR="005A1753" w:rsidRPr="005A1753" w:rsidRDefault="005A1753" w:rsidP="005A1753">
            <w:pPr>
              <w:widowControl w:val="0"/>
              <w:autoSpaceDE w:val="0"/>
              <w:autoSpaceDN w:val="0"/>
              <w:rPr>
                <w:sz w:val="24"/>
                <w:szCs w:val="24"/>
              </w:rPr>
            </w:pPr>
            <w:r w:rsidRPr="005A1753">
              <w:rPr>
                <w:sz w:val="24"/>
                <w:szCs w:val="24"/>
              </w:rPr>
              <w:t>Разработка и проведение экспертизы проектно-сметной документации.</w:t>
            </w:r>
          </w:p>
        </w:tc>
        <w:tc>
          <w:tcPr>
            <w:tcW w:w="2059" w:type="dxa"/>
            <w:vMerge w:val="restart"/>
          </w:tcPr>
          <w:p w14:paraId="59BF5E92"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 xml:space="preserve">Отдел ЖКХ управления жизнеобеспечения администрации Анучинского </w:t>
            </w:r>
            <w:proofErr w:type="gramStart"/>
            <w:r w:rsidRPr="005A1753">
              <w:rPr>
                <w:rFonts w:eastAsia="Calibri"/>
                <w:sz w:val="24"/>
                <w:szCs w:val="24"/>
                <w:lang w:eastAsia="en-US"/>
              </w:rPr>
              <w:t>муниципального  округа</w:t>
            </w:r>
            <w:proofErr w:type="gramEnd"/>
          </w:p>
        </w:tc>
        <w:tc>
          <w:tcPr>
            <w:tcW w:w="1704" w:type="dxa"/>
          </w:tcPr>
          <w:p w14:paraId="1D9BFCAE"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439596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728AFF9" w14:textId="77777777" w:rsidR="005A1753" w:rsidRPr="005A1753" w:rsidRDefault="005A1753" w:rsidP="005A1753">
            <w:pPr>
              <w:widowControl w:val="0"/>
              <w:autoSpaceDE w:val="0"/>
              <w:autoSpaceDN w:val="0"/>
              <w:rPr>
                <w:sz w:val="22"/>
                <w:szCs w:val="22"/>
              </w:rPr>
            </w:pPr>
          </w:p>
        </w:tc>
        <w:tc>
          <w:tcPr>
            <w:tcW w:w="732" w:type="dxa"/>
            <w:gridSpan w:val="2"/>
          </w:tcPr>
          <w:p w14:paraId="5EF3A338" w14:textId="77777777" w:rsidR="005A1753" w:rsidRPr="005A1753" w:rsidRDefault="005A1753" w:rsidP="005A1753">
            <w:pPr>
              <w:widowControl w:val="0"/>
              <w:autoSpaceDE w:val="0"/>
              <w:autoSpaceDN w:val="0"/>
              <w:rPr>
                <w:sz w:val="22"/>
                <w:szCs w:val="22"/>
              </w:rPr>
            </w:pPr>
          </w:p>
        </w:tc>
        <w:tc>
          <w:tcPr>
            <w:tcW w:w="851" w:type="dxa"/>
            <w:gridSpan w:val="2"/>
          </w:tcPr>
          <w:p w14:paraId="43C98B49"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5F15799"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36BA4786"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2356A956"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EAB10E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13B50EE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67B0B341" w14:textId="77777777" w:rsidTr="004A26E0">
        <w:trPr>
          <w:gridAfter w:val="1"/>
          <w:wAfter w:w="8" w:type="dxa"/>
        </w:trPr>
        <w:tc>
          <w:tcPr>
            <w:tcW w:w="499" w:type="dxa"/>
            <w:vMerge/>
          </w:tcPr>
          <w:p w14:paraId="32308F94"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0C00ED59"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1A9E14E0" w14:textId="77777777" w:rsidR="005A1753" w:rsidRPr="005A1753" w:rsidRDefault="005A1753" w:rsidP="005A1753">
            <w:pPr>
              <w:spacing w:after="200" w:line="276" w:lineRule="auto"/>
              <w:rPr>
                <w:rFonts w:eastAsia="Calibri"/>
                <w:sz w:val="22"/>
                <w:szCs w:val="22"/>
                <w:lang w:eastAsia="en-US"/>
              </w:rPr>
            </w:pPr>
          </w:p>
        </w:tc>
        <w:tc>
          <w:tcPr>
            <w:tcW w:w="1704" w:type="dxa"/>
          </w:tcPr>
          <w:p w14:paraId="3D9388ED"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5FF8C4BC"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65A05BED" w14:textId="77777777" w:rsidR="005A1753" w:rsidRPr="005A1753" w:rsidRDefault="005A1753" w:rsidP="005A1753">
            <w:pPr>
              <w:widowControl w:val="0"/>
              <w:autoSpaceDE w:val="0"/>
              <w:autoSpaceDN w:val="0"/>
              <w:rPr>
                <w:sz w:val="22"/>
                <w:szCs w:val="22"/>
              </w:rPr>
            </w:pPr>
          </w:p>
        </w:tc>
        <w:tc>
          <w:tcPr>
            <w:tcW w:w="732" w:type="dxa"/>
            <w:gridSpan w:val="2"/>
          </w:tcPr>
          <w:p w14:paraId="53F3880F" w14:textId="77777777" w:rsidR="005A1753" w:rsidRPr="005A1753" w:rsidRDefault="005A1753" w:rsidP="005A1753">
            <w:pPr>
              <w:widowControl w:val="0"/>
              <w:autoSpaceDE w:val="0"/>
              <w:autoSpaceDN w:val="0"/>
              <w:rPr>
                <w:sz w:val="22"/>
                <w:szCs w:val="22"/>
              </w:rPr>
            </w:pPr>
          </w:p>
        </w:tc>
        <w:tc>
          <w:tcPr>
            <w:tcW w:w="851" w:type="dxa"/>
            <w:gridSpan w:val="2"/>
          </w:tcPr>
          <w:p w14:paraId="40B7960B"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5E0401B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5AC345B0"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10555A3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3572AB5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0B23639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6BF89B4A" w14:textId="77777777" w:rsidTr="004A26E0">
        <w:trPr>
          <w:gridAfter w:val="1"/>
          <w:wAfter w:w="8" w:type="dxa"/>
        </w:trPr>
        <w:tc>
          <w:tcPr>
            <w:tcW w:w="499" w:type="dxa"/>
            <w:vMerge w:val="restart"/>
          </w:tcPr>
          <w:p w14:paraId="00D9BA2E"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6.</w:t>
            </w:r>
          </w:p>
        </w:tc>
        <w:tc>
          <w:tcPr>
            <w:tcW w:w="2257" w:type="dxa"/>
            <w:vMerge w:val="restart"/>
          </w:tcPr>
          <w:p w14:paraId="3BC829F6"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 xml:space="preserve">Приобретение </w:t>
            </w:r>
            <w:r w:rsidRPr="005A1753">
              <w:rPr>
                <w:rFonts w:eastAsia="Calibri"/>
                <w:sz w:val="24"/>
                <w:szCs w:val="24"/>
                <w:lang w:eastAsia="en-US"/>
              </w:rPr>
              <w:lastRenderedPageBreak/>
              <w:t>машин и оборудование для благоустройства.</w:t>
            </w:r>
          </w:p>
        </w:tc>
        <w:tc>
          <w:tcPr>
            <w:tcW w:w="2059" w:type="dxa"/>
            <w:vMerge w:val="restart"/>
          </w:tcPr>
          <w:p w14:paraId="08FEA581"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lastRenderedPageBreak/>
              <w:t xml:space="preserve">Отдел ЖКХ </w:t>
            </w:r>
            <w:r w:rsidRPr="005A1753">
              <w:rPr>
                <w:rFonts w:eastAsia="Calibri"/>
                <w:sz w:val="24"/>
                <w:szCs w:val="24"/>
                <w:lang w:eastAsia="en-US"/>
              </w:rPr>
              <w:lastRenderedPageBreak/>
              <w:t>управления жизнеобеспечения администрации Анучинского муниципального округа</w:t>
            </w:r>
          </w:p>
        </w:tc>
        <w:tc>
          <w:tcPr>
            <w:tcW w:w="1704" w:type="dxa"/>
          </w:tcPr>
          <w:p w14:paraId="2C1FEA5B"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857" w:type="dxa"/>
            <w:gridSpan w:val="2"/>
          </w:tcPr>
          <w:p w14:paraId="5F6E6A24"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9EAD30D" w14:textId="77777777" w:rsidR="005A1753" w:rsidRPr="005A1753" w:rsidRDefault="005A1753" w:rsidP="005A1753">
            <w:pPr>
              <w:widowControl w:val="0"/>
              <w:autoSpaceDE w:val="0"/>
              <w:autoSpaceDN w:val="0"/>
              <w:rPr>
                <w:sz w:val="22"/>
                <w:szCs w:val="22"/>
              </w:rPr>
            </w:pPr>
          </w:p>
        </w:tc>
        <w:tc>
          <w:tcPr>
            <w:tcW w:w="732" w:type="dxa"/>
            <w:gridSpan w:val="2"/>
          </w:tcPr>
          <w:p w14:paraId="30AF69BF" w14:textId="77777777" w:rsidR="005A1753" w:rsidRPr="005A1753" w:rsidRDefault="005A1753" w:rsidP="005A1753">
            <w:pPr>
              <w:widowControl w:val="0"/>
              <w:autoSpaceDE w:val="0"/>
              <w:autoSpaceDN w:val="0"/>
              <w:rPr>
                <w:sz w:val="22"/>
                <w:szCs w:val="22"/>
              </w:rPr>
            </w:pPr>
          </w:p>
        </w:tc>
        <w:tc>
          <w:tcPr>
            <w:tcW w:w="851" w:type="dxa"/>
            <w:gridSpan w:val="2"/>
          </w:tcPr>
          <w:p w14:paraId="54789DED"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324F694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2B85F2D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CC261E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58337492"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90BFD1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752C1A77" w14:textId="77777777" w:rsidTr="004A26E0">
        <w:trPr>
          <w:gridAfter w:val="1"/>
          <w:wAfter w:w="8" w:type="dxa"/>
        </w:trPr>
        <w:tc>
          <w:tcPr>
            <w:tcW w:w="499" w:type="dxa"/>
            <w:vMerge/>
          </w:tcPr>
          <w:p w14:paraId="3B6A5A79"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A1D9FB5"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5D84D518" w14:textId="77777777" w:rsidR="005A1753" w:rsidRPr="005A1753" w:rsidRDefault="005A1753" w:rsidP="005A1753">
            <w:pPr>
              <w:spacing w:after="200" w:line="276" w:lineRule="auto"/>
              <w:rPr>
                <w:rFonts w:eastAsia="Calibri"/>
                <w:sz w:val="22"/>
                <w:szCs w:val="22"/>
                <w:lang w:eastAsia="en-US"/>
              </w:rPr>
            </w:pPr>
          </w:p>
        </w:tc>
        <w:tc>
          <w:tcPr>
            <w:tcW w:w="1704" w:type="dxa"/>
          </w:tcPr>
          <w:p w14:paraId="4BEFDAC0"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4BA7DA3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016AF0A9" w14:textId="77777777" w:rsidR="005A1753" w:rsidRPr="005A1753" w:rsidRDefault="005A1753" w:rsidP="005A1753">
            <w:pPr>
              <w:widowControl w:val="0"/>
              <w:autoSpaceDE w:val="0"/>
              <w:autoSpaceDN w:val="0"/>
              <w:rPr>
                <w:sz w:val="22"/>
                <w:szCs w:val="22"/>
              </w:rPr>
            </w:pPr>
          </w:p>
        </w:tc>
        <w:tc>
          <w:tcPr>
            <w:tcW w:w="732" w:type="dxa"/>
            <w:gridSpan w:val="2"/>
          </w:tcPr>
          <w:p w14:paraId="7E9F28DB" w14:textId="77777777" w:rsidR="005A1753" w:rsidRPr="005A1753" w:rsidRDefault="005A1753" w:rsidP="005A1753">
            <w:pPr>
              <w:widowControl w:val="0"/>
              <w:autoSpaceDE w:val="0"/>
              <w:autoSpaceDN w:val="0"/>
              <w:rPr>
                <w:sz w:val="22"/>
                <w:szCs w:val="22"/>
              </w:rPr>
            </w:pPr>
          </w:p>
        </w:tc>
        <w:tc>
          <w:tcPr>
            <w:tcW w:w="851" w:type="dxa"/>
            <w:gridSpan w:val="2"/>
          </w:tcPr>
          <w:p w14:paraId="3AEF52DF"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A4AF70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78F37BF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2FE89ECF"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0A21357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370C7D3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59620FCC" w14:textId="77777777" w:rsidTr="004A26E0">
        <w:trPr>
          <w:gridAfter w:val="1"/>
          <w:wAfter w:w="8" w:type="dxa"/>
        </w:trPr>
        <w:tc>
          <w:tcPr>
            <w:tcW w:w="499" w:type="dxa"/>
            <w:vMerge w:val="restart"/>
          </w:tcPr>
          <w:p w14:paraId="38003A9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7.</w:t>
            </w:r>
          </w:p>
        </w:tc>
        <w:tc>
          <w:tcPr>
            <w:tcW w:w="2257" w:type="dxa"/>
            <w:vMerge w:val="restart"/>
          </w:tcPr>
          <w:p w14:paraId="7BD5B51C"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Реализация проектов инициативного бюджетирования</w:t>
            </w:r>
          </w:p>
        </w:tc>
        <w:tc>
          <w:tcPr>
            <w:tcW w:w="2059" w:type="dxa"/>
            <w:vMerge w:val="restart"/>
          </w:tcPr>
          <w:p w14:paraId="5091DAB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Отдел ЖКХ управления жизнеобеспечения администрации Анучинского муниципального округа</w:t>
            </w:r>
          </w:p>
        </w:tc>
        <w:tc>
          <w:tcPr>
            <w:tcW w:w="1704" w:type="dxa"/>
          </w:tcPr>
          <w:p w14:paraId="0680C64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15422CF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6C3BD8C" w14:textId="77777777" w:rsidR="005A1753" w:rsidRPr="005A1753" w:rsidRDefault="005A1753" w:rsidP="005A1753">
            <w:pPr>
              <w:widowControl w:val="0"/>
              <w:autoSpaceDE w:val="0"/>
              <w:autoSpaceDN w:val="0"/>
              <w:rPr>
                <w:sz w:val="22"/>
                <w:szCs w:val="22"/>
              </w:rPr>
            </w:pPr>
          </w:p>
        </w:tc>
        <w:tc>
          <w:tcPr>
            <w:tcW w:w="732" w:type="dxa"/>
            <w:gridSpan w:val="2"/>
          </w:tcPr>
          <w:p w14:paraId="3E4B7814" w14:textId="77777777" w:rsidR="005A1753" w:rsidRPr="005A1753" w:rsidRDefault="005A1753" w:rsidP="005A1753">
            <w:pPr>
              <w:widowControl w:val="0"/>
              <w:autoSpaceDE w:val="0"/>
              <w:autoSpaceDN w:val="0"/>
              <w:rPr>
                <w:sz w:val="22"/>
                <w:szCs w:val="22"/>
              </w:rPr>
            </w:pPr>
          </w:p>
        </w:tc>
        <w:tc>
          <w:tcPr>
            <w:tcW w:w="851" w:type="dxa"/>
            <w:gridSpan w:val="2"/>
          </w:tcPr>
          <w:p w14:paraId="704A776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73D35F9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0,00</w:t>
            </w:r>
          </w:p>
        </w:tc>
        <w:tc>
          <w:tcPr>
            <w:tcW w:w="1134" w:type="dxa"/>
            <w:gridSpan w:val="2"/>
          </w:tcPr>
          <w:p w14:paraId="0F08090B"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424F99F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02D2E16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6F1D7D6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22136403" w14:textId="77777777" w:rsidTr="004A26E0">
        <w:trPr>
          <w:gridAfter w:val="1"/>
          <w:wAfter w:w="8" w:type="dxa"/>
        </w:trPr>
        <w:tc>
          <w:tcPr>
            <w:tcW w:w="499" w:type="dxa"/>
            <w:vMerge/>
          </w:tcPr>
          <w:p w14:paraId="2204FB6C"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342E30CE"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6B132F1E" w14:textId="77777777" w:rsidR="005A1753" w:rsidRPr="005A1753" w:rsidRDefault="005A1753" w:rsidP="005A1753">
            <w:pPr>
              <w:spacing w:after="200" w:line="276" w:lineRule="auto"/>
              <w:rPr>
                <w:rFonts w:eastAsia="Calibri"/>
                <w:sz w:val="22"/>
                <w:szCs w:val="22"/>
                <w:lang w:eastAsia="en-US"/>
              </w:rPr>
            </w:pPr>
          </w:p>
        </w:tc>
        <w:tc>
          <w:tcPr>
            <w:tcW w:w="1704" w:type="dxa"/>
          </w:tcPr>
          <w:p w14:paraId="5A037B65" w14:textId="77777777" w:rsidR="005A1753" w:rsidRPr="005A1753" w:rsidRDefault="005A1753" w:rsidP="005A1753">
            <w:pPr>
              <w:widowControl w:val="0"/>
              <w:autoSpaceDE w:val="0"/>
              <w:autoSpaceDN w:val="0"/>
              <w:rPr>
                <w:sz w:val="22"/>
                <w:szCs w:val="22"/>
              </w:rPr>
            </w:pPr>
            <w:r w:rsidRPr="005A1753">
              <w:rPr>
                <w:sz w:val="22"/>
                <w:szCs w:val="22"/>
              </w:rPr>
              <w:t xml:space="preserve">краевой </w:t>
            </w:r>
            <w:proofErr w:type="gramStart"/>
            <w:r w:rsidRPr="005A1753">
              <w:rPr>
                <w:sz w:val="22"/>
                <w:szCs w:val="22"/>
              </w:rPr>
              <w:t>бюджет(</w:t>
            </w:r>
            <w:proofErr w:type="gramEnd"/>
            <w:r w:rsidRPr="005A1753">
              <w:rPr>
                <w:sz w:val="22"/>
                <w:szCs w:val="22"/>
              </w:rPr>
              <w:t>субсидии, субвенции, иные межбюджетные трансферты)</w:t>
            </w:r>
          </w:p>
        </w:tc>
        <w:tc>
          <w:tcPr>
            <w:tcW w:w="857" w:type="dxa"/>
            <w:gridSpan w:val="2"/>
          </w:tcPr>
          <w:p w14:paraId="52A1C84D" w14:textId="77777777" w:rsidR="005A1753" w:rsidRPr="005A1753" w:rsidRDefault="005A1753" w:rsidP="005A1753">
            <w:pPr>
              <w:spacing w:after="200" w:line="276" w:lineRule="auto"/>
              <w:rPr>
                <w:rFonts w:eastAsia="Calibri"/>
                <w:sz w:val="22"/>
                <w:szCs w:val="22"/>
                <w:lang w:eastAsia="en-US"/>
              </w:rPr>
            </w:pPr>
          </w:p>
        </w:tc>
        <w:tc>
          <w:tcPr>
            <w:tcW w:w="709" w:type="dxa"/>
            <w:gridSpan w:val="2"/>
          </w:tcPr>
          <w:p w14:paraId="238E206B" w14:textId="77777777" w:rsidR="005A1753" w:rsidRPr="005A1753" w:rsidRDefault="005A1753" w:rsidP="005A1753">
            <w:pPr>
              <w:widowControl w:val="0"/>
              <w:autoSpaceDE w:val="0"/>
              <w:autoSpaceDN w:val="0"/>
              <w:rPr>
                <w:sz w:val="22"/>
                <w:szCs w:val="22"/>
              </w:rPr>
            </w:pPr>
          </w:p>
        </w:tc>
        <w:tc>
          <w:tcPr>
            <w:tcW w:w="732" w:type="dxa"/>
            <w:gridSpan w:val="2"/>
          </w:tcPr>
          <w:p w14:paraId="1E7E78AC" w14:textId="77777777" w:rsidR="005A1753" w:rsidRPr="005A1753" w:rsidRDefault="005A1753" w:rsidP="005A1753">
            <w:pPr>
              <w:widowControl w:val="0"/>
              <w:autoSpaceDE w:val="0"/>
              <w:autoSpaceDN w:val="0"/>
              <w:rPr>
                <w:sz w:val="22"/>
                <w:szCs w:val="22"/>
              </w:rPr>
            </w:pPr>
          </w:p>
        </w:tc>
        <w:tc>
          <w:tcPr>
            <w:tcW w:w="851" w:type="dxa"/>
            <w:gridSpan w:val="2"/>
          </w:tcPr>
          <w:p w14:paraId="74E8231E"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8981E6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tcPr>
          <w:p w14:paraId="4ED3FE0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35C663B6"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6EC03E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775F6785"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61256A4B" w14:textId="77777777" w:rsidTr="004A26E0">
        <w:trPr>
          <w:gridAfter w:val="1"/>
          <w:wAfter w:w="8" w:type="dxa"/>
        </w:trPr>
        <w:tc>
          <w:tcPr>
            <w:tcW w:w="499" w:type="dxa"/>
            <w:vMerge/>
          </w:tcPr>
          <w:p w14:paraId="5CF082F5"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11DCCFDE"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5F1F2979" w14:textId="77777777" w:rsidR="005A1753" w:rsidRPr="005A1753" w:rsidRDefault="005A1753" w:rsidP="005A1753">
            <w:pPr>
              <w:spacing w:after="200" w:line="276" w:lineRule="auto"/>
              <w:rPr>
                <w:rFonts w:eastAsia="Calibri"/>
                <w:sz w:val="22"/>
                <w:szCs w:val="22"/>
                <w:lang w:eastAsia="en-US"/>
              </w:rPr>
            </w:pPr>
          </w:p>
        </w:tc>
        <w:tc>
          <w:tcPr>
            <w:tcW w:w="1704" w:type="dxa"/>
          </w:tcPr>
          <w:p w14:paraId="4986FF2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5AF6EF67" w14:textId="77777777" w:rsidR="005A1753" w:rsidRPr="005A1753" w:rsidRDefault="005A1753" w:rsidP="005A1753">
            <w:pPr>
              <w:spacing w:after="200" w:line="276" w:lineRule="auto"/>
              <w:rPr>
                <w:rFonts w:eastAsia="Calibri"/>
                <w:sz w:val="22"/>
                <w:szCs w:val="22"/>
                <w:lang w:eastAsia="en-US"/>
              </w:rPr>
            </w:pPr>
          </w:p>
        </w:tc>
        <w:tc>
          <w:tcPr>
            <w:tcW w:w="709" w:type="dxa"/>
            <w:gridSpan w:val="2"/>
          </w:tcPr>
          <w:p w14:paraId="4E4B2EC4" w14:textId="77777777" w:rsidR="005A1753" w:rsidRPr="005A1753" w:rsidRDefault="005A1753" w:rsidP="005A1753">
            <w:pPr>
              <w:widowControl w:val="0"/>
              <w:autoSpaceDE w:val="0"/>
              <w:autoSpaceDN w:val="0"/>
              <w:rPr>
                <w:sz w:val="22"/>
                <w:szCs w:val="22"/>
              </w:rPr>
            </w:pPr>
          </w:p>
        </w:tc>
        <w:tc>
          <w:tcPr>
            <w:tcW w:w="732" w:type="dxa"/>
            <w:gridSpan w:val="2"/>
          </w:tcPr>
          <w:p w14:paraId="354DE1B5" w14:textId="77777777" w:rsidR="005A1753" w:rsidRPr="005A1753" w:rsidRDefault="005A1753" w:rsidP="005A1753">
            <w:pPr>
              <w:widowControl w:val="0"/>
              <w:autoSpaceDE w:val="0"/>
              <w:autoSpaceDN w:val="0"/>
              <w:rPr>
                <w:sz w:val="22"/>
                <w:szCs w:val="22"/>
              </w:rPr>
            </w:pPr>
          </w:p>
        </w:tc>
        <w:tc>
          <w:tcPr>
            <w:tcW w:w="851" w:type="dxa"/>
            <w:gridSpan w:val="2"/>
          </w:tcPr>
          <w:p w14:paraId="07D8A1B1"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1CBFBAF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tcPr>
          <w:p w14:paraId="0274BAB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532C23F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5F6DD0D8"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2F1CBD5"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05AE98F9" w14:textId="77777777" w:rsidTr="004A26E0">
        <w:tc>
          <w:tcPr>
            <w:tcW w:w="499" w:type="dxa"/>
          </w:tcPr>
          <w:p w14:paraId="736B96C2" w14:textId="77777777" w:rsidR="005A1753" w:rsidRPr="005A1753" w:rsidRDefault="005A1753" w:rsidP="005A1753">
            <w:pPr>
              <w:spacing w:after="200" w:line="276" w:lineRule="auto"/>
              <w:rPr>
                <w:rFonts w:eastAsia="Calibri"/>
                <w:sz w:val="22"/>
                <w:szCs w:val="22"/>
                <w:lang w:eastAsia="en-US"/>
              </w:rPr>
            </w:pPr>
          </w:p>
        </w:tc>
        <w:tc>
          <w:tcPr>
            <w:tcW w:w="6028" w:type="dxa"/>
            <w:gridSpan w:val="4"/>
          </w:tcPr>
          <w:p w14:paraId="018396AD" w14:textId="77777777" w:rsidR="005A1753" w:rsidRPr="005A1753" w:rsidRDefault="005A1753" w:rsidP="005A1753">
            <w:pPr>
              <w:widowControl w:val="0"/>
              <w:autoSpaceDE w:val="0"/>
              <w:autoSpaceDN w:val="0"/>
              <w:rPr>
                <w:b/>
                <w:sz w:val="22"/>
                <w:szCs w:val="22"/>
              </w:rPr>
            </w:pPr>
            <w:r w:rsidRPr="005A1753">
              <w:rPr>
                <w:b/>
                <w:sz w:val="22"/>
                <w:szCs w:val="22"/>
              </w:rPr>
              <w:t>Итого:</w:t>
            </w:r>
          </w:p>
        </w:tc>
        <w:tc>
          <w:tcPr>
            <w:tcW w:w="857" w:type="dxa"/>
            <w:gridSpan w:val="2"/>
          </w:tcPr>
          <w:p w14:paraId="30382A9D" w14:textId="77777777" w:rsidR="005A1753" w:rsidRPr="005A1753" w:rsidRDefault="005A1753" w:rsidP="005A1753">
            <w:pPr>
              <w:widowControl w:val="0"/>
              <w:autoSpaceDE w:val="0"/>
              <w:autoSpaceDN w:val="0"/>
              <w:rPr>
                <w:b/>
                <w:sz w:val="22"/>
                <w:szCs w:val="22"/>
              </w:rPr>
            </w:pPr>
          </w:p>
        </w:tc>
        <w:tc>
          <w:tcPr>
            <w:tcW w:w="709" w:type="dxa"/>
            <w:gridSpan w:val="2"/>
          </w:tcPr>
          <w:p w14:paraId="75C7929D" w14:textId="77777777" w:rsidR="005A1753" w:rsidRPr="005A1753" w:rsidRDefault="005A1753" w:rsidP="005A1753">
            <w:pPr>
              <w:widowControl w:val="0"/>
              <w:autoSpaceDE w:val="0"/>
              <w:autoSpaceDN w:val="0"/>
              <w:rPr>
                <w:b/>
                <w:sz w:val="22"/>
                <w:szCs w:val="22"/>
              </w:rPr>
            </w:pPr>
          </w:p>
        </w:tc>
        <w:tc>
          <w:tcPr>
            <w:tcW w:w="732" w:type="dxa"/>
            <w:gridSpan w:val="2"/>
          </w:tcPr>
          <w:p w14:paraId="0450849E" w14:textId="77777777" w:rsidR="005A1753" w:rsidRPr="005A1753" w:rsidRDefault="005A1753" w:rsidP="005A1753">
            <w:pPr>
              <w:widowControl w:val="0"/>
              <w:autoSpaceDE w:val="0"/>
              <w:autoSpaceDN w:val="0"/>
              <w:rPr>
                <w:b/>
                <w:sz w:val="22"/>
                <w:szCs w:val="22"/>
              </w:rPr>
            </w:pPr>
          </w:p>
        </w:tc>
        <w:tc>
          <w:tcPr>
            <w:tcW w:w="851" w:type="dxa"/>
            <w:gridSpan w:val="2"/>
          </w:tcPr>
          <w:p w14:paraId="1FFC48BD" w14:textId="77777777" w:rsidR="005A1753" w:rsidRPr="005A1753" w:rsidRDefault="005A1753" w:rsidP="005A1753">
            <w:pPr>
              <w:widowControl w:val="0"/>
              <w:autoSpaceDE w:val="0"/>
              <w:autoSpaceDN w:val="0"/>
              <w:rPr>
                <w:b/>
                <w:sz w:val="22"/>
                <w:szCs w:val="22"/>
              </w:rPr>
            </w:pPr>
          </w:p>
        </w:tc>
        <w:tc>
          <w:tcPr>
            <w:tcW w:w="1134" w:type="dxa"/>
            <w:gridSpan w:val="2"/>
            <w:shd w:val="clear" w:color="auto" w:fill="auto"/>
          </w:tcPr>
          <w:p w14:paraId="2C7F3C00" w14:textId="77777777" w:rsidR="005A1753" w:rsidRPr="005A1753" w:rsidRDefault="005A1753" w:rsidP="005A1753">
            <w:pPr>
              <w:spacing w:after="200" w:line="276" w:lineRule="auto"/>
              <w:jc w:val="center"/>
              <w:rPr>
                <w:rFonts w:ascii="Calibri" w:eastAsia="Calibri" w:hAnsi="Calibri"/>
                <w:b/>
                <w:sz w:val="22"/>
                <w:szCs w:val="22"/>
                <w:lang w:eastAsia="en-US"/>
              </w:rPr>
            </w:pPr>
            <w:r w:rsidRPr="005A1753">
              <w:rPr>
                <w:rFonts w:eastAsia="Calibri"/>
                <w:b/>
                <w:sz w:val="22"/>
                <w:szCs w:val="22"/>
                <w:lang w:eastAsia="en-US"/>
              </w:rPr>
              <w:t>8 600,0</w:t>
            </w:r>
          </w:p>
        </w:tc>
        <w:tc>
          <w:tcPr>
            <w:tcW w:w="1134" w:type="dxa"/>
            <w:gridSpan w:val="2"/>
          </w:tcPr>
          <w:p w14:paraId="282D8E77" w14:textId="77777777" w:rsidR="005A1753" w:rsidRPr="005A1753" w:rsidRDefault="005A1753" w:rsidP="005A1753">
            <w:pPr>
              <w:spacing w:after="200" w:line="276" w:lineRule="auto"/>
              <w:jc w:val="center"/>
              <w:rPr>
                <w:rFonts w:eastAsia="Calibri"/>
                <w:b/>
                <w:bCs/>
                <w:sz w:val="22"/>
                <w:szCs w:val="22"/>
                <w:lang w:eastAsia="en-US"/>
              </w:rPr>
            </w:pPr>
            <w:r w:rsidRPr="005A1753">
              <w:rPr>
                <w:rFonts w:eastAsia="Calibri"/>
                <w:b/>
                <w:bCs/>
                <w:sz w:val="22"/>
                <w:szCs w:val="22"/>
                <w:lang w:eastAsia="en-US"/>
              </w:rPr>
              <w:t>9 100,0</w:t>
            </w:r>
          </w:p>
        </w:tc>
        <w:tc>
          <w:tcPr>
            <w:tcW w:w="1134" w:type="dxa"/>
            <w:gridSpan w:val="2"/>
            <w:shd w:val="clear" w:color="auto" w:fill="auto"/>
          </w:tcPr>
          <w:p w14:paraId="76BF2320" w14:textId="77777777" w:rsidR="005A1753" w:rsidRPr="005A1753" w:rsidRDefault="005A1753" w:rsidP="005A1753">
            <w:pPr>
              <w:spacing w:after="200" w:line="276" w:lineRule="auto"/>
              <w:jc w:val="center"/>
              <w:rPr>
                <w:rFonts w:eastAsia="Calibri"/>
                <w:b/>
                <w:bCs/>
                <w:sz w:val="22"/>
                <w:szCs w:val="22"/>
                <w:lang w:eastAsia="en-US"/>
              </w:rPr>
            </w:pPr>
            <w:r w:rsidRPr="005A1753">
              <w:rPr>
                <w:rFonts w:eastAsia="Calibri"/>
                <w:b/>
                <w:bCs/>
                <w:sz w:val="22"/>
                <w:szCs w:val="22"/>
                <w:lang w:eastAsia="en-US"/>
              </w:rPr>
              <w:t>8 600,0</w:t>
            </w:r>
          </w:p>
        </w:tc>
        <w:tc>
          <w:tcPr>
            <w:tcW w:w="1134" w:type="dxa"/>
            <w:gridSpan w:val="2"/>
          </w:tcPr>
          <w:p w14:paraId="1DB36FC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b/>
                <w:bCs/>
                <w:sz w:val="22"/>
                <w:szCs w:val="22"/>
                <w:lang w:eastAsia="en-US"/>
              </w:rPr>
              <w:t>9 100,0</w:t>
            </w:r>
          </w:p>
        </w:tc>
        <w:tc>
          <w:tcPr>
            <w:tcW w:w="1134" w:type="dxa"/>
            <w:gridSpan w:val="2"/>
            <w:shd w:val="clear" w:color="auto" w:fill="auto"/>
          </w:tcPr>
          <w:p w14:paraId="07D4B19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b/>
                <w:bCs/>
                <w:sz w:val="22"/>
                <w:szCs w:val="22"/>
                <w:lang w:eastAsia="en-US"/>
              </w:rPr>
              <w:t>9 100,0</w:t>
            </w:r>
          </w:p>
        </w:tc>
      </w:tr>
    </w:tbl>
    <w:p w14:paraId="162F4022" w14:textId="77777777" w:rsidR="005A1753" w:rsidRPr="005A1753" w:rsidRDefault="005A1753" w:rsidP="005A1753">
      <w:pPr>
        <w:widowControl w:val="0"/>
        <w:autoSpaceDE w:val="0"/>
        <w:autoSpaceDN w:val="0"/>
        <w:jc w:val="both"/>
        <w:rPr>
          <w:sz w:val="28"/>
          <w:szCs w:val="28"/>
        </w:rPr>
      </w:pPr>
    </w:p>
    <w:p w14:paraId="2DBC0A41" w14:textId="77777777" w:rsidR="005A1753" w:rsidRPr="005A1753" w:rsidRDefault="005A1753" w:rsidP="005A1753">
      <w:pPr>
        <w:widowControl w:val="0"/>
        <w:autoSpaceDE w:val="0"/>
        <w:autoSpaceDN w:val="0"/>
        <w:spacing w:before="220"/>
        <w:jc w:val="both"/>
        <w:rPr>
          <w:sz w:val="22"/>
          <w:szCs w:val="22"/>
        </w:rPr>
      </w:pPr>
      <w:bookmarkStart w:id="4" w:name="P885"/>
      <w:bookmarkEnd w:id="4"/>
      <w:r w:rsidRPr="005A1753">
        <w:rPr>
          <w:sz w:val="22"/>
          <w:szCs w:val="22"/>
        </w:rPr>
        <w:t>&lt;*&gt; - главный распорядитель бюджетных средств.</w:t>
      </w:r>
    </w:p>
    <w:p w14:paraId="21E23868" w14:textId="77777777" w:rsidR="005A1753" w:rsidRPr="005A1753" w:rsidRDefault="005A1753" w:rsidP="005A1753">
      <w:pPr>
        <w:widowControl w:val="0"/>
        <w:autoSpaceDE w:val="0"/>
        <w:autoSpaceDN w:val="0"/>
        <w:jc w:val="both"/>
        <w:rPr>
          <w:sz w:val="28"/>
          <w:szCs w:val="28"/>
        </w:rPr>
      </w:pPr>
    </w:p>
    <w:p w14:paraId="7E9AAA9F" w14:textId="77777777" w:rsidR="005A1753" w:rsidRPr="005A1753" w:rsidRDefault="005A1753" w:rsidP="005A1753">
      <w:pPr>
        <w:widowControl w:val="0"/>
        <w:autoSpaceDE w:val="0"/>
        <w:autoSpaceDN w:val="0"/>
        <w:jc w:val="both"/>
        <w:rPr>
          <w:sz w:val="28"/>
          <w:szCs w:val="28"/>
        </w:rPr>
      </w:pPr>
    </w:p>
    <w:p w14:paraId="48F7FB94" w14:textId="77777777" w:rsidR="005A1753" w:rsidRDefault="005A1753" w:rsidP="005A1753">
      <w:pPr>
        <w:widowControl w:val="0"/>
        <w:autoSpaceDE w:val="0"/>
        <w:autoSpaceDN w:val="0"/>
        <w:jc w:val="right"/>
        <w:outlineLvl w:val="1"/>
        <w:rPr>
          <w:sz w:val="24"/>
          <w:szCs w:val="24"/>
        </w:rPr>
      </w:pPr>
    </w:p>
    <w:p w14:paraId="4CF934D8" w14:textId="77777777" w:rsidR="005A1753" w:rsidRDefault="005A1753" w:rsidP="005A1753">
      <w:pPr>
        <w:widowControl w:val="0"/>
        <w:autoSpaceDE w:val="0"/>
        <w:autoSpaceDN w:val="0"/>
        <w:jc w:val="right"/>
        <w:outlineLvl w:val="1"/>
        <w:rPr>
          <w:sz w:val="24"/>
          <w:szCs w:val="24"/>
        </w:rPr>
      </w:pPr>
    </w:p>
    <w:p w14:paraId="67FAD356" w14:textId="77777777" w:rsidR="005A1753" w:rsidRDefault="005A1753" w:rsidP="005A1753">
      <w:pPr>
        <w:widowControl w:val="0"/>
        <w:autoSpaceDE w:val="0"/>
        <w:autoSpaceDN w:val="0"/>
        <w:jc w:val="right"/>
        <w:outlineLvl w:val="1"/>
        <w:rPr>
          <w:sz w:val="24"/>
          <w:szCs w:val="24"/>
        </w:rPr>
      </w:pPr>
    </w:p>
    <w:p w14:paraId="04EC02C5" w14:textId="264789CA" w:rsidR="005A1753" w:rsidRDefault="005A1753" w:rsidP="005A1753">
      <w:pPr>
        <w:widowControl w:val="0"/>
        <w:autoSpaceDE w:val="0"/>
        <w:autoSpaceDN w:val="0"/>
        <w:jc w:val="right"/>
        <w:outlineLvl w:val="1"/>
        <w:rPr>
          <w:sz w:val="24"/>
          <w:szCs w:val="24"/>
        </w:rPr>
      </w:pPr>
    </w:p>
    <w:p w14:paraId="217DC4C1" w14:textId="70F1E6B1" w:rsidR="005A1753" w:rsidRDefault="005A1753" w:rsidP="005A1753">
      <w:pPr>
        <w:widowControl w:val="0"/>
        <w:autoSpaceDE w:val="0"/>
        <w:autoSpaceDN w:val="0"/>
        <w:jc w:val="right"/>
        <w:outlineLvl w:val="1"/>
        <w:rPr>
          <w:sz w:val="24"/>
          <w:szCs w:val="24"/>
        </w:rPr>
      </w:pPr>
    </w:p>
    <w:p w14:paraId="0B2C188E" w14:textId="77777777" w:rsidR="005A1753" w:rsidRDefault="005A1753" w:rsidP="005A1753">
      <w:pPr>
        <w:widowControl w:val="0"/>
        <w:autoSpaceDE w:val="0"/>
        <w:autoSpaceDN w:val="0"/>
        <w:jc w:val="right"/>
        <w:outlineLvl w:val="1"/>
        <w:rPr>
          <w:sz w:val="24"/>
          <w:szCs w:val="24"/>
        </w:rPr>
      </w:pPr>
    </w:p>
    <w:p w14:paraId="560D4564" w14:textId="77777777" w:rsidR="005A1753" w:rsidRDefault="005A1753" w:rsidP="005A1753">
      <w:pPr>
        <w:widowControl w:val="0"/>
        <w:autoSpaceDE w:val="0"/>
        <w:autoSpaceDN w:val="0"/>
        <w:jc w:val="right"/>
        <w:outlineLvl w:val="1"/>
        <w:rPr>
          <w:sz w:val="24"/>
          <w:szCs w:val="24"/>
        </w:rPr>
      </w:pPr>
    </w:p>
    <w:p w14:paraId="70A30803" w14:textId="77777777" w:rsidR="005A1753" w:rsidRDefault="005A1753" w:rsidP="005A1753">
      <w:pPr>
        <w:widowControl w:val="0"/>
        <w:autoSpaceDE w:val="0"/>
        <w:autoSpaceDN w:val="0"/>
        <w:jc w:val="right"/>
        <w:outlineLvl w:val="1"/>
        <w:rPr>
          <w:sz w:val="24"/>
          <w:szCs w:val="24"/>
        </w:rPr>
      </w:pPr>
    </w:p>
    <w:p w14:paraId="2E501389" w14:textId="77777777" w:rsidR="005A1753" w:rsidRDefault="005A1753" w:rsidP="005A1753">
      <w:pPr>
        <w:widowControl w:val="0"/>
        <w:autoSpaceDE w:val="0"/>
        <w:autoSpaceDN w:val="0"/>
        <w:jc w:val="right"/>
        <w:outlineLvl w:val="1"/>
        <w:rPr>
          <w:sz w:val="24"/>
          <w:szCs w:val="24"/>
        </w:rPr>
      </w:pPr>
    </w:p>
    <w:p w14:paraId="0E90827C" w14:textId="39773C46"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4</w:t>
      </w:r>
    </w:p>
    <w:p w14:paraId="58EA981A" w14:textId="77777777" w:rsidR="005A1753" w:rsidRPr="005A1753" w:rsidRDefault="005A1753" w:rsidP="005A1753">
      <w:pPr>
        <w:widowControl w:val="0"/>
        <w:autoSpaceDE w:val="0"/>
        <w:autoSpaceDN w:val="0"/>
        <w:jc w:val="both"/>
        <w:rPr>
          <w:sz w:val="28"/>
          <w:szCs w:val="28"/>
        </w:rPr>
      </w:pPr>
    </w:p>
    <w:p w14:paraId="3AD9FB1B" w14:textId="77777777" w:rsidR="005A1753" w:rsidRPr="005A1753" w:rsidRDefault="005A1753" w:rsidP="005A1753">
      <w:pPr>
        <w:widowControl w:val="0"/>
        <w:autoSpaceDE w:val="0"/>
        <w:autoSpaceDN w:val="0"/>
        <w:jc w:val="center"/>
        <w:rPr>
          <w:sz w:val="28"/>
          <w:szCs w:val="28"/>
        </w:rPr>
      </w:pPr>
      <w:bookmarkStart w:id="5" w:name="P976"/>
      <w:bookmarkEnd w:id="5"/>
      <w:r w:rsidRPr="005A1753">
        <w:rPr>
          <w:sz w:val="28"/>
          <w:szCs w:val="28"/>
        </w:rPr>
        <w:t>Информация</w:t>
      </w:r>
    </w:p>
    <w:p w14:paraId="57831698"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степени выполнения мероприятий муниципальной программы </w:t>
      </w:r>
    </w:p>
    <w:p w14:paraId="5B06B29D"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2AFF125E"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1670781E"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73BCD3D0" w14:textId="77777777" w:rsidR="005A1753" w:rsidRPr="005A1753" w:rsidRDefault="005A1753" w:rsidP="005A1753">
      <w:pPr>
        <w:widowControl w:val="0"/>
        <w:autoSpaceDE w:val="0"/>
        <w:autoSpaceDN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5A1753" w:rsidRPr="005A1753" w14:paraId="1D713AFD" w14:textId="77777777" w:rsidTr="004A26E0">
        <w:tc>
          <w:tcPr>
            <w:tcW w:w="540" w:type="dxa"/>
          </w:tcPr>
          <w:p w14:paraId="2E16C641"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1984" w:type="dxa"/>
          </w:tcPr>
          <w:p w14:paraId="3AC07079"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1797" w:type="dxa"/>
          </w:tcPr>
          <w:p w14:paraId="03A7A907" w14:textId="77777777" w:rsidR="005A1753" w:rsidRPr="005A1753" w:rsidRDefault="005A1753" w:rsidP="005A1753">
            <w:pPr>
              <w:widowControl w:val="0"/>
              <w:autoSpaceDE w:val="0"/>
              <w:autoSpaceDN w:val="0"/>
              <w:jc w:val="center"/>
              <w:rPr>
                <w:sz w:val="22"/>
                <w:szCs w:val="22"/>
              </w:rPr>
            </w:pPr>
            <w:r w:rsidRPr="005A1753">
              <w:rPr>
                <w:sz w:val="22"/>
                <w:szCs w:val="22"/>
              </w:rPr>
              <w:t>Ответственный исполнитель, соисполнитель</w:t>
            </w:r>
          </w:p>
        </w:tc>
        <w:tc>
          <w:tcPr>
            <w:tcW w:w="1871" w:type="dxa"/>
          </w:tcPr>
          <w:p w14:paraId="520C2791" w14:textId="77777777" w:rsidR="005A1753" w:rsidRPr="005A1753" w:rsidRDefault="005A1753" w:rsidP="005A1753">
            <w:pPr>
              <w:widowControl w:val="0"/>
              <w:autoSpaceDE w:val="0"/>
              <w:autoSpaceDN w:val="0"/>
              <w:jc w:val="center"/>
              <w:rPr>
                <w:sz w:val="22"/>
                <w:szCs w:val="22"/>
              </w:rPr>
            </w:pPr>
            <w:r w:rsidRPr="005A1753">
              <w:rPr>
                <w:sz w:val="22"/>
                <w:szCs w:val="22"/>
              </w:rPr>
              <w:t>Плановая дата окончания реализации мероприятия подпрограммы, отдельного мероприятия</w:t>
            </w:r>
          </w:p>
        </w:tc>
        <w:tc>
          <w:tcPr>
            <w:tcW w:w="1928" w:type="dxa"/>
          </w:tcPr>
          <w:p w14:paraId="3756BE18" w14:textId="77777777" w:rsidR="005A1753" w:rsidRPr="005A1753" w:rsidRDefault="005A1753" w:rsidP="005A1753">
            <w:pPr>
              <w:widowControl w:val="0"/>
              <w:autoSpaceDE w:val="0"/>
              <w:autoSpaceDN w:val="0"/>
              <w:jc w:val="center"/>
              <w:rPr>
                <w:sz w:val="22"/>
                <w:szCs w:val="22"/>
              </w:rPr>
            </w:pPr>
            <w:r w:rsidRPr="005A1753">
              <w:rPr>
                <w:sz w:val="22"/>
                <w:szCs w:val="22"/>
              </w:rPr>
              <w:t>Фактическая дата окончания реализации мероприятия подпрограммы, отдельного мероприятия</w:t>
            </w:r>
          </w:p>
        </w:tc>
        <w:tc>
          <w:tcPr>
            <w:tcW w:w="1871" w:type="dxa"/>
          </w:tcPr>
          <w:p w14:paraId="15C75F16" w14:textId="77777777" w:rsidR="005A1753" w:rsidRPr="005A1753" w:rsidRDefault="005A1753" w:rsidP="005A1753">
            <w:pPr>
              <w:widowControl w:val="0"/>
              <w:autoSpaceDE w:val="0"/>
              <w:autoSpaceDN w:val="0"/>
              <w:jc w:val="center"/>
              <w:rPr>
                <w:sz w:val="22"/>
                <w:szCs w:val="22"/>
              </w:rPr>
            </w:pPr>
            <w:r w:rsidRPr="005A1753">
              <w:rPr>
                <w:sz w:val="22"/>
                <w:szCs w:val="22"/>
              </w:rPr>
              <w:t>Запланированный результат реализации мероприятия подпрограммы, отдельного мероприятия</w:t>
            </w:r>
          </w:p>
        </w:tc>
        <w:tc>
          <w:tcPr>
            <w:tcW w:w="1474" w:type="dxa"/>
          </w:tcPr>
          <w:p w14:paraId="1C978398" w14:textId="77777777" w:rsidR="005A1753" w:rsidRPr="005A1753" w:rsidRDefault="005A1753" w:rsidP="005A1753">
            <w:pPr>
              <w:widowControl w:val="0"/>
              <w:autoSpaceDE w:val="0"/>
              <w:autoSpaceDN w:val="0"/>
              <w:jc w:val="center"/>
              <w:rPr>
                <w:sz w:val="22"/>
                <w:szCs w:val="22"/>
              </w:rPr>
            </w:pPr>
            <w:r w:rsidRPr="005A1753">
              <w:rPr>
                <w:sz w:val="22"/>
                <w:szCs w:val="22"/>
              </w:rPr>
              <w:t>Фактический результат реализации мероприятия подпрограммы, отдельного мероприятия</w:t>
            </w:r>
          </w:p>
        </w:tc>
        <w:tc>
          <w:tcPr>
            <w:tcW w:w="1474" w:type="dxa"/>
          </w:tcPr>
          <w:p w14:paraId="7BA02553" w14:textId="77777777" w:rsidR="005A1753" w:rsidRPr="005A1753" w:rsidRDefault="005A1753" w:rsidP="005A1753">
            <w:pPr>
              <w:widowControl w:val="0"/>
              <w:autoSpaceDE w:val="0"/>
              <w:autoSpaceDN w:val="0"/>
              <w:jc w:val="center"/>
              <w:rPr>
                <w:sz w:val="22"/>
                <w:szCs w:val="22"/>
              </w:rPr>
            </w:pPr>
            <w:r w:rsidRPr="005A1753">
              <w:rPr>
                <w:sz w:val="22"/>
                <w:szCs w:val="22"/>
              </w:rPr>
              <w:t>Заключено контрактов на отчетную дату, тыс. рублей</w:t>
            </w:r>
          </w:p>
        </w:tc>
        <w:tc>
          <w:tcPr>
            <w:tcW w:w="1928" w:type="dxa"/>
          </w:tcPr>
          <w:p w14:paraId="49C4C974" w14:textId="77777777" w:rsidR="005A1753" w:rsidRPr="005A1753" w:rsidRDefault="005A1753" w:rsidP="005A1753">
            <w:pPr>
              <w:widowControl w:val="0"/>
              <w:autoSpaceDE w:val="0"/>
              <w:autoSpaceDN w:val="0"/>
              <w:jc w:val="center"/>
              <w:rPr>
                <w:sz w:val="22"/>
                <w:szCs w:val="22"/>
              </w:rPr>
            </w:pPr>
            <w:r w:rsidRPr="005A1753">
              <w:rPr>
                <w:sz w:val="22"/>
                <w:szCs w:val="22"/>
              </w:rPr>
              <w:t>Причины невыполнения/отклонения сроков, и их влияние на ход реализации муниципальной программы</w:t>
            </w:r>
          </w:p>
        </w:tc>
      </w:tr>
      <w:tr w:rsidR="005A1753" w:rsidRPr="005A1753" w14:paraId="32C4422B" w14:textId="77777777" w:rsidTr="004A26E0">
        <w:tc>
          <w:tcPr>
            <w:tcW w:w="540" w:type="dxa"/>
          </w:tcPr>
          <w:p w14:paraId="1BF0B934"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1984" w:type="dxa"/>
          </w:tcPr>
          <w:p w14:paraId="7CFDC9B1"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797" w:type="dxa"/>
          </w:tcPr>
          <w:p w14:paraId="2F2F8848"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871" w:type="dxa"/>
          </w:tcPr>
          <w:p w14:paraId="4D8C0B18"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1928" w:type="dxa"/>
          </w:tcPr>
          <w:p w14:paraId="109288DD"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1871" w:type="dxa"/>
          </w:tcPr>
          <w:p w14:paraId="60994466"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1474" w:type="dxa"/>
          </w:tcPr>
          <w:p w14:paraId="72E1ED25" w14:textId="77777777" w:rsidR="005A1753" w:rsidRPr="005A1753" w:rsidRDefault="005A1753" w:rsidP="005A1753">
            <w:pPr>
              <w:widowControl w:val="0"/>
              <w:autoSpaceDE w:val="0"/>
              <w:autoSpaceDN w:val="0"/>
              <w:jc w:val="center"/>
              <w:rPr>
                <w:sz w:val="22"/>
                <w:szCs w:val="22"/>
              </w:rPr>
            </w:pPr>
          </w:p>
        </w:tc>
        <w:tc>
          <w:tcPr>
            <w:tcW w:w="1474" w:type="dxa"/>
          </w:tcPr>
          <w:p w14:paraId="60539A74" w14:textId="77777777" w:rsidR="005A1753" w:rsidRPr="005A1753" w:rsidRDefault="005A1753" w:rsidP="005A1753">
            <w:pPr>
              <w:widowControl w:val="0"/>
              <w:autoSpaceDE w:val="0"/>
              <w:autoSpaceDN w:val="0"/>
              <w:jc w:val="center"/>
              <w:rPr>
                <w:sz w:val="22"/>
                <w:szCs w:val="22"/>
              </w:rPr>
            </w:pPr>
            <w:r w:rsidRPr="005A1753">
              <w:rPr>
                <w:sz w:val="22"/>
                <w:szCs w:val="22"/>
              </w:rPr>
              <w:t>7</w:t>
            </w:r>
          </w:p>
        </w:tc>
        <w:tc>
          <w:tcPr>
            <w:tcW w:w="1928" w:type="dxa"/>
          </w:tcPr>
          <w:p w14:paraId="02593148" w14:textId="77777777" w:rsidR="005A1753" w:rsidRPr="005A1753" w:rsidRDefault="005A1753" w:rsidP="005A1753">
            <w:pPr>
              <w:widowControl w:val="0"/>
              <w:autoSpaceDE w:val="0"/>
              <w:autoSpaceDN w:val="0"/>
              <w:jc w:val="center"/>
              <w:rPr>
                <w:sz w:val="22"/>
                <w:szCs w:val="22"/>
              </w:rPr>
            </w:pPr>
            <w:r w:rsidRPr="005A1753">
              <w:rPr>
                <w:sz w:val="22"/>
                <w:szCs w:val="22"/>
              </w:rPr>
              <w:t>8</w:t>
            </w:r>
          </w:p>
        </w:tc>
      </w:tr>
      <w:tr w:rsidR="005A1753" w:rsidRPr="005A1753" w14:paraId="09EAF786" w14:textId="77777777" w:rsidTr="004A26E0">
        <w:tc>
          <w:tcPr>
            <w:tcW w:w="540" w:type="dxa"/>
          </w:tcPr>
          <w:p w14:paraId="2E2B2924" w14:textId="77777777" w:rsidR="005A1753" w:rsidRPr="005A1753" w:rsidRDefault="005A1753" w:rsidP="005A1753">
            <w:pPr>
              <w:widowControl w:val="0"/>
              <w:autoSpaceDE w:val="0"/>
              <w:autoSpaceDN w:val="0"/>
              <w:rPr>
                <w:sz w:val="22"/>
                <w:szCs w:val="22"/>
              </w:rPr>
            </w:pPr>
            <w:r w:rsidRPr="005A1753">
              <w:rPr>
                <w:sz w:val="22"/>
                <w:szCs w:val="22"/>
              </w:rPr>
              <w:t>1.</w:t>
            </w:r>
          </w:p>
        </w:tc>
        <w:tc>
          <w:tcPr>
            <w:tcW w:w="1984" w:type="dxa"/>
          </w:tcPr>
          <w:p w14:paraId="48D6196D" w14:textId="77777777" w:rsidR="005A1753" w:rsidRPr="005A1753" w:rsidRDefault="005A1753" w:rsidP="005A1753">
            <w:pPr>
              <w:widowControl w:val="0"/>
              <w:autoSpaceDE w:val="0"/>
              <w:autoSpaceDN w:val="0"/>
              <w:rPr>
                <w:sz w:val="22"/>
                <w:szCs w:val="22"/>
              </w:rPr>
            </w:pPr>
          </w:p>
        </w:tc>
        <w:tc>
          <w:tcPr>
            <w:tcW w:w="1797" w:type="dxa"/>
          </w:tcPr>
          <w:p w14:paraId="589A5226" w14:textId="77777777" w:rsidR="005A1753" w:rsidRPr="005A1753" w:rsidRDefault="005A1753" w:rsidP="005A1753">
            <w:pPr>
              <w:widowControl w:val="0"/>
              <w:autoSpaceDE w:val="0"/>
              <w:autoSpaceDN w:val="0"/>
              <w:rPr>
                <w:sz w:val="22"/>
                <w:szCs w:val="22"/>
              </w:rPr>
            </w:pPr>
          </w:p>
        </w:tc>
        <w:tc>
          <w:tcPr>
            <w:tcW w:w="1871" w:type="dxa"/>
          </w:tcPr>
          <w:p w14:paraId="334E56B2" w14:textId="77777777" w:rsidR="005A1753" w:rsidRPr="005A1753" w:rsidRDefault="005A1753" w:rsidP="005A1753">
            <w:pPr>
              <w:widowControl w:val="0"/>
              <w:autoSpaceDE w:val="0"/>
              <w:autoSpaceDN w:val="0"/>
              <w:rPr>
                <w:sz w:val="22"/>
                <w:szCs w:val="22"/>
              </w:rPr>
            </w:pPr>
          </w:p>
        </w:tc>
        <w:tc>
          <w:tcPr>
            <w:tcW w:w="1928" w:type="dxa"/>
          </w:tcPr>
          <w:p w14:paraId="5F60AACD" w14:textId="77777777" w:rsidR="005A1753" w:rsidRPr="005A1753" w:rsidRDefault="005A1753" w:rsidP="005A1753">
            <w:pPr>
              <w:widowControl w:val="0"/>
              <w:autoSpaceDE w:val="0"/>
              <w:autoSpaceDN w:val="0"/>
              <w:rPr>
                <w:sz w:val="22"/>
                <w:szCs w:val="22"/>
              </w:rPr>
            </w:pPr>
          </w:p>
        </w:tc>
        <w:tc>
          <w:tcPr>
            <w:tcW w:w="1871" w:type="dxa"/>
          </w:tcPr>
          <w:p w14:paraId="1A8566E6" w14:textId="77777777" w:rsidR="005A1753" w:rsidRPr="005A1753" w:rsidRDefault="005A1753" w:rsidP="005A1753">
            <w:pPr>
              <w:widowControl w:val="0"/>
              <w:autoSpaceDE w:val="0"/>
              <w:autoSpaceDN w:val="0"/>
              <w:rPr>
                <w:sz w:val="22"/>
                <w:szCs w:val="22"/>
              </w:rPr>
            </w:pPr>
          </w:p>
        </w:tc>
        <w:tc>
          <w:tcPr>
            <w:tcW w:w="1474" w:type="dxa"/>
          </w:tcPr>
          <w:p w14:paraId="0AC932AA" w14:textId="77777777" w:rsidR="005A1753" w:rsidRPr="005A1753" w:rsidRDefault="005A1753" w:rsidP="005A1753">
            <w:pPr>
              <w:widowControl w:val="0"/>
              <w:autoSpaceDE w:val="0"/>
              <w:autoSpaceDN w:val="0"/>
              <w:rPr>
                <w:sz w:val="22"/>
                <w:szCs w:val="22"/>
              </w:rPr>
            </w:pPr>
          </w:p>
        </w:tc>
        <w:tc>
          <w:tcPr>
            <w:tcW w:w="1474" w:type="dxa"/>
          </w:tcPr>
          <w:p w14:paraId="63A96492" w14:textId="77777777" w:rsidR="005A1753" w:rsidRPr="005A1753" w:rsidRDefault="005A1753" w:rsidP="005A1753">
            <w:pPr>
              <w:widowControl w:val="0"/>
              <w:autoSpaceDE w:val="0"/>
              <w:autoSpaceDN w:val="0"/>
              <w:rPr>
                <w:sz w:val="22"/>
                <w:szCs w:val="22"/>
              </w:rPr>
            </w:pPr>
          </w:p>
        </w:tc>
        <w:tc>
          <w:tcPr>
            <w:tcW w:w="1928" w:type="dxa"/>
          </w:tcPr>
          <w:p w14:paraId="74841372" w14:textId="77777777" w:rsidR="005A1753" w:rsidRPr="005A1753" w:rsidRDefault="005A1753" w:rsidP="005A1753">
            <w:pPr>
              <w:widowControl w:val="0"/>
              <w:autoSpaceDE w:val="0"/>
              <w:autoSpaceDN w:val="0"/>
              <w:rPr>
                <w:sz w:val="22"/>
                <w:szCs w:val="22"/>
              </w:rPr>
            </w:pPr>
          </w:p>
        </w:tc>
      </w:tr>
      <w:tr w:rsidR="005A1753" w:rsidRPr="005A1753" w14:paraId="25D709B3" w14:textId="77777777" w:rsidTr="004A26E0">
        <w:tc>
          <w:tcPr>
            <w:tcW w:w="540" w:type="dxa"/>
          </w:tcPr>
          <w:p w14:paraId="162693F1" w14:textId="77777777" w:rsidR="005A1753" w:rsidRPr="005A1753" w:rsidRDefault="005A1753" w:rsidP="005A1753">
            <w:pPr>
              <w:widowControl w:val="0"/>
              <w:autoSpaceDE w:val="0"/>
              <w:autoSpaceDN w:val="0"/>
              <w:rPr>
                <w:sz w:val="22"/>
                <w:szCs w:val="22"/>
              </w:rPr>
            </w:pPr>
            <w:r w:rsidRPr="005A1753">
              <w:rPr>
                <w:sz w:val="22"/>
                <w:szCs w:val="22"/>
              </w:rPr>
              <w:t>2.</w:t>
            </w:r>
          </w:p>
        </w:tc>
        <w:tc>
          <w:tcPr>
            <w:tcW w:w="1984" w:type="dxa"/>
          </w:tcPr>
          <w:p w14:paraId="61064A3B" w14:textId="77777777" w:rsidR="005A1753" w:rsidRPr="005A1753" w:rsidRDefault="005A1753" w:rsidP="005A1753">
            <w:pPr>
              <w:widowControl w:val="0"/>
              <w:autoSpaceDE w:val="0"/>
              <w:autoSpaceDN w:val="0"/>
              <w:rPr>
                <w:sz w:val="22"/>
                <w:szCs w:val="22"/>
              </w:rPr>
            </w:pPr>
          </w:p>
        </w:tc>
        <w:tc>
          <w:tcPr>
            <w:tcW w:w="1797" w:type="dxa"/>
          </w:tcPr>
          <w:p w14:paraId="495AB6CA" w14:textId="77777777" w:rsidR="005A1753" w:rsidRPr="005A1753" w:rsidRDefault="005A1753" w:rsidP="005A1753">
            <w:pPr>
              <w:widowControl w:val="0"/>
              <w:autoSpaceDE w:val="0"/>
              <w:autoSpaceDN w:val="0"/>
              <w:rPr>
                <w:sz w:val="22"/>
                <w:szCs w:val="22"/>
              </w:rPr>
            </w:pPr>
          </w:p>
        </w:tc>
        <w:tc>
          <w:tcPr>
            <w:tcW w:w="1871" w:type="dxa"/>
          </w:tcPr>
          <w:p w14:paraId="382338CD" w14:textId="77777777" w:rsidR="005A1753" w:rsidRPr="005A1753" w:rsidRDefault="005A1753" w:rsidP="005A1753">
            <w:pPr>
              <w:widowControl w:val="0"/>
              <w:autoSpaceDE w:val="0"/>
              <w:autoSpaceDN w:val="0"/>
              <w:rPr>
                <w:sz w:val="22"/>
                <w:szCs w:val="22"/>
              </w:rPr>
            </w:pPr>
          </w:p>
        </w:tc>
        <w:tc>
          <w:tcPr>
            <w:tcW w:w="1928" w:type="dxa"/>
          </w:tcPr>
          <w:p w14:paraId="3A46ED03" w14:textId="77777777" w:rsidR="005A1753" w:rsidRPr="005A1753" w:rsidRDefault="005A1753" w:rsidP="005A1753">
            <w:pPr>
              <w:widowControl w:val="0"/>
              <w:autoSpaceDE w:val="0"/>
              <w:autoSpaceDN w:val="0"/>
              <w:rPr>
                <w:sz w:val="22"/>
                <w:szCs w:val="22"/>
              </w:rPr>
            </w:pPr>
          </w:p>
        </w:tc>
        <w:tc>
          <w:tcPr>
            <w:tcW w:w="1871" w:type="dxa"/>
          </w:tcPr>
          <w:p w14:paraId="4DFF4C14" w14:textId="77777777" w:rsidR="005A1753" w:rsidRPr="005A1753" w:rsidRDefault="005A1753" w:rsidP="005A1753">
            <w:pPr>
              <w:widowControl w:val="0"/>
              <w:autoSpaceDE w:val="0"/>
              <w:autoSpaceDN w:val="0"/>
              <w:rPr>
                <w:sz w:val="22"/>
                <w:szCs w:val="22"/>
              </w:rPr>
            </w:pPr>
          </w:p>
        </w:tc>
        <w:tc>
          <w:tcPr>
            <w:tcW w:w="1474" w:type="dxa"/>
          </w:tcPr>
          <w:p w14:paraId="561679C0" w14:textId="77777777" w:rsidR="005A1753" w:rsidRPr="005A1753" w:rsidRDefault="005A1753" w:rsidP="005A1753">
            <w:pPr>
              <w:widowControl w:val="0"/>
              <w:autoSpaceDE w:val="0"/>
              <w:autoSpaceDN w:val="0"/>
              <w:rPr>
                <w:sz w:val="22"/>
                <w:szCs w:val="22"/>
              </w:rPr>
            </w:pPr>
          </w:p>
        </w:tc>
        <w:tc>
          <w:tcPr>
            <w:tcW w:w="1474" w:type="dxa"/>
          </w:tcPr>
          <w:p w14:paraId="37499677" w14:textId="77777777" w:rsidR="005A1753" w:rsidRPr="005A1753" w:rsidRDefault="005A1753" w:rsidP="005A1753">
            <w:pPr>
              <w:widowControl w:val="0"/>
              <w:autoSpaceDE w:val="0"/>
              <w:autoSpaceDN w:val="0"/>
              <w:rPr>
                <w:sz w:val="22"/>
                <w:szCs w:val="22"/>
              </w:rPr>
            </w:pPr>
          </w:p>
        </w:tc>
        <w:tc>
          <w:tcPr>
            <w:tcW w:w="1928" w:type="dxa"/>
          </w:tcPr>
          <w:p w14:paraId="1D1E134C" w14:textId="77777777" w:rsidR="005A1753" w:rsidRPr="005A1753" w:rsidRDefault="005A1753" w:rsidP="005A1753">
            <w:pPr>
              <w:widowControl w:val="0"/>
              <w:autoSpaceDE w:val="0"/>
              <w:autoSpaceDN w:val="0"/>
              <w:rPr>
                <w:sz w:val="22"/>
                <w:szCs w:val="22"/>
              </w:rPr>
            </w:pPr>
          </w:p>
        </w:tc>
      </w:tr>
      <w:tr w:rsidR="005A1753" w:rsidRPr="005A1753" w14:paraId="58F3CDA0" w14:textId="77777777" w:rsidTr="004A26E0">
        <w:tc>
          <w:tcPr>
            <w:tcW w:w="540" w:type="dxa"/>
          </w:tcPr>
          <w:p w14:paraId="459BEF9E" w14:textId="77777777" w:rsidR="005A1753" w:rsidRPr="005A1753" w:rsidRDefault="005A1753" w:rsidP="005A1753">
            <w:pPr>
              <w:widowControl w:val="0"/>
              <w:autoSpaceDE w:val="0"/>
              <w:autoSpaceDN w:val="0"/>
              <w:rPr>
                <w:sz w:val="22"/>
                <w:szCs w:val="22"/>
              </w:rPr>
            </w:pPr>
            <w:r w:rsidRPr="005A1753">
              <w:rPr>
                <w:sz w:val="22"/>
                <w:szCs w:val="22"/>
              </w:rPr>
              <w:t>3.</w:t>
            </w:r>
          </w:p>
        </w:tc>
        <w:tc>
          <w:tcPr>
            <w:tcW w:w="1984" w:type="dxa"/>
          </w:tcPr>
          <w:p w14:paraId="0A446734" w14:textId="77777777" w:rsidR="005A1753" w:rsidRPr="005A1753" w:rsidRDefault="005A1753" w:rsidP="005A1753">
            <w:pPr>
              <w:widowControl w:val="0"/>
              <w:autoSpaceDE w:val="0"/>
              <w:autoSpaceDN w:val="0"/>
              <w:rPr>
                <w:sz w:val="22"/>
                <w:szCs w:val="22"/>
              </w:rPr>
            </w:pPr>
          </w:p>
        </w:tc>
        <w:tc>
          <w:tcPr>
            <w:tcW w:w="1797" w:type="dxa"/>
          </w:tcPr>
          <w:p w14:paraId="7D37F175" w14:textId="77777777" w:rsidR="005A1753" w:rsidRPr="005A1753" w:rsidRDefault="005A1753" w:rsidP="005A1753">
            <w:pPr>
              <w:widowControl w:val="0"/>
              <w:autoSpaceDE w:val="0"/>
              <w:autoSpaceDN w:val="0"/>
              <w:rPr>
                <w:sz w:val="22"/>
                <w:szCs w:val="22"/>
              </w:rPr>
            </w:pPr>
          </w:p>
        </w:tc>
        <w:tc>
          <w:tcPr>
            <w:tcW w:w="1871" w:type="dxa"/>
          </w:tcPr>
          <w:p w14:paraId="6636FEDA" w14:textId="77777777" w:rsidR="005A1753" w:rsidRPr="005A1753" w:rsidRDefault="005A1753" w:rsidP="005A1753">
            <w:pPr>
              <w:widowControl w:val="0"/>
              <w:autoSpaceDE w:val="0"/>
              <w:autoSpaceDN w:val="0"/>
              <w:rPr>
                <w:sz w:val="22"/>
                <w:szCs w:val="22"/>
              </w:rPr>
            </w:pPr>
          </w:p>
        </w:tc>
        <w:tc>
          <w:tcPr>
            <w:tcW w:w="1928" w:type="dxa"/>
          </w:tcPr>
          <w:p w14:paraId="66DBDA05" w14:textId="77777777" w:rsidR="005A1753" w:rsidRPr="005A1753" w:rsidRDefault="005A1753" w:rsidP="005A1753">
            <w:pPr>
              <w:widowControl w:val="0"/>
              <w:autoSpaceDE w:val="0"/>
              <w:autoSpaceDN w:val="0"/>
              <w:rPr>
                <w:sz w:val="22"/>
                <w:szCs w:val="22"/>
              </w:rPr>
            </w:pPr>
          </w:p>
        </w:tc>
        <w:tc>
          <w:tcPr>
            <w:tcW w:w="1871" w:type="dxa"/>
          </w:tcPr>
          <w:p w14:paraId="1B47D014" w14:textId="77777777" w:rsidR="005A1753" w:rsidRPr="005A1753" w:rsidRDefault="005A1753" w:rsidP="005A1753">
            <w:pPr>
              <w:widowControl w:val="0"/>
              <w:autoSpaceDE w:val="0"/>
              <w:autoSpaceDN w:val="0"/>
              <w:rPr>
                <w:sz w:val="22"/>
                <w:szCs w:val="22"/>
              </w:rPr>
            </w:pPr>
          </w:p>
        </w:tc>
        <w:tc>
          <w:tcPr>
            <w:tcW w:w="1474" w:type="dxa"/>
          </w:tcPr>
          <w:p w14:paraId="2D065613" w14:textId="77777777" w:rsidR="005A1753" w:rsidRPr="005A1753" w:rsidRDefault="005A1753" w:rsidP="005A1753">
            <w:pPr>
              <w:widowControl w:val="0"/>
              <w:autoSpaceDE w:val="0"/>
              <w:autoSpaceDN w:val="0"/>
              <w:rPr>
                <w:sz w:val="22"/>
                <w:szCs w:val="22"/>
              </w:rPr>
            </w:pPr>
          </w:p>
        </w:tc>
        <w:tc>
          <w:tcPr>
            <w:tcW w:w="1474" w:type="dxa"/>
          </w:tcPr>
          <w:p w14:paraId="6720E354" w14:textId="77777777" w:rsidR="005A1753" w:rsidRPr="005A1753" w:rsidRDefault="005A1753" w:rsidP="005A1753">
            <w:pPr>
              <w:widowControl w:val="0"/>
              <w:autoSpaceDE w:val="0"/>
              <w:autoSpaceDN w:val="0"/>
              <w:rPr>
                <w:sz w:val="22"/>
                <w:szCs w:val="22"/>
              </w:rPr>
            </w:pPr>
          </w:p>
        </w:tc>
        <w:tc>
          <w:tcPr>
            <w:tcW w:w="1928" w:type="dxa"/>
          </w:tcPr>
          <w:p w14:paraId="73BDF1D7" w14:textId="77777777" w:rsidR="005A1753" w:rsidRPr="005A1753" w:rsidRDefault="005A1753" w:rsidP="005A1753">
            <w:pPr>
              <w:widowControl w:val="0"/>
              <w:autoSpaceDE w:val="0"/>
              <w:autoSpaceDN w:val="0"/>
              <w:rPr>
                <w:sz w:val="22"/>
                <w:szCs w:val="22"/>
              </w:rPr>
            </w:pPr>
          </w:p>
        </w:tc>
      </w:tr>
    </w:tbl>
    <w:p w14:paraId="1C244B2B" w14:textId="77777777" w:rsidR="005A1753" w:rsidRPr="005A1753" w:rsidRDefault="005A1753" w:rsidP="005A1753">
      <w:pPr>
        <w:spacing w:after="200" w:line="276" w:lineRule="auto"/>
        <w:rPr>
          <w:rFonts w:eastAsia="Calibri"/>
          <w:sz w:val="28"/>
          <w:szCs w:val="28"/>
          <w:lang w:eastAsia="en-US"/>
        </w:rPr>
        <w:sectPr w:rsidR="005A1753" w:rsidRPr="005A1753">
          <w:pgSz w:w="16838" w:h="11905" w:orient="landscape"/>
          <w:pgMar w:top="426" w:right="1134" w:bottom="850" w:left="1134" w:header="0" w:footer="0" w:gutter="0"/>
          <w:cols w:space="720"/>
        </w:sectPr>
      </w:pPr>
    </w:p>
    <w:p w14:paraId="37647482" w14:textId="77777777" w:rsidR="005A1753" w:rsidRPr="005A1753" w:rsidRDefault="005A1753" w:rsidP="005A1753">
      <w:pPr>
        <w:widowControl w:val="0"/>
        <w:autoSpaceDE w:val="0"/>
        <w:autoSpaceDN w:val="0"/>
        <w:jc w:val="right"/>
        <w:outlineLvl w:val="1"/>
        <w:rPr>
          <w:sz w:val="22"/>
          <w:szCs w:val="22"/>
        </w:rPr>
      </w:pPr>
      <w:r w:rsidRPr="005A1753">
        <w:rPr>
          <w:sz w:val="22"/>
          <w:szCs w:val="22"/>
        </w:rPr>
        <w:lastRenderedPageBreak/>
        <w:t>Приложение № 5</w:t>
      </w:r>
    </w:p>
    <w:p w14:paraId="23D6686F" w14:textId="77777777" w:rsidR="005A1753" w:rsidRPr="005A1753" w:rsidRDefault="005A1753" w:rsidP="005A1753">
      <w:pPr>
        <w:widowControl w:val="0"/>
        <w:autoSpaceDE w:val="0"/>
        <w:autoSpaceDN w:val="0"/>
        <w:jc w:val="both"/>
        <w:rPr>
          <w:sz w:val="28"/>
          <w:szCs w:val="28"/>
        </w:rPr>
      </w:pPr>
    </w:p>
    <w:p w14:paraId="73712F8E" w14:textId="77777777" w:rsidR="005A1753" w:rsidRPr="005A1753" w:rsidRDefault="005A1753" w:rsidP="005A1753">
      <w:pPr>
        <w:widowControl w:val="0"/>
        <w:autoSpaceDE w:val="0"/>
        <w:autoSpaceDN w:val="0"/>
        <w:jc w:val="center"/>
        <w:rPr>
          <w:sz w:val="28"/>
          <w:szCs w:val="28"/>
        </w:rPr>
      </w:pPr>
      <w:bookmarkStart w:id="6" w:name="P1194"/>
      <w:bookmarkEnd w:id="6"/>
      <w:r w:rsidRPr="005A1753">
        <w:rPr>
          <w:sz w:val="28"/>
          <w:szCs w:val="28"/>
        </w:rPr>
        <w:t>Информация</w:t>
      </w:r>
    </w:p>
    <w:p w14:paraId="583A547E" w14:textId="77777777" w:rsidR="005A1753" w:rsidRPr="005A1753" w:rsidRDefault="005A1753" w:rsidP="005A1753">
      <w:pPr>
        <w:widowControl w:val="0"/>
        <w:autoSpaceDE w:val="0"/>
        <w:autoSpaceDN w:val="0"/>
        <w:jc w:val="center"/>
        <w:rPr>
          <w:sz w:val="28"/>
          <w:szCs w:val="28"/>
        </w:rPr>
      </w:pPr>
      <w:r w:rsidRPr="005A1753">
        <w:rPr>
          <w:sz w:val="28"/>
          <w:szCs w:val="28"/>
        </w:rPr>
        <w:t>о расходовании бюджетных и внебюджетных средств на реализацию муниципальной программы</w:t>
      </w:r>
    </w:p>
    <w:p w14:paraId="50C853FE"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304B1888"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4BF8EA67"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274558D2" w14:textId="77777777" w:rsidR="005A1753" w:rsidRPr="005A1753" w:rsidRDefault="005A1753" w:rsidP="005A1753">
      <w:pPr>
        <w:widowControl w:val="0"/>
        <w:autoSpaceDE w:val="0"/>
        <w:autoSpaceDN w:val="0"/>
        <w:jc w:val="both"/>
        <w:rPr>
          <w:sz w:val="28"/>
          <w:szCs w:val="28"/>
        </w:rPr>
      </w:pPr>
    </w:p>
    <w:tbl>
      <w:tblPr>
        <w:tblW w:w="14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357"/>
        <w:gridCol w:w="3261"/>
        <w:gridCol w:w="1985"/>
        <w:gridCol w:w="1560"/>
        <w:gridCol w:w="2410"/>
        <w:gridCol w:w="2268"/>
      </w:tblGrid>
      <w:tr w:rsidR="005A1753" w:rsidRPr="005A1753" w14:paraId="6805AC3A" w14:textId="77777777" w:rsidTr="005A1753">
        <w:tc>
          <w:tcPr>
            <w:tcW w:w="540" w:type="dxa"/>
          </w:tcPr>
          <w:p w14:paraId="2A6D3D3E"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2357" w:type="dxa"/>
            <w:tcBorders>
              <w:bottom w:val="nil"/>
            </w:tcBorders>
          </w:tcPr>
          <w:p w14:paraId="3BD33BE8"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3261" w:type="dxa"/>
          </w:tcPr>
          <w:p w14:paraId="31ADF897" w14:textId="77777777" w:rsidR="005A1753" w:rsidRPr="005A1753" w:rsidRDefault="005A1753" w:rsidP="005A1753">
            <w:pPr>
              <w:widowControl w:val="0"/>
              <w:autoSpaceDE w:val="0"/>
              <w:autoSpaceDN w:val="0"/>
              <w:jc w:val="center"/>
              <w:rPr>
                <w:sz w:val="22"/>
                <w:szCs w:val="22"/>
              </w:rPr>
            </w:pPr>
            <w:r w:rsidRPr="005A1753">
              <w:rPr>
                <w:sz w:val="22"/>
                <w:szCs w:val="22"/>
              </w:rPr>
              <w:t>Источники ресурсного обеспечения</w:t>
            </w:r>
          </w:p>
        </w:tc>
        <w:tc>
          <w:tcPr>
            <w:tcW w:w="1985" w:type="dxa"/>
          </w:tcPr>
          <w:p w14:paraId="7A26935E" w14:textId="77777777" w:rsidR="005A1753" w:rsidRPr="005A1753" w:rsidRDefault="005A1753" w:rsidP="005A1753">
            <w:pPr>
              <w:widowControl w:val="0"/>
              <w:autoSpaceDE w:val="0"/>
              <w:autoSpaceDN w:val="0"/>
              <w:jc w:val="center"/>
              <w:rPr>
                <w:sz w:val="22"/>
                <w:szCs w:val="22"/>
              </w:rPr>
            </w:pPr>
            <w:r w:rsidRPr="005A1753">
              <w:rPr>
                <w:sz w:val="22"/>
                <w:szCs w:val="22"/>
              </w:rPr>
              <w:t>Код бюджетной классификации</w:t>
            </w:r>
          </w:p>
        </w:tc>
        <w:tc>
          <w:tcPr>
            <w:tcW w:w="1560" w:type="dxa"/>
          </w:tcPr>
          <w:p w14:paraId="34F0672C" w14:textId="77777777" w:rsidR="005A1753" w:rsidRPr="005A1753" w:rsidRDefault="005A1753" w:rsidP="005A1753">
            <w:pPr>
              <w:widowControl w:val="0"/>
              <w:autoSpaceDE w:val="0"/>
              <w:autoSpaceDN w:val="0"/>
              <w:jc w:val="center"/>
              <w:rPr>
                <w:sz w:val="22"/>
                <w:szCs w:val="22"/>
              </w:rPr>
            </w:pPr>
            <w:r w:rsidRPr="005A1753">
              <w:rPr>
                <w:sz w:val="22"/>
                <w:szCs w:val="22"/>
              </w:rPr>
              <w:t>Оценка расходов (в соответствии с муниципальной программой) на текущий год</w:t>
            </w:r>
          </w:p>
        </w:tc>
        <w:tc>
          <w:tcPr>
            <w:tcW w:w="2410" w:type="dxa"/>
          </w:tcPr>
          <w:p w14:paraId="05B2DDBA" w14:textId="77777777" w:rsidR="005A1753" w:rsidRPr="005A1753" w:rsidRDefault="005A1753" w:rsidP="005A1753">
            <w:pPr>
              <w:widowControl w:val="0"/>
              <w:autoSpaceDE w:val="0"/>
              <w:autoSpaceDN w:val="0"/>
              <w:jc w:val="center"/>
              <w:rPr>
                <w:sz w:val="22"/>
                <w:szCs w:val="22"/>
              </w:rPr>
            </w:pPr>
            <w:r w:rsidRPr="005A1753">
              <w:rPr>
                <w:sz w:val="22"/>
                <w:szCs w:val="22"/>
              </w:rPr>
              <w:t xml:space="preserve">Запланировано по сводной бюджетной росписи </w:t>
            </w:r>
            <w:hyperlink w:anchor="P1238" w:history="1">
              <w:r w:rsidRPr="005A1753">
                <w:rPr>
                  <w:color w:val="0000FF"/>
                  <w:sz w:val="22"/>
                  <w:szCs w:val="22"/>
                </w:rPr>
                <w:t>&lt;*&gt;</w:t>
              </w:r>
            </w:hyperlink>
          </w:p>
        </w:tc>
        <w:tc>
          <w:tcPr>
            <w:tcW w:w="2268" w:type="dxa"/>
          </w:tcPr>
          <w:p w14:paraId="39F0DAC6" w14:textId="77777777" w:rsidR="005A1753" w:rsidRPr="005A1753" w:rsidRDefault="005A1753" w:rsidP="005A1753">
            <w:pPr>
              <w:widowControl w:val="0"/>
              <w:autoSpaceDE w:val="0"/>
              <w:autoSpaceDN w:val="0"/>
              <w:rPr>
                <w:sz w:val="22"/>
                <w:szCs w:val="22"/>
              </w:rPr>
            </w:pPr>
            <w:r w:rsidRPr="005A1753">
              <w:rPr>
                <w:sz w:val="22"/>
                <w:szCs w:val="22"/>
              </w:rPr>
              <w:t xml:space="preserve">Кассовые расходы, тыс. руб. </w:t>
            </w:r>
            <w:hyperlink w:anchor="P1239" w:history="1">
              <w:r w:rsidRPr="005A1753">
                <w:rPr>
                  <w:color w:val="0000FF"/>
                  <w:sz w:val="22"/>
                  <w:szCs w:val="22"/>
                </w:rPr>
                <w:t>&lt;**&gt;</w:t>
              </w:r>
            </w:hyperlink>
          </w:p>
        </w:tc>
      </w:tr>
      <w:tr w:rsidR="005A1753" w:rsidRPr="005A1753" w14:paraId="620406BA" w14:textId="77777777" w:rsidTr="005A1753">
        <w:tc>
          <w:tcPr>
            <w:tcW w:w="540" w:type="dxa"/>
            <w:vMerge w:val="restart"/>
          </w:tcPr>
          <w:p w14:paraId="3CAD2628" w14:textId="77777777" w:rsidR="005A1753" w:rsidRPr="005A1753" w:rsidRDefault="005A1753" w:rsidP="005A1753">
            <w:pPr>
              <w:widowControl w:val="0"/>
              <w:autoSpaceDE w:val="0"/>
              <w:autoSpaceDN w:val="0"/>
              <w:rPr>
                <w:sz w:val="22"/>
                <w:szCs w:val="22"/>
              </w:rPr>
            </w:pPr>
            <w:r w:rsidRPr="005A1753">
              <w:rPr>
                <w:sz w:val="22"/>
                <w:szCs w:val="22"/>
              </w:rPr>
              <w:t>1.</w:t>
            </w:r>
          </w:p>
        </w:tc>
        <w:tc>
          <w:tcPr>
            <w:tcW w:w="2357" w:type="dxa"/>
            <w:vMerge w:val="restart"/>
          </w:tcPr>
          <w:p w14:paraId="599D9463" w14:textId="77777777" w:rsidR="005A1753" w:rsidRPr="005A1753" w:rsidRDefault="005A1753" w:rsidP="005A1753">
            <w:pPr>
              <w:widowControl w:val="0"/>
              <w:autoSpaceDE w:val="0"/>
              <w:autoSpaceDN w:val="0"/>
              <w:rPr>
                <w:sz w:val="24"/>
                <w:szCs w:val="24"/>
              </w:rPr>
            </w:pPr>
            <w:r w:rsidRPr="005A1753">
              <w:rPr>
                <w:sz w:val="24"/>
                <w:szCs w:val="24"/>
              </w:rPr>
              <w:t>Озеленение населенных пунктов:</w:t>
            </w:r>
          </w:p>
          <w:p w14:paraId="0D527B3A" w14:textId="77777777" w:rsidR="005A1753" w:rsidRPr="005A1753" w:rsidRDefault="005A1753" w:rsidP="005A1753">
            <w:pPr>
              <w:widowControl w:val="0"/>
              <w:autoSpaceDE w:val="0"/>
              <w:autoSpaceDN w:val="0"/>
              <w:rPr>
                <w:sz w:val="22"/>
                <w:szCs w:val="22"/>
              </w:rPr>
            </w:pPr>
          </w:p>
        </w:tc>
        <w:tc>
          <w:tcPr>
            <w:tcW w:w="3261" w:type="dxa"/>
          </w:tcPr>
          <w:p w14:paraId="304E0AB5"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3CFD82CB" w14:textId="77777777" w:rsidR="005A1753" w:rsidRPr="005A1753" w:rsidRDefault="005A1753" w:rsidP="005A1753">
            <w:pPr>
              <w:widowControl w:val="0"/>
              <w:autoSpaceDE w:val="0"/>
              <w:autoSpaceDN w:val="0"/>
              <w:rPr>
                <w:sz w:val="22"/>
                <w:szCs w:val="22"/>
              </w:rPr>
            </w:pPr>
          </w:p>
        </w:tc>
        <w:tc>
          <w:tcPr>
            <w:tcW w:w="1560" w:type="dxa"/>
          </w:tcPr>
          <w:p w14:paraId="648F72B2" w14:textId="77777777" w:rsidR="005A1753" w:rsidRPr="005A1753" w:rsidRDefault="005A1753" w:rsidP="005A1753">
            <w:pPr>
              <w:widowControl w:val="0"/>
              <w:autoSpaceDE w:val="0"/>
              <w:autoSpaceDN w:val="0"/>
              <w:rPr>
                <w:sz w:val="22"/>
                <w:szCs w:val="22"/>
              </w:rPr>
            </w:pPr>
          </w:p>
        </w:tc>
        <w:tc>
          <w:tcPr>
            <w:tcW w:w="2410" w:type="dxa"/>
          </w:tcPr>
          <w:p w14:paraId="6E300568" w14:textId="77777777" w:rsidR="005A1753" w:rsidRPr="005A1753" w:rsidRDefault="005A1753" w:rsidP="005A1753">
            <w:pPr>
              <w:widowControl w:val="0"/>
              <w:autoSpaceDE w:val="0"/>
              <w:autoSpaceDN w:val="0"/>
              <w:rPr>
                <w:sz w:val="22"/>
                <w:szCs w:val="22"/>
              </w:rPr>
            </w:pPr>
          </w:p>
        </w:tc>
        <w:tc>
          <w:tcPr>
            <w:tcW w:w="2268" w:type="dxa"/>
          </w:tcPr>
          <w:p w14:paraId="434C5274" w14:textId="77777777" w:rsidR="005A1753" w:rsidRPr="005A1753" w:rsidRDefault="005A1753" w:rsidP="005A1753">
            <w:pPr>
              <w:widowControl w:val="0"/>
              <w:autoSpaceDE w:val="0"/>
              <w:autoSpaceDN w:val="0"/>
              <w:rPr>
                <w:sz w:val="22"/>
                <w:szCs w:val="22"/>
              </w:rPr>
            </w:pPr>
          </w:p>
        </w:tc>
      </w:tr>
      <w:tr w:rsidR="005A1753" w:rsidRPr="005A1753" w14:paraId="71C3F7FE" w14:textId="77777777" w:rsidTr="005A1753">
        <w:tc>
          <w:tcPr>
            <w:tcW w:w="540" w:type="dxa"/>
            <w:vMerge/>
          </w:tcPr>
          <w:p w14:paraId="4F82FE90"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6F6CB0DA" w14:textId="77777777" w:rsidR="005A1753" w:rsidRPr="005A1753" w:rsidRDefault="005A1753" w:rsidP="005A1753">
            <w:pPr>
              <w:spacing w:after="200" w:line="276" w:lineRule="auto"/>
              <w:rPr>
                <w:rFonts w:eastAsia="Calibri"/>
                <w:sz w:val="22"/>
                <w:szCs w:val="22"/>
                <w:lang w:eastAsia="en-US"/>
              </w:rPr>
            </w:pPr>
          </w:p>
        </w:tc>
        <w:tc>
          <w:tcPr>
            <w:tcW w:w="3261" w:type="dxa"/>
          </w:tcPr>
          <w:p w14:paraId="37C99388"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B2D9775" w14:textId="77777777" w:rsidR="005A1753" w:rsidRPr="005A1753" w:rsidRDefault="005A1753" w:rsidP="005A1753">
            <w:pPr>
              <w:widowControl w:val="0"/>
              <w:autoSpaceDE w:val="0"/>
              <w:autoSpaceDN w:val="0"/>
              <w:rPr>
                <w:sz w:val="22"/>
                <w:szCs w:val="22"/>
              </w:rPr>
            </w:pPr>
          </w:p>
        </w:tc>
        <w:tc>
          <w:tcPr>
            <w:tcW w:w="1560" w:type="dxa"/>
          </w:tcPr>
          <w:p w14:paraId="2F182F2F" w14:textId="77777777" w:rsidR="005A1753" w:rsidRPr="005A1753" w:rsidRDefault="005A1753" w:rsidP="005A1753">
            <w:pPr>
              <w:widowControl w:val="0"/>
              <w:autoSpaceDE w:val="0"/>
              <w:autoSpaceDN w:val="0"/>
              <w:rPr>
                <w:sz w:val="22"/>
                <w:szCs w:val="22"/>
              </w:rPr>
            </w:pPr>
          </w:p>
        </w:tc>
        <w:tc>
          <w:tcPr>
            <w:tcW w:w="2410" w:type="dxa"/>
          </w:tcPr>
          <w:p w14:paraId="4DD6E315" w14:textId="77777777" w:rsidR="005A1753" w:rsidRPr="005A1753" w:rsidRDefault="005A1753" w:rsidP="005A1753">
            <w:pPr>
              <w:widowControl w:val="0"/>
              <w:autoSpaceDE w:val="0"/>
              <w:autoSpaceDN w:val="0"/>
              <w:rPr>
                <w:sz w:val="22"/>
                <w:szCs w:val="22"/>
              </w:rPr>
            </w:pPr>
          </w:p>
        </w:tc>
        <w:tc>
          <w:tcPr>
            <w:tcW w:w="2268" w:type="dxa"/>
          </w:tcPr>
          <w:p w14:paraId="47D281A2" w14:textId="77777777" w:rsidR="005A1753" w:rsidRPr="005A1753" w:rsidRDefault="005A1753" w:rsidP="005A1753">
            <w:pPr>
              <w:widowControl w:val="0"/>
              <w:autoSpaceDE w:val="0"/>
              <w:autoSpaceDN w:val="0"/>
              <w:rPr>
                <w:sz w:val="22"/>
                <w:szCs w:val="22"/>
              </w:rPr>
            </w:pPr>
          </w:p>
        </w:tc>
      </w:tr>
      <w:tr w:rsidR="005A1753" w:rsidRPr="005A1753" w14:paraId="1EABF1D2" w14:textId="77777777" w:rsidTr="005A1753">
        <w:tc>
          <w:tcPr>
            <w:tcW w:w="540" w:type="dxa"/>
            <w:vMerge w:val="restart"/>
          </w:tcPr>
          <w:p w14:paraId="060DCACE"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2.</w:t>
            </w:r>
          </w:p>
        </w:tc>
        <w:tc>
          <w:tcPr>
            <w:tcW w:w="2357" w:type="dxa"/>
            <w:vMerge w:val="restart"/>
          </w:tcPr>
          <w:p w14:paraId="5A29FA4E" w14:textId="77777777" w:rsidR="005A1753" w:rsidRPr="005A1753" w:rsidRDefault="005A1753" w:rsidP="005A1753">
            <w:pPr>
              <w:widowControl w:val="0"/>
              <w:autoSpaceDE w:val="0"/>
              <w:autoSpaceDN w:val="0"/>
              <w:rPr>
                <w:sz w:val="24"/>
                <w:szCs w:val="24"/>
              </w:rPr>
            </w:pPr>
            <w:r w:rsidRPr="005A1753">
              <w:rPr>
                <w:sz w:val="24"/>
                <w:szCs w:val="24"/>
              </w:rPr>
              <w:t>Уличное освещение:</w:t>
            </w:r>
          </w:p>
          <w:p w14:paraId="17746864" w14:textId="77777777" w:rsidR="005A1753" w:rsidRPr="005A1753" w:rsidRDefault="005A1753" w:rsidP="005A1753">
            <w:pPr>
              <w:widowControl w:val="0"/>
              <w:autoSpaceDE w:val="0"/>
              <w:autoSpaceDN w:val="0"/>
              <w:rPr>
                <w:sz w:val="22"/>
                <w:szCs w:val="22"/>
              </w:rPr>
            </w:pPr>
          </w:p>
        </w:tc>
        <w:tc>
          <w:tcPr>
            <w:tcW w:w="3261" w:type="dxa"/>
          </w:tcPr>
          <w:p w14:paraId="67D586F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5A69163" w14:textId="77777777" w:rsidR="005A1753" w:rsidRPr="005A1753" w:rsidRDefault="005A1753" w:rsidP="005A1753">
            <w:pPr>
              <w:widowControl w:val="0"/>
              <w:autoSpaceDE w:val="0"/>
              <w:autoSpaceDN w:val="0"/>
              <w:rPr>
                <w:sz w:val="22"/>
                <w:szCs w:val="22"/>
              </w:rPr>
            </w:pPr>
          </w:p>
        </w:tc>
        <w:tc>
          <w:tcPr>
            <w:tcW w:w="1560" w:type="dxa"/>
          </w:tcPr>
          <w:p w14:paraId="62244187" w14:textId="77777777" w:rsidR="005A1753" w:rsidRPr="005A1753" w:rsidRDefault="005A1753" w:rsidP="005A1753">
            <w:pPr>
              <w:widowControl w:val="0"/>
              <w:autoSpaceDE w:val="0"/>
              <w:autoSpaceDN w:val="0"/>
              <w:rPr>
                <w:sz w:val="22"/>
                <w:szCs w:val="22"/>
              </w:rPr>
            </w:pPr>
          </w:p>
        </w:tc>
        <w:tc>
          <w:tcPr>
            <w:tcW w:w="2410" w:type="dxa"/>
          </w:tcPr>
          <w:p w14:paraId="23F2CB96" w14:textId="77777777" w:rsidR="005A1753" w:rsidRPr="005A1753" w:rsidRDefault="005A1753" w:rsidP="005A1753">
            <w:pPr>
              <w:widowControl w:val="0"/>
              <w:autoSpaceDE w:val="0"/>
              <w:autoSpaceDN w:val="0"/>
              <w:rPr>
                <w:sz w:val="22"/>
                <w:szCs w:val="22"/>
              </w:rPr>
            </w:pPr>
          </w:p>
        </w:tc>
        <w:tc>
          <w:tcPr>
            <w:tcW w:w="2268" w:type="dxa"/>
          </w:tcPr>
          <w:p w14:paraId="3478F06A" w14:textId="77777777" w:rsidR="005A1753" w:rsidRPr="005A1753" w:rsidRDefault="005A1753" w:rsidP="005A1753">
            <w:pPr>
              <w:widowControl w:val="0"/>
              <w:autoSpaceDE w:val="0"/>
              <w:autoSpaceDN w:val="0"/>
              <w:rPr>
                <w:sz w:val="22"/>
                <w:szCs w:val="22"/>
              </w:rPr>
            </w:pPr>
          </w:p>
        </w:tc>
      </w:tr>
      <w:tr w:rsidR="005A1753" w:rsidRPr="005A1753" w14:paraId="2C0407A4" w14:textId="77777777" w:rsidTr="005A1753">
        <w:tc>
          <w:tcPr>
            <w:tcW w:w="540" w:type="dxa"/>
            <w:vMerge/>
          </w:tcPr>
          <w:p w14:paraId="4568BA90"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5DCA05C5" w14:textId="77777777" w:rsidR="005A1753" w:rsidRPr="005A1753" w:rsidRDefault="005A1753" w:rsidP="005A1753">
            <w:pPr>
              <w:spacing w:after="200" w:line="276" w:lineRule="auto"/>
              <w:rPr>
                <w:rFonts w:eastAsia="Calibri"/>
                <w:sz w:val="22"/>
                <w:szCs w:val="22"/>
                <w:lang w:eastAsia="en-US"/>
              </w:rPr>
            </w:pPr>
          </w:p>
        </w:tc>
        <w:tc>
          <w:tcPr>
            <w:tcW w:w="3261" w:type="dxa"/>
          </w:tcPr>
          <w:p w14:paraId="2A4C402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A457C4B" w14:textId="77777777" w:rsidR="005A1753" w:rsidRPr="005A1753" w:rsidRDefault="005A1753" w:rsidP="005A1753">
            <w:pPr>
              <w:widowControl w:val="0"/>
              <w:autoSpaceDE w:val="0"/>
              <w:autoSpaceDN w:val="0"/>
              <w:rPr>
                <w:sz w:val="22"/>
                <w:szCs w:val="22"/>
              </w:rPr>
            </w:pPr>
          </w:p>
        </w:tc>
        <w:tc>
          <w:tcPr>
            <w:tcW w:w="1560" w:type="dxa"/>
          </w:tcPr>
          <w:p w14:paraId="66BE3391" w14:textId="77777777" w:rsidR="005A1753" w:rsidRPr="005A1753" w:rsidRDefault="005A1753" w:rsidP="005A1753">
            <w:pPr>
              <w:widowControl w:val="0"/>
              <w:autoSpaceDE w:val="0"/>
              <w:autoSpaceDN w:val="0"/>
              <w:rPr>
                <w:sz w:val="22"/>
                <w:szCs w:val="22"/>
              </w:rPr>
            </w:pPr>
          </w:p>
        </w:tc>
        <w:tc>
          <w:tcPr>
            <w:tcW w:w="2410" w:type="dxa"/>
          </w:tcPr>
          <w:p w14:paraId="29CD3837" w14:textId="77777777" w:rsidR="005A1753" w:rsidRPr="005A1753" w:rsidRDefault="005A1753" w:rsidP="005A1753">
            <w:pPr>
              <w:widowControl w:val="0"/>
              <w:autoSpaceDE w:val="0"/>
              <w:autoSpaceDN w:val="0"/>
              <w:rPr>
                <w:sz w:val="22"/>
                <w:szCs w:val="22"/>
              </w:rPr>
            </w:pPr>
          </w:p>
        </w:tc>
        <w:tc>
          <w:tcPr>
            <w:tcW w:w="2268" w:type="dxa"/>
          </w:tcPr>
          <w:p w14:paraId="40F25718" w14:textId="77777777" w:rsidR="005A1753" w:rsidRPr="005A1753" w:rsidRDefault="005A1753" w:rsidP="005A1753">
            <w:pPr>
              <w:widowControl w:val="0"/>
              <w:autoSpaceDE w:val="0"/>
              <w:autoSpaceDN w:val="0"/>
              <w:rPr>
                <w:sz w:val="22"/>
                <w:szCs w:val="22"/>
              </w:rPr>
            </w:pPr>
          </w:p>
        </w:tc>
      </w:tr>
      <w:tr w:rsidR="005A1753" w:rsidRPr="005A1753" w14:paraId="0B140955" w14:textId="77777777" w:rsidTr="005A1753">
        <w:tc>
          <w:tcPr>
            <w:tcW w:w="540" w:type="dxa"/>
            <w:vMerge w:val="restart"/>
          </w:tcPr>
          <w:p w14:paraId="31A5E2D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3.</w:t>
            </w:r>
          </w:p>
        </w:tc>
        <w:tc>
          <w:tcPr>
            <w:tcW w:w="2357" w:type="dxa"/>
            <w:vMerge w:val="restart"/>
          </w:tcPr>
          <w:p w14:paraId="43FC17CA"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tc>
        <w:tc>
          <w:tcPr>
            <w:tcW w:w="3261" w:type="dxa"/>
          </w:tcPr>
          <w:p w14:paraId="3929776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6D5734C" w14:textId="77777777" w:rsidR="005A1753" w:rsidRPr="005A1753" w:rsidRDefault="005A1753" w:rsidP="005A1753">
            <w:pPr>
              <w:widowControl w:val="0"/>
              <w:autoSpaceDE w:val="0"/>
              <w:autoSpaceDN w:val="0"/>
              <w:rPr>
                <w:sz w:val="22"/>
                <w:szCs w:val="22"/>
              </w:rPr>
            </w:pPr>
          </w:p>
        </w:tc>
        <w:tc>
          <w:tcPr>
            <w:tcW w:w="1560" w:type="dxa"/>
          </w:tcPr>
          <w:p w14:paraId="45B4E0C8" w14:textId="77777777" w:rsidR="005A1753" w:rsidRPr="005A1753" w:rsidRDefault="005A1753" w:rsidP="005A1753">
            <w:pPr>
              <w:widowControl w:val="0"/>
              <w:autoSpaceDE w:val="0"/>
              <w:autoSpaceDN w:val="0"/>
              <w:rPr>
                <w:sz w:val="22"/>
                <w:szCs w:val="22"/>
              </w:rPr>
            </w:pPr>
          </w:p>
        </w:tc>
        <w:tc>
          <w:tcPr>
            <w:tcW w:w="2410" w:type="dxa"/>
          </w:tcPr>
          <w:p w14:paraId="47203F02" w14:textId="77777777" w:rsidR="005A1753" w:rsidRPr="005A1753" w:rsidRDefault="005A1753" w:rsidP="005A1753">
            <w:pPr>
              <w:widowControl w:val="0"/>
              <w:autoSpaceDE w:val="0"/>
              <w:autoSpaceDN w:val="0"/>
              <w:rPr>
                <w:sz w:val="22"/>
                <w:szCs w:val="22"/>
              </w:rPr>
            </w:pPr>
          </w:p>
        </w:tc>
        <w:tc>
          <w:tcPr>
            <w:tcW w:w="2268" w:type="dxa"/>
          </w:tcPr>
          <w:p w14:paraId="3B1E0E36" w14:textId="77777777" w:rsidR="005A1753" w:rsidRPr="005A1753" w:rsidRDefault="005A1753" w:rsidP="005A1753">
            <w:pPr>
              <w:widowControl w:val="0"/>
              <w:autoSpaceDE w:val="0"/>
              <w:autoSpaceDN w:val="0"/>
              <w:rPr>
                <w:sz w:val="22"/>
                <w:szCs w:val="22"/>
              </w:rPr>
            </w:pPr>
          </w:p>
        </w:tc>
      </w:tr>
      <w:tr w:rsidR="005A1753" w:rsidRPr="005A1753" w14:paraId="7807B177" w14:textId="77777777" w:rsidTr="005A1753">
        <w:trPr>
          <w:trHeight w:val="524"/>
        </w:trPr>
        <w:tc>
          <w:tcPr>
            <w:tcW w:w="540" w:type="dxa"/>
            <w:vMerge/>
          </w:tcPr>
          <w:p w14:paraId="1AB6C1F2"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03B2000" w14:textId="77777777" w:rsidR="005A1753" w:rsidRPr="005A1753" w:rsidRDefault="005A1753" w:rsidP="005A1753">
            <w:pPr>
              <w:widowControl w:val="0"/>
              <w:autoSpaceDE w:val="0"/>
              <w:autoSpaceDN w:val="0"/>
              <w:rPr>
                <w:sz w:val="22"/>
                <w:szCs w:val="22"/>
              </w:rPr>
            </w:pPr>
          </w:p>
        </w:tc>
        <w:tc>
          <w:tcPr>
            <w:tcW w:w="3261" w:type="dxa"/>
          </w:tcPr>
          <w:p w14:paraId="27479DF5"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01838085" w14:textId="77777777" w:rsidR="005A1753" w:rsidRPr="005A1753" w:rsidRDefault="005A1753" w:rsidP="005A1753">
            <w:pPr>
              <w:widowControl w:val="0"/>
              <w:autoSpaceDE w:val="0"/>
              <w:autoSpaceDN w:val="0"/>
              <w:rPr>
                <w:sz w:val="22"/>
                <w:szCs w:val="22"/>
              </w:rPr>
            </w:pPr>
          </w:p>
        </w:tc>
        <w:tc>
          <w:tcPr>
            <w:tcW w:w="1560" w:type="dxa"/>
          </w:tcPr>
          <w:p w14:paraId="2CE630DB" w14:textId="77777777" w:rsidR="005A1753" w:rsidRPr="005A1753" w:rsidRDefault="005A1753" w:rsidP="005A1753">
            <w:pPr>
              <w:widowControl w:val="0"/>
              <w:autoSpaceDE w:val="0"/>
              <w:autoSpaceDN w:val="0"/>
              <w:rPr>
                <w:sz w:val="22"/>
                <w:szCs w:val="22"/>
              </w:rPr>
            </w:pPr>
          </w:p>
        </w:tc>
        <w:tc>
          <w:tcPr>
            <w:tcW w:w="2410" w:type="dxa"/>
          </w:tcPr>
          <w:p w14:paraId="15ED006D" w14:textId="77777777" w:rsidR="005A1753" w:rsidRPr="005A1753" w:rsidRDefault="005A1753" w:rsidP="005A1753">
            <w:pPr>
              <w:widowControl w:val="0"/>
              <w:autoSpaceDE w:val="0"/>
              <w:autoSpaceDN w:val="0"/>
              <w:rPr>
                <w:sz w:val="22"/>
                <w:szCs w:val="22"/>
              </w:rPr>
            </w:pPr>
          </w:p>
        </w:tc>
        <w:tc>
          <w:tcPr>
            <w:tcW w:w="2268" w:type="dxa"/>
          </w:tcPr>
          <w:p w14:paraId="403623C9" w14:textId="77777777" w:rsidR="005A1753" w:rsidRPr="005A1753" w:rsidRDefault="005A1753" w:rsidP="005A1753">
            <w:pPr>
              <w:widowControl w:val="0"/>
              <w:autoSpaceDE w:val="0"/>
              <w:autoSpaceDN w:val="0"/>
              <w:rPr>
                <w:sz w:val="22"/>
                <w:szCs w:val="22"/>
              </w:rPr>
            </w:pPr>
          </w:p>
        </w:tc>
      </w:tr>
      <w:tr w:rsidR="005A1753" w:rsidRPr="005A1753" w14:paraId="5FCFEB89" w14:textId="77777777" w:rsidTr="005A1753">
        <w:tc>
          <w:tcPr>
            <w:tcW w:w="540" w:type="dxa"/>
            <w:vMerge w:val="restart"/>
          </w:tcPr>
          <w:p w14:paraId="5A3029D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4.</w:t>
            </w:r>
          </w:p>
        </w:tc>
        <w:tc>
          <w:tcPr>
            <w:tcW w:w="2357" w:type="dxa"/>
            <w:vMerge w:val="restart"/>
          </w:tcPr>
          <w:p w14:paraId="04C26159"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301D3BF2" w14:textId="77777777" w:rsidR="005A1753" w:rsidRPr="005A1753" w:rsidRDefault="005A1753" w:rsidP="005A1753">
            <w:pPr>
              <w:widowControl w:val="0"/>
              <w:autoSpaceDE w:val="0"/>
              <w:autoSpaceDN w:val="0"/>
              <w:rPr>
                <w:sz w:val="24"/>
                <w:szCs w:val="24"/>
              </w:rPr>
            </w:pPr>
          </w:p>
          <w:p w14:paraId="6C91779F" w14:textId="77777777" w:rsidR="005A1753" w:rsidRPr="005A1753" w:rsidRDefault="005A1753" w:rsidP="005A1753">
            <w:pPr>
              <w:widowControl w:val="0"/>
              <w:autoSpaceDE w:val="0"/>
              <w:autoSpaceDN w:val="0"/>
              <w:rPr>
                <w:sz w:val="22"/>
                <w:szCs w:val="22"/>
              </w:rPr>
            </w:pPr>
          </w:p>
        </w:tc>
        <w:tc>
          <w:tcPr>
            <w:tcW w:w="3261" w:type="dxa"/>
          </w:tcPr>
          <w:p w14:paraId="23A6FE42"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1985" w:type="dxa"/>
          </w:tcPr>
          <w:p w14:paraId="5874E83E" w14:textId="77777777" w:rsidR="005A1753" w:rsidRPr="005A1753" w:rsidRDefault="005A1753" w:rsidP="005A1753">
            <w:pPr>
              <w:widowControl w:val="0"/>
              <w:autoSpaceDE w:val="0"/>
              <w:autoSpaceDN w:val="0"/>
              <w:rPr>
                <w:sz w:val="22"/>
                <w:szCs w:val="22"/>
              </w:rPr>
            </w:pPr>
          </w:p>
        </w:tc>
        <w:tc>
          <w:tcPr>
            <w:tcW w:w="1560" w:type="dxa"/>
          </w:tcPr>
          <w:p w14:paraId="17FE6A31" w14:textId="77777777" w:rsidR="005A1753" w:rsidRPr="005A1753" w:rsidRDefault="005A1753" w:rsidP="005A1753">
            <w:pPr>
              <w:widowControl w:val="0"/>
              <w:autoSpaceDE w:val="0"/>
              <w:autoSpaceDN w:val="0"/>
              <w:rPr>
                <w:sz w:val="22"/>
                <w:szCs w:val="22"/>
              </w:rPr>
            </w:pPr>
          </w:p>
        </w:tc>
        <w:tc>
          <w:tcPr>
            <w:tcW w:w="2410" w:type="dxa"/>
          </w:tcPr>
          <w:p w14:paraId="163CA136" w14:textId="77777777" w:rsidR="005A1753" w:rsidRPr="005A1753" w:rsidRDefault="005A1753" w:rsidP="005A1753">
            <w:pPr>
              <w:widowControl w:val="0"/>
              <w:autoSpaceDE w:val="0"/>
              <w:autoSpaceDN w:val="0"/>
              <w:rPr>
                <w:sz w:val="22"/>
                <w:szCs w:val="22"/>
              </w:rPr>
            </w:pPr>
          </w:p>
        </w:tc>
        <w:tc>
          <w:tcPr>
            <w:tcW w:w="2268" w:type="dxa"/>
          </w:tcPr>
          <w:p w14:paraId="2F014C11" w14:textId="77777777" w:rsidR="005A1753" w:rsidRPr="005A1753" w:rsidRDefault="005A1753" w:rsidP="005A1753">
            <w:pPr>
              <w:widowControl w:val="0"/>
              <w:autoSpaceDE w:val="0"/>
              <w:autoSpaceDN w:val="0"/>
              <w:rPr>
                <w:sz w:val="22"/>
                <w:szCs w:val="22"/>
              </w:rPr>
            </w:pPr>
          </w:p>
        </w:tc>
      </w:tr>
      <w:tr w:rsidR="005A1753" w:rsidRPr="005A1753" w14:paraId="54161D97" w14:textId="77777777" w:rsidTr="005A1753">
        <w:tc>
          <w:tcPr>
            <w:tcW w:w="540" w:type="dxa"/>
            <w:vMerge/>
          </w:tcPr>
          <w:p w14:paraId="468BCBEC"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C1AFED0" w14:textId="77777777" w:rsidR="005A1753" w:rsidRPr="005A1753" w:rsidRDefault="005A1753" w:rsidP="005A1753">
            <w:pPr>
              <w:widowControl w:val="0"/>
              <w:autoSpaceDE w:val="0"/>
              <w:autoSpaceDN w:val="0"/>
              <w:rPr>
                <w:sz w:val="22"/>
                <w:szCs w:val="22"/>
              </w:rPr>
            </w:pPr>
          </w:p>
        </w:tc>
        <w:tc>
          <w:tcPr>
            <w:tcW w:w="3261" w:type="dxa"/>
          </w:tcPr>
          <w:p w14:paraId="32AE68D9" w14:textId="77777777" w:rsidR="005A1753" w:rsidRPr="005A1753" w:rsidRDefault="005A1753" w:rsidP="005A1753">
            <w:pPr>
              <w:widowControl w:val="0"/>
              <w:autoSpaceDE w:val="0"/>
              <w:autoSpaceDN w:val="0"/>
              <w:rPr>
                <w:sz w:val="22"/>
                <w:szCs w:val="22"/>
              </w:rPr>
            </w:pPr>
            <w:r w:rsidRPr="005A1753">
              <w:rPr>
                <w:sz w:val="22"/>
                <w:szCs w:val="22"/>
              </w:rPr>
              <w:t xml:space="preserve">бюджет Анучинского </w:t>
            </w:r>
            <w:r w:rsidRPr="005A1753">
              <w:rPr>
                <w:sz w:val="22"/>
                <w:szCs w:val="22"/>
              </w:rPr>
              <w:lastRenderedPageBreak/>
              <w:t>муниципального округа</w:t>
            </w:r>
          </w:p>
        </w:tc>
        <w:tc>
          <w:tcPr>
            <w:tcW w:w="1985" w:type="dxa"/>
          </w:tcPr>
          <w:p w14:paraId="67F92D43" w14:textId="77777777" w:rsidR="005A1753" w:rsidRPr="005A1753" w:rsidRDefault="005A1753" w:rsidP="005A1753">
            <w:pPr>
              <w:widowControl w:val="0"/>
              <w:autoSpaceDE w:val="0"/>
              <w:autoSpaceDN w:val="0"/>
              <w:rPr>
                <w:sz w:val="22"/>
                <w:szCs w:val="22"/>
              </w:rPr>
            </w:pPr>
          </w:p>
        </w:tc>
        <w:tc>
          <w:tcPr>
            <w:tcW w:w="1560" w:type="dxa"/>
          </w:tcPr>
          <w:p w14:paraId="5D4A5AC6" w14:textId="77777777" w:rsidR="005A1753" w:rsidRPr="005A1753" w:rsidRDefault="005A1753" w:rsidP="005A1753">
            <w:pPr>
              <w:widowControl w:val="0"/>
              <w:autoSpaceDE w:val="0"/>
              <w:autoSpaceDN w:val="0"/>
              <w:rPr>
                <w:sz w:val="22"/>
                <w:szCs w:val="22"/>
              </w:rPr>
            </w:pPr>
          </w:p>
        </w:tc>
        <w:tc>
          <w:tcPr>
            <w:tcW w:w="2410" w:type="dxa"/>
          </w:tcPr>
          <w:p w14:paraId="08894C4E" w14:textId="77777777" w:rsidR="005A1753" w:rsidRPr="005A1753" w:rsidRDefault="005A1753" w:rsidP="005A1753">
            <w:pPr>
              <w:widowControl w:val="0"/>
              <w:autoSpaceDE w:val="0"/>
              <w:autoSpaceDN w:val="0"/>
              <w:rPr>
                <w:sz w:val="22"/>
                <w:szCs w:val="22"/>
              </w:rPr>
            </w:pPr>
          </w:p>
        </w:tc>
        <w:tc>
          <w:tcPr>
            <w:tcW w:w="2268" w:type="dxa"/>
          </w:tcPr>
          <w:p w14:paraId="1640EECE" w14:textId="77777777" w:rsidR="005A1753" w:rsidRPr="005A1753" w:rsidRDefault="005A1753" w:rsidP="005A1753">
            <w:pPr>
              <w:widowControl w:val="0"/>
              <w:autoSpaceDE w:val="0"/>
              <w:autoSpaceDN w:val="0"/>
              <w:rPr>
                <w:sz w:val="22"/>
                <w:szCs w:val="22"/>
              </w:rPr>
            </w:pPr>
          </w:p>
        </w:tc>
      </w:tr>
      <w:tr w:rsidR="005A1753" w:rsidRPr="005A1753" w14:paraId="4A2EB03A" w14:textId="77777777" w:rsidTr="005A1753">
        <w:tc>
          <w:tcPr>
            <w:tcW w:w="540" w:type="dxa"/>
            <w:vMerge w:val="restart"/>
          </w:tcPr>
          <w:p w14:paraId="6F7A1201"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5.</w:t>
            </w:r>
          </w:p>
        </w:tc>
        <w:tc>
          <w:tcPr>
            <w:tcW w:w="2357" w:type="dxa"/>
            <w:vMerge w:val="restart"/>
          </w:tcPr>
          <w:p w14:paraId="39119CA3" w14:textId="77777777" w:rsidR="005A1753" w:rsidRPr="005A1753" w:rsidRDefault="005A1753" w:rsidP="005A1753">
            <w:pPr>
              <w:widowControl w:val="0"/>
              <w:autoSpaceDE w:val="0"/>
              <w:autoSpaceDN w:val="0"/>
              <w:rPr>
                <w:sz w:val="22"/>
                <w:szCs w:val="22"/>
              </w:rPr>
            </w:pPr>
            <w:r w:rsidRPr="005A1753">
              <w:rPr>
                <w:sz w:val="24"/>
                <w:szCs w:val="24"/>
              </w:rPr>
              <w:t>Разработка и проведение экспертизы проектно-сметной документации.</w:t>
            </w:r>
          </w:p>
        </w:tc>
        <w:tc>
          <w:tcPr>
            <w:tcW w:w="3261" w:type="dxa"/>
          </w:tcPr>
          <w:p w14:paraId="73B2DED2"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301B14AD" w14:textId="77777777" w:rsidR="005A1753" w:rsidRPr="005A1753" w:rsidRDefault="005A1753" w:rsidP="005A1753">
            <w:pPr>
              <w:widowControl w:val="0"/>
              <w:autoSpaceDE w:val="0"/>
              <w:autoSpaceDN w:val="0"/>
              <w:rPr>
                <w:sz w:val="22"/>
                <w:szCs w:val="22"/>
              </w:rPr>
            </w:pPr>
          </w:p>
        </w:tc>
        <w:tc>
          <w:tcPr>
            <w:tcW w:w="1560" w:type="dxa"/>
          </w:tcPr>
          <w:p w14:paraId="19F50A64" w14:textId="77777777" w:rsidR="005A1753" w:rsidRPr="005A1753" w:rsidRDefault="005A1753" w:rsidP="005A1753">
            <w:pPr>
              <w:widowControl w:val="0"/>
              <w:autoSpaceDE w:val="0"/>
              <w:autoSpaceDN w:val="0"/>
              <w:rPr>
                <w:sz w:val="22"/>
                <w:szCs w:val="22"/>
              </w:rPr>
            </w:pPr>
          </w:p>
        </w:tc>
        <w:tc>
          <w:tcPr>
            <w:tcW w:w="2410" w:type="dxa"/>
          </w:tcPr>
          <w:p w14:paraId="689C5420" w14:textId="77777777" w:rsidR="005A1753" w:rsidRPr="005A1753" w:rsidRDefault="005A1753" w:rsidP="005A1753">
            <w:pPr>
              <w:widowControl w:val="0"/>
              <w:autoSpaceDE w:val="0"/>
              <w:autoSpaceDN w:val="0"/>
              <w:rPr>
                <w:sz w:val="22"/>
                <w:szCs w:val="22"/>
              </w:rPr>
            </w:pPr>
          </w:p>
        </w:tc>
        <w:tc>
          <w:tcPr>
            <w:tcW w:w="2268" w:type="dxa"/>
          </w:tcPr>
          <w:p w14:paraId="5054397F" w14:textId="77777777" w:rsidR="005A1753" w:rsidRPr="005A1753" w:rsidRDefault="005A1753" w:rsidP="005A1753">
            <w:pPr>
              <w:widowControl w:val="0"/>
              <w:autoSpaceDE w:val="0"/>
              <w:autoSpaceDN w:val="0"/>
              <w:rPr>
                <w:sz w:val="22"/>
                <w:szCs w:val="22"/>
              </w:rPr>
            </w:pPr>
          </w:p>
        </w:tc>
      </w:tr>
      <w:tr w:rsidR="005A1753" w:rsidRPr="005A1753" w14:paraId="39021939" w14:textId="77777777" w:rsidTr="005A1753">
        <w:tc>
          <w:tcPr>
            <w:tcW w:w="540" w:type="dxa"/>
            <w:vMerge/>
          </w:tcPr>
          <w:p w14:paraId="7C2B7AE8"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2B170E51" w14:textId="77777777" w:rsidR="005A1753" w:rsidRPr="005A1753" w:rsidRDefault="005A1753" w:rsidP="005A1753">
            <w:pPr>
              <w:widowControl w:val="0"/>
              <w:autoSpaceDE w:val="0"/>
              <w:autoSpaceDN w:val="0"/>
              <w:rPr>
                <w:sz w:val="22"/>
                <w:szCs w:val="22"/>
              </w:rPr>
            </w:pPr>
          </w:p>
        </w:tc>
        <w:tc>
          <w:tcPr>
            <w:tcW w:w="3261" w:type="dxa"/>
          </w:tcPr>
          <w:p w14:paraId="2E8D12F7"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751D69E4" w14:textId="77777777" w:rsidR="005A1753" w:rsidRPr="005A1753" w:rsidRDefault="005A1753" w:rsidP="005A1753">
            <w:pPr>
              <w:widowControl w:val="0"/>
              <w:autoSpaceDE w:val="0"/>
              <w:autoSpaceDN w:val="0"/>
              <w:rPr>
                <w:sz w:val="22"/>
                <w:szCs w:val="22"/>
              </w:rPr>
            </w:pPr>
          </w:p>
        </w:tc>
        <w:tc>
          <w:tcPr>
            <w:tcW w:w="1560" w:type="dxa"/>
          </w:tcPr>
          <w:p w14:paraId="047439B5" w14:textId="77777777" w:rsidR="005A1753" w:rsidRPr="005A1753" w:rsidRDefault="005A1753" w:rsidP="005A1753">
            <w:pPr>
              <w:widowControl w:val="0"/>
              <w:autoSpaceDE w:val="0"/>
              <w:autoSpaceDN w:val="0"/>
              <w:rPr>
                <w:sz w:val="22"/>
                <w:szCs w:val="22"/>
              </w:rPr>
            </w:pPr>
          </w:p>
        </w:tc>
        <w:tc>
          <w:tcPr>
            <w:tcW w:w="2410" w:type="dxa"/>
          </w:tcPr>
          <w:p w14:paraId="79D67B30" w14:textId="77777777" w:rsidR="005A1753" w:rsidRPr="005A1753" w:rsidRDefault="005A1753" w:rsidP="005A1753">
            <w:pPr>
              <w:widowControl w:val="0"/>
              <w:autoSpaceDE w:val="0"/>
              <w:autoSpaceDN w:val="0"/>
              <w:rPr>
                <w:sz w:val="22"/>
                <w:szCs w:val="22"/>
              </w:rPr>
            </w:pPr>
          </w:p>
        </w:tc>
        <w:tc>
          <w:tcPr>
            <w:tcW w:w="2268" w:type="dxa"/>
          </w:tcPr>
          <w:p w14:paraId="3440E79C" w14:textId="77777777" w:rsidR="005A1753" w:rsidRPr="005A1753" w:rsidRDefault="005A1753" w:rsidP="005A1753">
            <w:pPr>
              <w:widowControl w:val="0"/>
              <w:autoSpaceDE w:val="0"/>
              <w:autoSpaceDN w:val="0"/>
              <w:rPr>
                <w:sz w:val="22"/>
                <w:szCs w:val="22"/>
              </w:rPr>
            </w:pPr>
          </w:p>
        </w:tc>
      </w:tr>
      <w:tr w:rsidR="005A1753" w:rsidRPr="005A1753" w14:paraId="67852544" w14:textId="77777777" w:rsidTr="005A1753">
        <w:tc>
          <w:tcPr>
            <w:tcW w:w="540" w:type="dxa"/>
            <w:vMerge w:val="restart"/>
          </w:tcPr>
          <w:p w14:paraId="208E797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6.</w:t>
            </w:r>
          </w:p>
        </w:tc>
        <w:tc>
          <w:tcPr>
            <w:tcW w:w="2357" w:type="dxa"/>
            <w:vMerge w:val="restart"/>
          </w:tcPr>
          <w:p w14:paraId="14D6E1AA" w14:textId="77777777" w:rsidR="005A1753" w:rsidRPr="005A1753" w:rsidRDefault="005A1753" w:rsidP="005A1753">
            <w:pPr>
              <w:widowControl w:val="0"/>
              <w:autoSpaceDE w:val="0"/>
              <w:autoSpaceDN w:val="0"/>
              <w:rPr>
                <w:sz w:val="22"/>
                <w:szCs w:val="22"/>
              </w:rPr>
            </w:pPr>
            <w:r w:rsidRPr="005A1753">
              <w:rPr>
                <w:sz w:val="24"/>
                <w:szCs w:val="24"/>
              </w:rPr>
              <w:t>Приобретение машин и оборудование для благоустройства.</w:t>
            </w:r>
          </w:p>
        </w:tc>
        <w:tc>
          <w:tcPr>
            <w:tcW w:w="3261" w:type="dxa"/>
          </w:tcPr>
          <w:p w14:paraId="129BEDE8"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302AB23" w14:textId="77777777" w:rsidR="005A1753" w:rsidRPr="005A1753" w:rsidRDefault="005A1753" w:rsidP="005A1753">
            <w:pPr>
              <w:widowControl w:val="0"/>
              <w:autoSpaceDE w:val="0"/>
              <w:autoSpaceDN w:val="0"/>
              <w:rPr>
                <w:sz w:val="22"/>
                <w:szCs w:val="22"/>
              </w:rPr>
            </w:pPr>
          </w:p>
        </w:tc>
        <w:tc>
          <w:tcPr>
            <w:tcW w:w="1560" w:type="dxa"/>
          </w:tcPr>
          <w:p w14:paraId="186C06A1" w14:textId="77777777" w:rsidR="005A1753" w:rsidRPr="005A1753" w:rsidRDefault="005A1753" w:rsidP="005A1753">
            <w:pPr>
              <w:widowControl w:val="0"/>
              <w:autoSpaceDE w:val="0"/>
              <w:autoSpaceDN w:val="0"/>
              <w:rPr>
                <w:sz w:val="22"/>
                <w:szCs w:val="22"/>
              </w:rPr>
            </w:pPr>
          </w:p>
        </w:tc>
        <w:tc>
          <w:tcPr>
            <w:tcW w:w="2410" w:type="dxa"/>
          </w:tcPr>
          <w:p w14:paraId="034708B7" w14:textId="77777777" w:rsidR="005A1753" w:rsidRPr="005A1753" w:rsidRDefault="005A1753" w:rsidP="005A1753">
            <w:pPr>
              <w:widowControl w:val="0"/>
              <w:autoSpaceDE w:val="0"/>
              <w:autoSpaceDN w:val="0"/>
              <w:rPr>
                <w:sz w:val="22"/>
                <w:szCs w:val="22"/>
              </w:rPr>
            </w:pPr>
          </w:p>
        </w:tc>
        <w:tc>
          <w:tcPr>
            <w:tcW w:w="2268" w:type="dxa"/>
          </w:tcPr>
          <w:p w14:paraId="5725FDC4" w14:textId="77777777" w:rsidR="005A1753" w:rsidRPr="005A1753" w:rsidRDefault="005A1753" w:rsidP="005A1753">
            <w:pPr>
              <w:widowControl w:val="0"/>
              <w:autoSpaceDE w:val="0"/>
              <w:autoSpaceDN w:val="0"/>
              <w:rPr>
                <w:sz w:val="22"/>
                <w:szCs w:val="22"/>
              </w:rPr>
            </w:pPr>
          </w:p>
        </w:tc>
      </w:tr>
      <w:tr w:rsidR="005A1753" w:rsidRPr="005A1753" w14:paraId="6C1EB0F2" w14:textId="77777777" w:rsidTr="005A1753">
        <w:tc>
          <w:tcPr>
            <w:tcW w:w="540" w:type="dxa"/>
            <w:vMerge/>
          </w:tcPr>
          <w:p w14:paraId="79F3831B"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0DF9A81C" w14:textId="77777777" w:rsidR="005A1753" w:rsidRPr="005A1753" w:rsidRDefault="005A1753" w:rsidP="005A1753">
            <w:pPr>
              <w:widowControl w:val="0"/>
              <w:autoSpaceDE w:val="0"/>
              <w:autoSpaceDN w:val="0"/>
              <w:rPr>
                <w:sz w:val="22"/>
                <w:szCs w:val="22"/>
              </w:rPr>
            </w:pPr>
          </w:p>
        </w:tc>
        <w:tc>
          <w:tcPr>
            <w:tcW w:w="3261" w:type="dxa"/>
          </w:tcPr>
          <w:p w14:paraId="3DB2F30B"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1522C1AB" w14:textId="77777777" w:rsidR="005A1753" w:rsidRPr="005A1753" w:rsidRDefault="005A1753" w:rsidP="005A1753">
            <w:pPr>
              <w:widowControl w:val="0"/>
              <w:autoSpaceDE w:val="0"/>
              <w:autoSpaceDN w:val="0"/>
              <w:rPr>
                <w:sz w:val="22"/>
                <w:szCs w:val="22"/>
              </w:rPr>
            </w:pPr>
          </w:p>
        </w:tc>
        <w:tc>
          <w:tcPr>
            <w:tcW w:w="1560" w:type="dxa"/>
          </w:tcPr>
          <w:p w14:paraId="716C7A56" w14:textId="77777777" w:rsidR="005A1753" w:rsidRPr="005A1753" w:rsidRDefault="005A1753" w:rsidP="005A1753">
            <w:pPr>
              <w:widowControl w:val="0"/>
              <w:autoSpaceDE w:val="0"/>
              <w:autoSpaceDN w:val="0"/>
              <w:rPr>
                <w:sz w:val="22"/>
                <w:szCs w:val="22"/>
              </w:rPr>
            </w:pPr>
          </w:p>
        </w:tc>
        <w:tc>
          <w:tcPr>
            <w:tcW w:w="2410" w:type="dxa"/>
          </w:tcPr>
          <w:p w14:paraId="699E1E70" w14:textId="77777777" w:rsidR="005A1753" w:rsidRPr="005A1753" w:rsidRDefault="005A1753" w:rsidP="005A1753">
            <w:pPr>
              <w:widowControl w:val="0"/>
              <w:autoSpaceDE w:val="0"/>
              <w:autoSpaceDN w:val="0"/>
              <w:rPr>
                <w:sz w:val="22"/>
                <w:szCs w:val="22"/>
              </w:rPr>
            </w:pPr>
          </w:p>
        </w:tc>
        <w:tc>
          <w:tcPr>
            <w:tcW w:w="2268" w:type="dxa"/>
          </w:tcPr>
          <w:p w14:paraId="7202AFC9" w14:textId="77777777" w:rsidR="005A1753" w:rsidRPr="005A1753" w:rsidRDefault="005A1753" w:rsidP="005A1753">
            <w:pPr>
              <w:widowControl w:val="0"/>
              <w:autoSpaceDE w:val="0"/>
              <w:autoSpaceDN w:val="0"/>
              <w:rPr>
                <w:sz w:val="22"/>
                <w:szCs w:val="22"/>
              </w:rPr>
            </w:pPr>
          </w:p>
        </w:tc>
      </w:tr>
      <w:tr w:rsidR="005A1753" w:rsidRPr="005A1753" w14:paraId="5A3F7681" w14:textId="77777777" w:rsidTr="005A1753">
        <w:tc>
          <w:tcPr>
            <w:tcW w:w="540" w:type="dxa"/>
            <w:vMerge w:val="restart"/>
          </w:tcPr>
          <w:p w14:paraId="707728BA"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7.</w:t>
            </w:r>
          </w:p>
        </w:tc>
        <w:tc>
          <w:tcPr>
            <w:tcW w:w="2357" w:type="dxa"/>
            <w:vMerge w:val="restart"/>
          </w:tcPr>
          <w:p w14:paraId="2662484E" w14:textId="77777777" w:rsidR="005A1753" w:rsidRPr="005A1753" w:rsidRDefault="005A1753" w:rsidP="005A1753">
            <w:pPr>
              <w:widowControl w:val="0"/>
              <w:autoSpaceDE w:val="0"/>
              <w:autoSpaceDN w:val="0"/>
              <w:rPr>
                <w:sz w:val="22"/>
                <w:szCs w:val="22"/>
              </w:rPr>
            </w:pPr>
            <w:r w:rsidRPr="005A1753">
              <w:rPr>
                <w:sz w:val="22"/>
                <w:szCs w:val="22"/>
              </w:rPr>
              <w:t>Реализация проектов инициативного бюджетирования</w:t>
            </w:r>
          </w:p>
        </w:tc>
        <w:tc>
          <w:tcPr>
            <w:tcW w:w="3261" w:type="dxa"/>
          </w:tcPr>
          <w:p w14:paraId="237C9EFF"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7EEC5B20" w14:textId="77777777" w:rsidR="005A1753" w:rsidRPr="005A1753" w:rsidRDefault="005A1753" w:rsidP="005A1753">
            <w:pPr>
              <w:widowControl w:val="0"/>
              <w:autoSpaceDE w:val="0"/>
              <w:autoSpaceDN w:val="0"/>
              <w:rPr>
                <w:sz w:val="22"/>
                <w:szCs w:val="22"/>
              </w:rPr>
            </w:pPr>
          </w:p>
        </w:tc>
        <w:tc>
          <w:tcPr>
            <w:tcW w:w="1560" w:type="dxa"/>
          </w:tcPr>
          <w:p w14:paraId="4C70C732" w14:textId="77777777" w:rsidR="005A1753" w:rsidRPr="005A1753" w:rsidRDefault="005A1753" w:rsidP="005A1753">
            <w:pPr>
              <w:widowControl w:val="0"/>
              <w:autoSpaceDE w:val="0"/>
              <w:autoSpaceDN w:val="0"/>
              <w:rPr>
                <w:sz w:val="22"/>
                <w:szCs w:val="22"/>
              </w:rPr>
            </w:pPr>
          </w:p>
        </w:tc>
        <w:tc>
          <w:tcPr>
            <w:tcW w:w="2410" w:type="dxa"/>
          </w:tcPr>
          <w:p w14:paraId="1D96AAA6" w14:textId="77777777" w:rsidR="005A1753" w:rsidRPr="005A1753" w:rsidRDefault="005A1753" w:rsidP="005A1753">
            <w:pPr>
              <w:widowControl w:val="0"/>
              <w:autoSpaceDE w:val="0"/>
              <w:autoSpaceDN w:val="0"/>
              <w:rPr>
                <w:sz w:val="22"/>
                <w:szCs w:val="22"/>
              </w:rPr>
            </w:pPr>
          </w:p>
        </w:tc>
        <w:tc>
          <w:tcPr>
            <w:tcW w:w="2268" w:type="dxa"/>
          </w:tcPr>
          <w:p w14:paraId="381D61D8" w14:textId="77777777" w:rsidR="005A1753" w:rsidRPr="005A1753" w:rsidRDefault="005A1753" w:rsidP="005A1753">
            <w:pPr>
              <w:widowControl w:val="0"/>
              <w:autoSpaceDE w:val="0"/>
              <w:autoSpaceDN w:val="0"/>
              <w:rPr>
                <w:sz w:val="22"/>
                <w:szCs w:val="22"/>
              </w:rPr>
            </w:pPr>
          </w:p>
        </w:tc>
      </w:tr>
      <w:tr w:rsidR="005A1753" w:rsidRPr="005A1753" w14:paraId="0115E8CB" w14:textId="77777777" w:rsidTr="005A1753">
        <w:tc>
          <w:tcPr>
            <w:tcW w:w="540" w:type="dxa"/>
            <w:vMerge/>
          </w:tcPr>
          <w:p w14:paraId="4FB2274D"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009A9928" w14:textId="77777777" w:rsidR="005A1753" w:rsidRPr="005A1753" w:rsidRDefault="005A1753" w:rsidP="005A1753">
            <w:pPr>
              <w:widowControl w:val="0"/>
              <w:autoSpaceDE w:val="0"/>
              <w:autoSpaceDN w:val="0"/>
              <w:rPr>
                <w:sz w:val="22"/>
                <w:szCs w:val="22"/>
              </w:rPr>
            </w:pPr>
          </w:p>
        </w:tc>
        <w:tc>
          <w:tcPr>
            <w:tcW w:w="3261" w:type="dxa"/>
          </w:tcPr>
          <w:p w14:paraId="45F24163" w14:textId="77777777" w:rsidR="005A1753" w:rsidRPr="005A1753" w:rsidRDefault="005A1753" w:rsidP="005A1753">
            <w:pPr>
              <w:widowControl w:val="0"/>
              <w:autoSpaceDE w:val="0"/>
              <w:autoSpaceDN w:val="0"/>
              <w:rPr>
                <w:sz w:val="22"/>
                <w:szCs w:val="22"/>
              </w:rPr>
            </w:pPr>
            <w:r w:rsidRPr="005A1753">
              <w:rPr>
                <w:sz w:val="22"/>
                <w:szCs w:val="22"/>
              </w:rPr>
              <w:t xml:space="preserve">краевой </w:t>
            </w:r>
            <w:proofErr w:type="gramStart"/>
            <w:r w:rsidRPr="005A1753">
              <w:rPr>
                <w:sz w:val="22"/>
                <w:szCs w:val="22"/>
              </w:rPr>
              <w:t>бюджет(</w:t>
            </w:r>
            <w:proofErr w:type="gramEnd"/>
            <w:r w:rsidRPr="005A1753">
              <w:rPr>
                <w:sz w:val="22"/>
                <w:szCs w:val="22"/>
              </w:rPr>
              <w:t>субсидии, субвенции, иные межбюджетные трансферты)</w:t>
            </w:r>
          </w:p>
        </w:tc>
        <w:tc>
          <w:tcPr>
            <w:tcW w:w="1985" w:type="dxa"/>
          </w:tcPr>
          <w:p w14:paraId="79C35319" w14:textId="77777777" w:rsidR="005A1753" w:rsidRPr="005A1753" w:rsidRDefault="005A1753" w:rsidP="005A1753">
            <w:pPr>
              <w:widowControl w:val="0"/>
              <w:autoSpaceDE w:val="0"/>
              <w:autoSpaceDN w:val="0"/>
              <w:rPr>
                <w:sz w:val="22"/>
                <w:szCs w:val="22"/>
              </w:rPr>
            </w:pPr>
          </w:p>
        </w:tc>
        <w:tc>
          <w:tcPr>
            <w:tcW w:w="1560" w:type="dxa"/>
          </w:tcPr>
          <w:p w14:paraId="5557CD1C" w14:textId="77777777" w:rsidR="005A1753" w:rsidRPr="005A1753" w:rsidRDefault="005A1753" w:rsidP="005A1753">
            <w:pPr>
              <w:widowControl w:val="0"/>
              <w:autoSpaceDE w:val="0"/>
              <w:autoSpaceDN w:val="0"/>
              <w:rPr>
                <w:sz w:val="22"/>
                <w:szCs w:val="22"/>
              </w:rPr>
            </w:pPr>
          </w:p>
        </w:tc>
        <w:tc>
          <w:tcPr>
            <w:tcW w:w="2410" w:type="dxa"/>
          </w:tcPr>
          <w:p w14:paraId="24647BB9" w14:textId="77777777" w:rsidR="005A1753" w:rsidRPr="005A1753" w:rsidRDefault="005A1753" w:rsidP="005A1753">
            <w:pPr>
              <w:widowControl w:val="0"/>
              <w:autoSpaceDE w:val="0"/>
              <w:autoSpaceDN w:val="0"/>
              <w:rPr>
                <w:sz w:val="22"/>
                <w:szCs w:val="22"/>
              </w:rPr>
            </w:pPr>
          </w:p>
        </w:tc>
        <w:tc>
          <w:tcPr>
            <w:tcW w:w="2268" w:type="dxa"/>
          </w:tcPr>
          <w:p w14:paraId="3DEB25CC" w14:textId="77777777" w:rsidR="005A1753" w:rsidRPr="005A1753" w:rsidRDefault="005A1753" w:rsidP="005A1753">
            <w:pPr>
              <w:widowControl w:val="0"/>
              <w:autoSpaceDE w:val="0"/>
              <w:autoSpaceDN w:val="0"/>
              <w:rPr>
                <w:sz w:val="22"/>
                <w:szCs w:val="22"/>
              </w:rPr>
            </w:pPr>
          </w:p>
        </w:tc>
      </w:tr>
      <w:tr w:rsidR="005A1753" w:rsidRPr="005A1753" w14:paraId="2513B991" w14:textId="77777777" w:rsidTr="005A1753">
        <w:tc>
          <w:tcPr>
            <w:tcW w:w="540" w:type="dxa"/>
            <w:vMerge/>
          </w:tcPr>
          <w:p w14:paraId="40905384"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BE0C964" w14:textId="77777777" w:rsidR="005A1753" w:rsidRPr="005A1753" w:rsidRDefault="005A1753" w:rsidP="005A1753">
            <w:pPr>
              <w:widowControl w:val="0"/>
              <w:autoSpaceDE w:val="0"/>
              <w:autoSpaceDN w:val="0"/>
              <w:rPr>
                <w:sz w:val="22"/>
                <w:szCs w:val="22"/>
              </w:rPr>
            </w:pPr>
          </w:p>
        </w:tc>
        <w:tc>
          <w:tcPr>
            <w:tcW w:w="3261" w:type="dxa"/>
          </w:tcPr>
          <w:p w14:paraId="799AEFD8"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7F02EAC" w14:textId="77777777" w:rsidR="005A1753" w:rsidRPr="005A1753" w:rsidRDefault="005A1753" w:rsidP="005A1753">
            <w:pPr>
              <w:widowControl w:val="0"/>
              <w:autoSpaceDE w:val="0"/>
              <w:autoSpaceDN w:val="0"/>
              <w:rPr>
                <w:sz w:val="22"/>
                <w:szCs w:val="22"/>
              </w:rPr>
            </w:pPr>
          </w:p>
        </w:tc>
        <w:tc>
          <w:tcPr>
            <w:tcW w:w="1560" w:type="dxa"/>
          </w:tcPr>
          <w:p w14:paraId="643B6A67" w14:textId="77777777" w:rsidR="005A1753" w:rsidRPr="005A1753" w:rsidRDefault="005A1753" w:rsidP="005A1753">
            <w:pPr>
              <w:widowControl w:val="0"/>
              <w:autoSpaceDE w:val="0"/>
              <w:autoSpaceDN w:val="0"/>
              <w:rPr>
                <w:sz w:val="22"/>
                <w:szCs w:val="22"/>
              </w:rPr>
            </w:pPr>
          </w:p>
        </w:tc>
        <w:tc>
          <w:tcPr>
            <w:tcW w:w="2410" w:type="dxa"/>
          </w:tcPr>
          <w:p w14:paraId="566DDD2A" w14:textId="77777777" w:rsidR="005A1753" w:rsidRPr="005A1753" w:rsidRDefault="005A1753" w:rsidP="005A1753">
            <w:pPr>
              <w:widowControl w:val="0"/>
              <w:autoSpaceDE w:val="0"/>
              <w:autoSpaceDN w:val="0"/>
              <w:rPr>
                <w:sz w:val="22"/>
                <w:szCs w:val="22"/>
              </w:rPr>
            </w:pPr>
          </w:p>
        </w:tc>
        <w:tc>
          <w:tcPr>
            <w:tcW w:w="2268" w:type="dxa"/>
          </w:tcPr>
          <w:p w14:paraId="4FCA75BD" w14:textId="77777777" w:rsidR="005A1753" w:rsidRPr="005A1753" w:rsidRDefault="005A1753" w:rsidP="005A1753">
            <w:pPr>
              <w:widowControl w:val="0"/>
              <w:autoSpaceDE w:val="0"/>
              <w:autoSpaceDN w:val="0"/>
              <w:rPr>
                <w:sz w:val="22"/>
                <w:szCs w:val="22"/>
              </w:rPr>
            </w:pPr>
          </w:p>
        </w:tc>
      </w:tr>
    </w:tbl>
    <w:p w14:paraId="00C2A45B" w14:textId="77777777" w:rsidR="005A1753" w:rsidRPr="005A1753" w:rsidRDefault="005A1753" w:rsidP="005A1753">
      <w:pPr>
        <w:widowControl w:val="0"/>
        <w:autoSpaceDE w:val="0"/>
        <w:autoSpaceDN w:val="0"/>
        <w:jc w:val="both"/>
        <w:rPr>
          <w:sz w:val="22"/>
          <w:szCs w:val="22"/>
        </w:rPr>
      </w:pPr>
    </w:p>
    <w:p w14:paraId="4627DEC5" w14:textId="77777777" w:rsidR="005A1753" w:rsidRPr="005A1753" w:rsidRDefault="005A1753" w:rsidP="005A1753">
      <w:pPr>
        <w:widowControl w:val="0"/>
        <w:autoSpaceDE w:val="0"/>
        <w:autoSpaceDN w:val="0"/>
        <w:jc w:val="both"/>
        <w:rPr>
          <w:sz w:val="22"/>
          <w:szCs w:val="22"/>
        </w:rPr>
      </w:pPr>
      <w:bookmarkStart w:id="7" w:name="P1238"/>
      <w:bookmarkEnd w:id="7"/>
      <w:r w:rsidRPr="005A1753">
        <w:rPr>
          <w:sz w:val="22"/>
          <w:szCs w:val="22"/>
        </w:rPr>
        <w:t xml:space="preserve">&lt;*&gt; - заполняется нарастающим итогом с начала года </w:t>
      </w:r>
      <w:bookmarkStart w:id="8" w:name="P1239"/>
      <w:bookmarkEnd w:id="8"/>
    </w:p>
    <w:p w14:paraId="029A0FC0" w14:textId="77777777" w:rsidR="005A1753" w:rsidRPr="005A1753" w:rsidRDefault="005A1753" w:rsidP="005A1753">
      <w:pPr>
        <w:widowControl w:val="0"/>
        <w:autoSpaceDE w:val="0"/>
        <w:autoSpaceDN w:val="0"/>
        <w:jc w:val="both"/>
        <w:rPr>
          <w:sz w:val="22"/>
          <w:szCs w:val="22"/>
        </w:rPr>
      </w:pPr>
      <w:r w:rsidRPr="005A1753">
        <w:rPr>
          <w:sz w:val="22"/>
          <w:szCs w:val="22"/>
        </w:rPr>
        <w:t>&lt;**&gt; - заполняется нарастающим итогом с начала года.</w:t>
      </w:r>
    </w:p>
    <w:p w14:paraId="6B5AF211" w14:textId="77777777" w:rsidR="005A1753" w:rsidRPr="005A1753" w:rsidRDefault="005A1753" w:rsidP="005A1753">
      <w:pPr>
        <w:widowControl w:val="0"/>
        <w:autoSpaceDE w:val="0"/>
        <w:autoSpaceDN w:val="0"/>
        <w:jc w:val="both"/>
        <w:rPr>
          <w:sz w:val="28"/>
          <w:szCs w:val="28"/>
        </w:rPr>
      </w:pPr>
    </w:p>
    <w:p w14:paraId="3AB01920" w14:textId="77777777" w:rsidR="005A1753" w:rsidRDefault="005A1753" w:rsidP="005A1753">
      <w:pPr>
        <w:widowControl w:val="0"/>
        <w:autoSpaceDE w:val="0"/>
        <w:autoSpaceDN w:val="0"/>
        <w:jc w:val="right"/>
        <w:outlineLvl w:val="1"/>
        <w:rPr>
          <w:sz w:val="24"/>
          <w:szCs w:val="24"/>
        </w:rPr>
      </w:pPr>
    </w:p>
    <w:p w14:paraId="4D6AB124" w14:textId="77777777" w:rsidR="005A1753" w:rsidRDefault="005A1753" w:rsidP="005A1753">
      <w:pPr>
        <w:widowControl w:val="0"/>
        <w:autoSpaceDE w:val="0"/>
        <w:autoSpaceDN w:val="0"/>
        <w:jc w:val="right"/>
        <w:outlineLvl w:val="1"/>
        <w:rPr>
          <w:sz w:val="24"/>
          <w:szCs w:val="24"/>
        </w:rPr>
      </w:pPr>
    </w:p>
    <w:p w14:paraId="4595A417" w14:textId="77777777" w:rsidR="005A1753" w:rsidRDefault="005A1753" w:rsidP="005A1753">
      <w:pPr>
        <w:widowControl w:val="0"/>
        <w:autoSpaceDE w:val="0"/>
        <w:autoSpaceDN w:val="0"/>
        <w:jc w:val="right"/>
        <w:outlineLvl w:val="1"/>
        <w:rPr>
          <w:sz w:val="24"/>
          <w:szCs w:val="24"/>
        </w:rPr>
      </w:pPr>
    </w:p>
    <w:p w14:paraId="5491A78F" w14:textId="77777777" w:rsidR="005A1753" w:rsidRDefault="005A1753" w:rsidP="005A1753">
      <w:pPr>
        <w:widowControl w:val="0"/>
        <w:autoSpaceDE w:val="0"/>
        <w:autoSpaceDN w:val="0"/>
        <w:jc w:val="right"/>
        <w:outlineLvl w:val="1"/>
        <w:rPr>
          <w:sz w:val="24"/>
          <w:szCs w:val="24"/>
        </w:rPr>
      </w:pPr>
    </w:p>
    <w:p w14:paraId="1576B98F" w14:textId="77777777" w:rsidR="005A1753" w:rsidRDefault="005A1753" w:rsidP="005A1753">
      <w:pPr>
        <w:widowControl w:val="0"/>
        <w:autoSpaceDE w:val="0"/>
        <w:autoSpaceDN w:val="0"/>
        <w:jc w:val="right"/>
        <w:outlineLvl w:val="1"/>
        <w:rPr>
          <w:sz w:val="24"/>
          <w:szCs w:val="24"/>
        </w:rPr>
      </w:pPr>
    </w:p>
    <w:p w14:paraId="0DD0F54F" w14:textId="77777777" w:rsidR="005A1753" w:rsidRDefault="005A1753" w:rsidP="005A1753">
      <w:pPr>
        <w:widowControl w:val="0"/>
        <w:autoSpaceDE w:val="0"/>
        <w:autoSpaceDN w:val="0"/>
        <w:jc w:val="right"/>
        <w:outlineLvl w:val="1"/>
        <w:rPr>
          <w:sz w:val="24"/>
          <w:szCs w:val="24"/>
        </w:rPr>
      </w:pPr>
    </w:p>
    <w:p w14:paraId="02313A97" w14:textId="77777777" w:rsidR="005A1753" w:rsidRDefault="005A1753" w:rsidP="005A1753">
      <w:pPr>
        <w:widowControl w:val="0"/>
        <w:autoSpaceDE w:val="0"/>
        <w:autoSpaceDN w:val="0"/>
        <w:jc w:val="right"/>
        <w:outlineLvl w:val="1"/>
        <w:rPr>
          <w:sz w:val="24"/>
          <w:szCs w:val="24"/>
        </w:rPr>
      </w:pPr>
    </w:p>
    <w:p w14:paraId="0BF69B86" w14:textId="77777777" w:rsidR="005A1753" w:rsidRDefault="005A1753" w:rsidP="005A1753">
      <w:pPr>
        <w:widowControl w:val="0"/>
        <w:autoSpaceDE w:val="0"/>
        <w:autoSpaceDN w:val="0"/>
        <w:jc w:val="right"/>
        <w:outlineLvl w:val="1"/>
        <w:rPr>
          <w:sz w:val="24"/>
          <w:szCs w:val="24"/>
        </w:rPr>
      </w:pPr>
    </w:p>
    <w:p w14:paraId="6C2A9D2D" w14:textId="77777777" w:rsidR="005A1753" w:rsidRDefault="005A1753" w:rsidP="005A1753">
      <w:pPr>
        <w:widowControl w:val="0"/>
        <w:autoSpaceDE w:val="0"/>
        <w:autoSpaceDN w:val="0"/>
        <w:jc w:val="right"/>
        <w:outlineLvl w:val="1"/>
        <w:rPr>
          <w:sz w:val="24"/>
          <w:szCs w:val="24"/>
        </w:rPr>
      </w:pPr>
    </w:p>
    <w:p w14:paraId="656A6358" w14:textId="77777777" w:rsidR="005A1753" w:rsidRDefault="005A1753" w:rsidP="005A1753">
      <w:pPr>
        <w:widowControl w:val="0"/>
        <w:autoSpaceDE w:val="0"/>
        <w:autoSpaceDN w:val="0"/>
        <w:jc w:val="right"/>
        <w:outlineLvl w:val="1"/>
        <w:rPr>
          <w:sz w:val="24"/>
          <w:szCs w:val="24"/>
        </w:rPr>
      </w:pPr>
    </w:p>
    <w:p w14:paraId="1B0574A9" w14:textId="39DCC47B" w:rsidR="005A1753" w:rsidRPr="005A1753" w:rsidRDefault="005A1753" w:rsidP="005A1753">
      <w:pPr>
        <w:widowControl w:val="0"/>
        <w:autoSpaceDE w:val="0"/>
        <w:autoSpaceDN w:val="0"/>
        <w:jc w:val="right"/>
        <w:outlineLvl w:val="1"/>
        <w:rPr>
          <w:sz w:val="24"/>
          <w:szCs w:val="24"/>
        </w:rPr>
      </w:pPr>
      <w:bookmarkStart w:id="9" w:name="_GoBack"/>
      <w:bookmarkEnd w:id="9"/>
      <w:r w:rsidRPr="005A1753">
        <w:rPr>
          <w:sz w:val="24"/>
          <w:szCs w:val="24"/>
        </w:rPr>
        <w:lastRenderedPageBreak/>
        <w:t>Приложение № 6</w:t>
      </w:r>
    </w:p>
    <w:p w14:paraId="3B5932F7" w14:textId="77777777" w:rsidR="005A1753" w:rsidRPr="005A1753" w:rsidRDefault="005A1753" w:rsidP="005A1753">
      <w:pPr>
        <w:widowControl w:val="0"/>
        <w:autoSpaceDE w:val="0"/>
        <w:autoSpaceDN w:val="0"/>
        <w:jc w:val="both"/>
        <w:rPr>
          <w:sz w:val="28"/>
          <w:szCs w:val="28"/>
        </w:rPr>
      </w:pPr>
    </w:p>
    <w:p w14:paraId="6804F0B7" w14:textId="77777777" w:rsidR="005A1753" w:rsidRPr="005A1753" w:rsidRDefault="005A1753" w:rsidP="005A1753">
      <w:pPr>
        <w:widowControl w:val="0"/>
        <w:autoSpaceDE w:val="0"/>
        <w:autoSpaceDN w:val="0"/>
        <w:jc w:val="center"/>
        <w:rPr>
          <w:sz w:val="28"/>
          <w:szCs w:val="28"/>
        </w:rPr>
      </w:pPr>
      <w:bookmarkStart w:id="10" w:name="P1247"/>
      <w:bookmarkEnd w:id="10"/>
      <w:r w:rsidRPr="005A1753">
        <w:rPr>
          <w:sz w:val="28"/>
          <w:szCs w:val="28"/>
        </w:rPr>
        <w:t>Сведения</w:t>
      </w:r>
    </w:p>
    <w:p w14:paraId="20938528"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достижении значений индикаторов (показателей) муниципальной программы </w:t>
      </w:r>
    </w:p>
    <w:p w14:paraId="56681FDA"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39AE39B"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181AA35A"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50F978DA" w14:textId="77777777" w:rsidR="005A1753" w:rsidRPr="005A1753" w:rsidRDefault="005A1753" w:rsidP="005A1753">
      <w:pPr>
        <w:widowControl w:val="0"/>
        <w:autoSpaceDE w:val="0"/>
        <w:autoSpaceDN w:val="0"/>
        <w:jc w:val="both"/>
        <w:rPr>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719"/>
        <w:gridCol w:w="1417"/>
        <w:gridCol w:w="1843"/>
        <w:gridCol w:w="2126"/>
        <w:gridCol w:w="5387"/>
      </w:tblGrid>
      <w:tr w:rsidR="005A1753" w:rsidRPr="005A1753" w14:paraId="58FEFFFE" w14:textId="77777777" w:rsidTr="004A26E0">
        <w:tc>
          <w:tcPr>
            <w:tcW w:w="454" w:type="dxa"/>
            <w:vMerge w:val="restart"/>
          </w:tcPr>
          <w:p w14:paraId="0D9E3624"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3719" w:type="dxa"/>
            <w:vMerge w:val="restart"/>
          </w:tcPr>
          <w:p w14:paraId="098FA89F" w14:textId="77777777" w:rsidR="005A1753" w:rsidRPr="005A1753" w:rsidRDefault="005A1753" w:rsidP="005A1753">
            <w:pPr>
              <w:widowControl w:val="0"/>
              <w:autoSpaceDE w:val="0"/>
              <w:autoSpaceDN w:val="0"/>
              <w:jc w:val="center"/>
              <w:rPr>
                <w:sz w:val="22"/>
                <w:szCs w:val="22"/>
              </w:rPr>
            </w:pPr>
            <w:r w:rsidRPr="005A1753">
              <w:rPr>
                <w:sz w:val="22"/>
                <w:szCs w:val="22"/>
              </w:rPr>
              <w:t>Индикатор (показатель) (наименование)</w:t>
            </w:r>
          </w:p>
        </w:tc>
        <w:tc>
          <w:tcPr>
            <w:tcW w:w="1417" w:type="dxa"/>
            <w:vMerge w:val="restart"/>
          </w:tcPr>
          <w:p w14:paraId="67448F4F" w14:textId="77777777" w:rsidR="005A1753" w:rsidRPr="005A1753" w:rsidRDefault="005A1753" w:rsidP="005A1753">
            <w:pPr>
              <w:widowControl w:val="0"/>
              <w:autoSpaceDE w:val="0"/>
              <w:autoSpaceDN w:val="0"/>
              <w:jc w:val="center"/>
              <w:rPr>
                <w:sz w:val="22"/>
                <w:szCs w:val="22"/>
              </w:rPr>
            </w:pPr>
            <w:r w:rsidRPr="005A1753">
              <w:rPr>
                <w:sz w:val="22"/>
                <w:szCs w:val="22"/>
              </w:rPr>
              <w:t>Единица измерения</w:t>
            </w:r>
          </w:p>
        </w:tc>
        <w:tc>
          <w:tcPr>
            <w:tcW w:w="3969" w:type="dxa"/>
            <w:gridSpan w:val="2"/>
          </w:tcPr>
          <w:p w14:paraId="4C3AC8B4" w14:textId="77777777" w:rsidR="005A1753" w:rsidRPr="005A1753" w:rsidRDefault="005A1753" w:rsidP="005A1753">
            <w:pPr>
              <w:widowControl w:val="0"/>
              <w:autoSpaceDE w:val="0"/>
              <w:autoSpaceDN w:val="0"/>
              <w:jc w:val="center"/>
              <w:rPr>
                <w:sz w:val="22"/>
                <w:szCs w:val="22"/>
              </w:rPr>
            </w:pPr>
            <w:r w:rsidRPr="005A1753">
              <w:rPr>
                <w:sz w:val="22"/>
                <w:szCs w:val="22"/>
              </w:rPr>
              <w:t>Значения индикатора (показателя) муниципальной программы</w:t>
            </w:r>
          </w:p>
        </w:tc>
        <w:tc>
          <w:tcPr>
            <w:tcW w:w="5387" w:type="dxa"/>
            <w:vMerge w:val="restart"/>
          </w:tcPr>
          <w:p w14:paraId="063276AA" w14:textId="77777777" w:rsidR="005A1753" w:rsidRPr="005A1753" w:rsidRDefault="005A1753" w:rsidP="005A1753">
            <w:pPr>
              <w:widowControl w:val="0"/>
              <w:autoSpaceDE w:val="0"/>
              <w:autoSpaceDN w:val="0"/>
              <w:jc w:val="center"/>
              <w:rPr>
                <w:sz w:val="22"/>
                <w:szCs w:val="22"/>
              </w:rPr>
            </w:pPr>
            <w:r w:rsidRPr="005A1753">
              <w:rPr>
                <w:sz w:val="22"/>
                <w:szCs w:val="22"/>
              </w:rPr>
              <w:t>Обоснование отклонений значений индикатора (показателя) на конец отчетного периода (при наличии)</w:t>
            </w:r>
          </w:p>
        </w:tc>
      </w:tr>
      <w:tr w:rsidR="005A1753" w:rsidRPr="005A1753" w14:paraId="0F03552A" w14:textId="77777777" w:rsidTr="004A26E0">
        <w:tc>
          <w:tcPr>
            <w:tcW w:w="454" w:type="dxa"/>
            <w:vMerge/>
          </w:tcPr>
          <w:p w14:paraId="49AFA1DE" w14:textId="77777777" w:rsidR="005A1753" w:rsidRPr="005A1753" w:rsidRDefault="005A1753" w:rsidP="005A1753">
            <w:pPr>
              <w:spacing w:after="200" w:line="276" w:lineRule="auto"/>
              <w:rPr>
                <w:rFonts w:eastAsia="Calibri"/>
                <w:sz w:val="22"/>
                <w:szCs w:val="22"/>
                <w:lang w:eastAsia="en-US"/>
              </w:rPr>
            </w:pPr>
          </w:p>
        </w:tc>
        <w:tc>
          <w:tcPr>
            <w:tcW w:w="3719" w:type="dxa"/>
            <w:vMerge/>
          </w:tcPr>
          <w:p w14:paraId="71E19F62" w14:textId="77777777" w:rsidR="005A1753" w:rsidRPr="005A1753" w:rsidRDefault="005A1753" w:rsidP="005A1753">
            <w:pPr>
              <w:spacing w:after="200" w:line="276" w:lineRule="auto"/>
              <w:rPr>
                <w:rFonts w:eastAsia="Calibri"/>
                <w:sz w:val="22"/>
                <w:szCs w:val="22"/>
                <w:lang w:eastAsia="en-US"/>
              </w:rPr>
            </w:pPr>
          </w:p>
        </w:tc>
        <w:tc>
          <w:tcPr>
            <w:tcW w:w="1417" w:type="dxa"/>
            <w:vMerge/>
          </w:tcPr>
          <w:p w14:paraId="77AC555B" w14:textId="77777777" w:rsidR="005A1753" w:rsidRPr="005A1753" w:rsidRDefault="005A1753" w:rsidP="005A1753">
            <w:pPr>
              <w:spacing w:after="200" w:line="276" w:lineRule="auto"/>
              <w:rPr>
                <w:rFonts w:eastAsia="Calibri"/>
                <w:sz w:val="22"/>
                <w:szCs w:val="22"/>
                <w:lang w:eastAsia="en-US"/>
              </w:rPr>
            </w:pPr>
          </w:p>
        </w:tc>
        <w:tc>
          <w:tcPr>
            <w:tcW w:w="1843" w:type="dxa"/>
          </w:tcPr>
          <w:p w14:paraId="29536D7C" w14:textId="77777777" w:rsidR="005A1753" w:rsidRPr="005A1753" w:rsidRDefault="005A1753" w:rsidP="005A1753">
            <w:pPr>
              <w:widowControl w:val="0"/>
              <w:autoSpaceDE w:val="0"/>
              <w:autoSpaceDN w:val="0"/>
              <w:jc w:val="center"/>
              <w:rPr>
                <w:sz w:val="22"/>
                <w:szCs w:val="22"/>
              </w:rPr>
            </w:pPr>
            <w:r w:rsidRPr="005A1753">
              <w:rPr>
                <w:sz w:val="22"/>
                <w:szCs w:val="22"/>
              </w:rPr>
              <w:t>отчетный год</w:t>
            </w:r>
          </w:p>
        </w:tc>
        <w:tc>
          <w:tcPr>
            <w:tcW w:w="2126" w:type="dxa"/>
          </w:tcPr>
          <w:p w14:paraId="009BF768" w14:textId="77777777" w:rsidR="005A1753" w:rsidRPr="005A1753" w:rsidRDefault="005A1753" w:rsidP="005A1753">
            <w:pPr>
              <w:widowControl w:val="0"/>
              <w:autoSpaceDE w:val="0"/>
              <w:autoSpaceDN w:val="0"/>
              <w:jc w:val="center"/>
              <w:rPr>
                <w:sz w:val="22"/>
                <w:szCs w:val="22"/>
              </w:rPr>
            </w:pPr>
            <w:r w:rsidRPr="005A1753">
              <w:rPr>
                <w:sz w:val="22"/>
                <w:szCs w:val="22"/>
              </w:rPr>
              <w:t xml:space="preserve">отчетный период </w:t>
            </w:r>
            <w:hyperlink w:anchor="P1303" w:history="1">
              <w:r w:rsidRPr="005A1753">
                <w:rPr>
                  <w:color w:val="0000FF"/>
                  <w:sz w:val="22"/>
                  <w:szCs w:val="22"/>
                </w:rPr>
                <w:t>&lt;*&gt;</w:t>
              </w:r>
            </w:hyperlink>
          </w:p>
        </w:tc>
        <w:tc>
          <w:tcPr>
            <w:tcW w:w="5387" w:type="dxa"/>
            <w:vMerge/>
          </w:tcPr>
          <w:p w14:paraId="7A6EFD96" w14:textId="77777777" w:rsidR="005A1753" w:rsidRPr="005A1753" w:rsidRDefault="005A1753" w:rsidP="005A1753">
            <w:pPr>
              <w:spacing w:after="200" w:line="276" w:lineRule="auto"/>
              <w:rPr>
                <w:rFonts w:eastAsia="Calibri"/>
                <w:sz w:val="22"/>
                <w:szCs w:val="22"/>
                <w:lang w:eastAsia="en-US"/>
              </w:rPr>
            </w:pPr>
          </w:p>
        </w:tc>
      </w:tr>
      <w:tr w:rsidR="005A1753" w:rsidRPr="005A1753" w14:paraId="22F6E612" w14:textId="77777777" w:rsidTr="004A26E0">
        <w:tc>
          <w:tcPr>
            <w:tcW w:w="454" w:type="dxa"/>
          </w:tcPr>
          <w:p w14:paraId="0DE6DA0B"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3719" w:type="dxa"/>
          </w:tcPr>
          <w:p w14:paraId="6C478ACC"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417" w:type="dxa"/>
          </w:tcPr>
          <w:p w14:paraId="0FA493CC"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843" w:type="dxa"/>
          </w:tcPr>
          <w:p w14:paraId="37C6AAF0"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2126" w:type="dxa"/>
          </w:tcPr>
          <w:p w14:paraId="5B988B02"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5387" w:type="dxa"/>
          </w:tcPr>
          <w:p w14:paraId="0619B30E" w14:textId="77777777" w:rsidR="005A1753" w:rsidRPr="005A1753" w:rsidRDefault="005A1753" w:rsidP="005A1753">
            <w:pPr>
              <w:widowControl w:val="0"/>
              <w:autoSpaceDE w:val="0"/>
              <w:autoSpaceDN w:val="0"/>
              <w:jc w:val="center"/>
              <w:rPr>
                <w:sz w:val="22"/>
                <w:szCs w:val="22"/>
              </w:rPr>
            </w:pPr>
            <w:r w:rsidRPr="005A1753">
              <w:rPr>
                <w:sz w:val="22"/>
                <w:szCs w:val="22"/>
              </w:rPr>
              <w:t>6</w:t>
            </w:r>
          </w:p>
        </w:tc>
      </w:tr>
      <w:tr w:rsidR="005A1753" w:rsidRPr="005A1753" w14:paraId="2798D03A" w14:textId="77777777" w:rsidTr="004A26E0">
        <w:trPr>
          <w:trHeight w:val="420"/>
        </w:trPr>
        <w:tc>
          <w:tcPr>
            <w:tcW w:w="454" w:type="dxa"/>
          </w:tcPr>
          <w:p w14:paraId="74E50D0A" w14:textId="77777777" w:rsidR="005A1753" w:rsidRPr="005A1753" w:rsidRDefault="005A1753" w:rsidP="005A1753">
            <w:pPr>
              <w:spacing w:after="200" w:line="276" w:lineRule="auto"/>
              <w:rPr>
                <w:sz w:val="24"/>
                <w:szCs w:val="24"/>
                <w:lang w:eastAsia="en-US"/>
              </w:rPr>
            </w:pPr>
            <w:r w:rsidRPr="005A1753">
              <w:rPr>
                <w:sz w:val="24"/>
                <w:szCs w:val="24"/>
                <w:lang w:eastAsia="en-US"/>
              </w:rPr>
              <w:t>1</w:t>
            </w:r>
          </w:p>
        </w:tc>
        <w:tc>
          <w:tcPr>
            <w:tcW w:w="3719" w:type="dxa"/>
            <w:tcBorders>
              <w:top w:val="single" w:sz="4" w:space="0" w:color="auto"/>
              <w:left w:val="single" w:sz="4" w:space="0" w:color="auto"/>
              <w:bottom w:val="single" w:sz="4" w:space="0" w:color="auto"/>
              <w:right w:val="single" w:sz="4" w:space="0" w:color="auto"/>
            </w:tcBorders>
            <w:vAlign w:val="center"/>
          </w:tcPr>
          <w:p w14:paraId="123223E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Высажено зелёных насаждений </w:t>
            </w:r>
          </w:p>
        </w:tc>
        <w:tc>
          <w:tcPr>
            <w:tcW w:w="1417" w:type="dxa"/>
          </w:tcPr>
          <w:p w14:paraId="28993F7F" w14:textId="77777777" w:rsidR="005A1753" w:rsidRPr="005A1753" w:rsidRDefault="005A1753" w:rsidP="005A1753">
            <w:pPr>
              <w:spacing w:after="200" w:line="276" w:lineRule="auto"/>
              <w:jc w:val="center"/>
              <w:rPr>
                <w:sz w:val="24"/>
                <w:szCs w:val="24"/>
                <w:lang w:eastAsia="en-US"/>
              </w:rPr>
            </w:pPr>
            <w:proofErr w:type="spellStart"/>
            <w:r w:rsidRPr="005A1753">
              <w:rPr>
                <w:sz w:val="24"/>
                <w:szCs w:val="24"/>
                <w:lang w:eastAsia="en-US"/>
              </w:rPr>
              <w:t>шт</w:t>
            </w:r>
            <w:proofErr w:type="spellEnd"/>
          </w:p>
        </w:tc>
        <w:tc>
          <w:tcPr>
            <w:tcW w:w="1843" w:type="dxa"/>
          </w:tcPr>
          <w:p w14:paraId="1A25C368" w14:textId="77777777" w:rsidR="005A1753" w:rsidRPr="005A1753" w:rsidRDefault="005A1753" w:rsidP="005A1753">
            <w:pPr>
              <w:widowControl w:val="0"/>
              <w:autoSpaceDE w:val="0"/>
              <w:autoSpaceDN w:val="0"/>
              <w:rPr>
                <w:sz w:val="22"/>
                <w:szCs w:val="22"/>
              </w:rPr>
            </w:pPr>
          </w:p>
        </w:tc>
        <w:tc>
          <w:tcPr>
            <w:tcW w:w="2126" w:type="dxa"/>
          </w:tcPr>
          <w:p w14:paraId="35C61F35" w14:textId="77777777" w:rsidR="005A1753" w:rsidRPr="005A1753" w:rsidRDefault="005A1753" w:rsidP="005A1753">
            <w:pPr>
              <w:widowControl w:val="0"/>
              <w:autoSpaceDE w:val="0"/>
              <w:autoSpaceDN w:val="0"/>
              <w:rPr>
                <w:sz w:val="22"/>
                <w:szCs w:val="22"/>
              </w:rPr>
            </w:pPr>
          </w:p>
        </w:tc>
        <w:tc>
          <w:tcPr>
            <w:tcW w:w="5387" w:type="dxa"/>
          </w:tcPr>
          <w:p w14:paraId="0CA81776" w14:textId="77777777" w:rsidR="005A1753" w:rsidRPr="005A1753" w:rsidRDefault="005A1753" w:rsidP="005A1753">
            <w:pPr>
              <w:widowControl w:val="0"/>
              <w:autoSpaceDE w:val="0"/>
              <w:autoSpaceDN w:val="0"/>
              <w:rPr>
                <w:sz w:val="22"/>
                <w:szCs w:val="22"/>
              </w:rPr>
            </w:pPr>
          </w:p>
        </w:tc>
      </w:tr>
      <w:tr w:rsidR="005A1753" w:rsidRPr="005A1753" w14:paraId="63541652" w14:textId="77777777" w:rsidTr="004A26E0">
        <w:trPr>
          <w:trHeight w:val="1076"/>
        </w:trPr>
        <w:tc>
          <w:tcPr>
            <w:tcW w:w="454" w:type="dxa"/>
          </w:tcPr>
          <w:p w14:paraId="2C790A0D" w14:textId="77777777" w:rsidR="005A1753" w:rsidRPr="005A1753" w:rsidRDefault="005A1753" w:rsidP="005A1753">
            <w:pPr>
              <w:spacing w:after="200" w:line="276" w:lineRule="auto"/>
              <w:rPr>
                <w:sz w:val="24"/>
                <w:szCs w:val="24"/>
                <w:lang w:eastAsia="en-US"/>
              </w:rPr>
            </w:pPr>
            <w:r w:rsidRPr="005A1753">
              <w:rPr>
                <w:sz w:val="24"/>
                <w:szCs w:val="24"/>
                <w:lang w:eastAsia="en-US"/>
              </w:rPr>
              <w:t>2</w:t>
            </w:r>
          </w:p>
        </w:tc>
        <w:tc>
          <w:tcPr>
            <w:tcW w:w="3719" w:type="dxa"/>
            <w:tcBorders>
              <w:top w:val="single" w:sz="4" w:space="0" w:color="auto"/>
              <w:left w:val="single" w:sz="4" w:space="0" w:color="auto"/>
              <w:bottom w:val="single" w:sz="4" w:space="0" w:color="auto"/>
              <w:right w:val="single" w:sz="4" w:space="0" w:color="auto"/>
            </w:tcBorders>
            <w:vAlign w:val="center"/>
          </w:tcPr>
          <w:p w14:paraId="3A836B6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w:t>
            </w:r>
          </w:p>
        </w:tc>
        <w:tc>
          <w:tcPr>
            <w:tcW w:w="1417" w:type="dxa"/>
          </w:tcPr>
          <w:p w14:paraId="5EBCA16A"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км</w:t>
            </w:r>
          </w:p>
        </w:tc>
        <w:tc>
          <w:tcPr>
            <w:tcW w:w="1843" w:type="dxa"/>
          </w:tcPr>
          <w:p w14:paraId="05894C88" w14:textId="77777777" w:rsidR="005A1753" w:rsidRPr="005A1753" w:rsidRDefault="005A1753" w:rsidP="005A1753">
            <w:pPr>
              <w:widowControl w:val="0"/>
              <w:autoSpaceDE w:val="0"/>
              <w:autoSpaceDN w:val="0"/>
              <w:rPr>
                <w:sz w:val="22"/>
                <w:szCs w:val="22"/>
              </w:rPr>
            </w:pPr>
          </w:p>
        </w:tc>
        <w:tc>
          <w:tcPr>
            <w:tcW w:w="2126" w:type="dxa"/>
          </w:tcPr>
          <w:p w14:paraId="7F49BBE5" w14:textId="77777777" w:rsidR="005A1753" w:rsidRPr="005A1753" w:rsidRDefault="005A1753" w:rsidP="005A1753">
            <w:pPr>
              <w:widowControl w:val="0"/>
              <w:autoSpaceDE w:val="0"/>
              <w:autoSpaceDN w:val="0"/>
              <w:rPr>
                <w:sz w:val="22"/>
                <w:szCs w:val="22"/>
              </w:rPr>
            </w:pPr>
          </w:p>
        </w:tc>
        <w:tc>
          <w:tcPr>
            <w:tcW w:w="5387" w:type="dxa"/>
          </w:tcPr>
          <w:p w14:paraId="4ABA2CC3" w14:textId="77777777" w:rsidR="005A1753" w:rsidRPr="005A1753" w:rsidRDefault="005A1753" w:rsidP="005A1753">
            <w:pPr>
              <w:widowControl w:val="0"/>
              <w:autoSpaceDE w:val="0"/>
              <w:autoSpaceDN w:val="0"/>
              <w:rPr>
                <w:sz w:val="22"/>
                <w:szCs w:val="22"/>
              </w:rPr>
            </w:pPr>
          </w:p>
        </w:tc>
      </w:tr>
      <w:tr w:rsidR="005A1753" w:rsidRPr="005A1753" w14:paraId="0D9BF9D7" w14:textId="77777777" w:rsidTr="004A26E0">
        <w:trPr>
          <w:trHeight w:val="855"/>
        </w:trPr>
        <w:tc>
          <w:tcPr>
            <w:tcW w:w="454" w:type="dxa"/>
          </w:tcPr>
          <w:p w14:paraId="2BE92DB1" w14:textId="77777777" w:rsidR="005A1753" w:rsidRPr="005A1753" w:rsidRDefault="005A1753" w:rsidP="005A1753">
            <w:pPr>
              <w:spacing w:after="200" w:line="276" w:lineRule="auto"/>
              <w:rPr>
                <w:sz w:val="24"/>
                <w:szCs w:val="24"/>
                <w:lang w:eastAsia="en-US"/>
              </w:rPr>
            </w:pPr>
            <w:r w:rsidRPr="005A1753">
              <w:rPr>
                <w:sz w:val="24"/>
                <w:szCs w:val="24"/>
                <w:lang w:eastAsia="en-US"/>
              </w:rPr>
              <w:t>3</w:t>
            </w:r>
          </w:p>
        </w:tc>
        <w:tc>
          <w:tcPr>
            <w:tcW w:w="3719" w:type="dxa"/>
            <w:tcBorders>
              <w:top w:val="single" w:sz="4" w:space="0" w:color="auto"/>
              <w:left w:val="single" w:sz="4" w:space="0" w:color="auto"/>
              <w:bottom w:val="single" w:sz="4" w:space="0" w:color="auto"/>
              <w:right w:val="single" w:sz="4" w:space="0" w:color="auto"/>
            </w:tcBorders>
            <w:vAlign w:val="center"/>
          </w:tcPr>
          <w:p w14:paraId="2B8ABA57"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Увеличение доли протяженности освещенных улиц от общей протяженности улиц</w:t>
            </w:r>
          </w:p>
        </w:tc>
        <w:tc>
          <w:tcPr>
            <w:tcW w:w="1417" w:type="dxa"/>
          </w:tcPr>
          <w:p w14:paraId="041B69AF"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w:t>
            </w:r>
          </w:p>
        </w:tc>
        <w:tc>
          <w:tcPr>
            <w:tcW w:w="1843" w:type="dxa"/>
          </w:tcPr>
          <w:p w14:paraId="2AB21C64" w14:textId="77777777" w:rsidR="005A1753" w:rsidRPr="005A1753" w:rsidRDefault="005A1753" w:rsidP="005A1753">
            <w:pPr>
              <w:widowControl w:val="0"/>
              <w:autoSpaceDE w:val="0"/>
              <w:autoSpaceDN w:val="0"/>
              <w:rPr>
                <w:sz w:val="22"/>
                <w:szCs w:val="22"/>
              </w:rPr>
            </w:pPr>
          </w:p>
        </w:tc>
        <w:tc>
          <w:tcPr>
            <w:tcW w:w="2126" w:type="dxa"/>
          </w:tcPr>
          <w:p w14:paraId="0DF7FC8D" w14:textId="77777777" w:rsidR="005A1753" w:rsidRPr="005A1753" w:rsidRDefault="005A1753" w:rsidP="005A1753">
            <w:pPr>
              <w:widowControl w:val="0"/>
              <w:autoSpaceDE w:val="0"/>
              <w:autoSpaceDN w:val="0"/>
              <w:rPr>
                <w:sz w:val="22"/>
                <w:szCs w:val="22"/>
              </w:rPr>
            </w:pPr>
          </w:p>
        </w:tc>
        <w:tc>
          <w:tcPr>
            <w:tcW w:w="5387" w:type="dxa"/>
          </w:tcPr>
          <w:p w14:paraId="7DA066FD" w14:textId="77777777" w:rsidR="005A1753" w:rsidRPr="005A1753" w:rsidRDefault="005A1753" w:rsidP="005A1753">
            <w:pPr>
              <w:widowControl w:val="0"/>
              <w:autoSpaceDE w:val="0"/>
              <w:autoSpaceDN w:val="0"/>
              <w:rPr>
                <w:sz w:val="22"/>
                <w:szCs w:val="22"/>
              </w:rPr>
            </w:pPr>
          </w:p>
        </w:tc>
      </w:tr>
      <w:tr w:rsidR="005A1753" w:rsidRPr="005A1753" w14:paraId="015E8454" w14:textId="77777777" w:rsidTr="004A26E0">
        <w:trPr>
          <w:trHeight w:val="584"/>
        </w:trPr>
        <w:tc>
          <w:tcPr>
            <w:tcW w:w="454" w:type="dxa"/>
          </w:tcPr>
          <w:p w14:paraId="33CC5F62" w14:textId="77777777" w:rsidR="005A1753" w:rsidRPr="005A1753" w:rsidRDefault="005A1753" w:rsidP="005A1753">
            <w:pPr>
              <w:spacing w:after="200" w:line="276" w:lineRule="auto"/>
              <w:rPr>
                <w:sz w:val="24"/>
                <w:szCs w:val="24"/>
                <w:lang w:eastAsia="en-US"/>
              </w:rPr>
            </w:pPr>
            <w:r w:rsidRPr="005A1753">
              <w:rPr>
                <w:sz w:val="24"/>
                <w:szCs w:val="24"/>
                <w:lang w:eastAsia="en-US"/>
              </w:rPr>
              <w:t>4</w:t>
            </w:r>
          </w:p>
        </w:tc>
        <w:tc>
          <w:tcPr>
            <w:tcW w:w="3719" w:type="dxa"/>
            <w:tcBorders>
              <w:top w:val="single" w:sz="4" w:space="0" w:color="auto"/>
              <w:left w:val="single" w:sz="4" w:space="0" w:color="auto"/>
              <w:bottom w:val="single" w:sz="4" w:space="0" w:color="auto"/>
              <w:right w:val="single" w:sz="4" w:space="0" w:color="auto"/>
            </w:tcBorders>
            <w:vAlign w:val="center"/>
          </w:tcPr>
          <w:p w14:paraId="427407D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объектов благоустройства и общественных территорий</w:t>
            </w:r>
          </w:p>
        </w:tc>
        <w:tc>
          <w:tcPr>
            <w:tcW w:w="1417" w:type="dxa"/>
          </w:tcPr>
          <w:p w14:paraId="785EC49C" w14:textId="77777777" w:rsidR="005A1753" w:rsidRPr="005A1753" w:rsidRDefault="005A1753" w:rsidP="005A1753">
            <w:pPr>
              <w:spacing w:after="200" w:line="276" w:lineRule="auto"/>
              <w:jc w:val="center"/>
              <w:rPr>
                <w:sz w:val="24"/>
                <w:szCs w:val="24"/>
                <w:vertAlign w:val="superscript"/>
                <w:lang w:eastAsia="en-US"/>
              </w:rPr>
            </w:pPr>
            <w:r w:rsidRPr="005A1753">
              <w:rPr>
                <w:sz w:val="24"/>
                <w:szCs w:val="24"/>
                <w:lang w:eastAsia="en-US"/>
              </w:rPr>
              <w:t>м</w:t>
            </w:r>
            <w:r w:rsidRPr="005A1753">
              <w:rPr>
                <w:sz w:val="24"/>
                <w:szCs w:val="24"/>
                <w:vertAlign w:val="superscript"/>
                <w:lang w:eastAsia="en-US"/>
              </w:rPr>
              <w:t>2</w:t>
            </w:r>
          </w:p>
        </w:tc>
        <w:tc>
          <w:tcPr>
            <w:tcW w:w="1843" w:type="dxa"/>
          </w:tcPr>
          <w:p w14:paraId="66A98344" w14:textId="77777777" w:rsidR="005A1753" w:rsidRPr="005A1753" w:rsidRDefault="005A1753" w:rsidP="005A1753">
            <w:pPr>
              <w:widowControl w:val="0"/>
              <w:autoSpaceDE w:val="0"/>
              <w:autoSpaceDN w:val="0"/>
              <w:rPr>
                <w:sz w:val="22"/>
                <w:szCs w:val="22"/>
              </w:rPr>
            </w:pPr>
          </w:p>
        </w:tc>
        <w:tc>
          <w:tcPr>
            <w:tcW w:w="2126" w:type="dxa"/>
          </w:tcPr>
          <w:p w14:paraId="101DA571" w14:textId="77777777" w:rsidR="005A1753" w:rsidRPr="005A1753" w:rsidRDefault="005A1753" w:rsidP="005A1753">
            <w:pPr>
              <w:widowControl w:val="0"/>
              <w:autoSpaceDE w:val="0"/>
              <w:autoSpaceDN w:val="0"/>
              <w:rPr>
                <w:sz w:val="22"/>
                <w:szCs w:val="22"/>
              </w:rPr>
            </w:pPr>
          </w:p>
        </w:tc>
        <w:tc>
          <w:tcPr>
            <w:tcW w:w="5387" w:type="dxa"/>
          </w:tcPr>
          <w:p w14:paraId="5C609C71" w14:textId="77777777" w:rsidR="005A1753" w:rsidRPr="005A1753" w:rsidRDefault="005A1753" w:rsidP="005A1753">
            <w:pPr>
              <w:widowControl w:val="0"/>
              <w:autoSpaceDE w:val="0"/>
              <w:autoSpaceDN w:val="0"/>
              <w:rPr>
                <w:sz w:val="22"/>
                <w:szCs w:val="22"/>
              </w:rPr>
            </w:pPr>
          </w:p>
        </w:tc>
      </w:tr>
      <w:tr w:rsidR="005A1753" w:rsidRPr="005A1753" w14:paraId="29F39E5B" w14:textId="77777777" w:rsidTr="004A26E0">
        <w:tc>
          <w:tcPr>
            <w:tcW w:w="454" w:type="dxa"/>
          </w:tcPr>
          <w:p w14:paraId="220745DC" w14:textId="77777777" w:rsidR="005A1753" w:rsidRPr="005A1753" w:rsidRDefault="005A1753" w:rsidP="005A1753">
            <w:pPr>
              <w:spacing w:after="200" w:line="276" w:lineRule="auto"/>
              <w:rPr>
                <w:sz w:val="24"/>
                <w:szCs w:val="24"/>
                <w:lang w:eastAsia="en-US"/>
              </w:rPr>
            </w:pPr>
            <w:r w:rsidRPr="005A1753">
              <w:rPr>
                <w:sz w:val="24"/>
                <w:szCs w:val="24"/>
                <w:lang w:eastAsia="en-US"/>
              </w:rPr>
              <w:t>5</w:t>
            </w:r>
          </w:p>
        </w:tc>
        <w:tc>
          <w:tcPr>
            <w:tcW w:w="3719" w:type="dxa"/>
            <w:tcBorders>
              <w:top w:val="single" w:sz="4" w:space="0" w:color="auto"/>
              <w:left w:val="single" w:sz="4" w:space="0" w:color="auto"/>
              <w:bottom w:val="single" w:sz="4" w:space="0" w:color="auto"/>
              <w:right w:val="single" w:sz="4" w:space="0" w:color="auto"/>
            </w:tcBorders>
            <w:vAlign w:val="center"/>
          </w:tcPr>
          <w:p w14:paraId="0C0FDD5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Установка </w:t>
            </w:r>
            <w:proofErr w:type="gramStart"/>
            <w:r w:rsidRPr="005A1753">
              <w:rPr>
                <w:rFonts w:cs="Calibri"/>
                <w:sz w:val="24"/>
                <w:szCs w:val="24"/>
              </w:rPr>
              <w:t>детских  игровых</w:t>
            </w:r>
            <w:proofErr w:type="gramEnd"/>
            <w:r w:rsidRPr="005A1753">
              <w:rPr>
                <w:rFonts w:cs="Calibri"/>
                <w:sz w:val="24"/>
                <w:szCs w:val="24"/>
              </w:rPr>
              <w:t xml:space="preserve"> площадок</w:t>
            </w:r>
          </w:p>
        </w:tc>
        <w:tc>
          <w:tcPr>
            <w:tcW w:w="1417" w:type="dxa"/>
          </w:tcPr>
          <w:p w14:paraId="57AC3953" w14:textId="77777777" w:rsidR="005A1753" w:rsidRPr="005A1753" w:rsidRDefault="005A1753" w:rsidP="005A1753">
            <w:pPr>
              <w:spacing w:after="200" w:line="276" w:lineRule="auto"/>
              <w:jc w:val="center"/>
              <w:rPr>
                <w:sz w:val="24"/>
                <w:szCs w:val="24"/>
                <w:lang w:eastAsia="en-US"/>
              </w:rPr>
            </w:pPr>
            <w:proofErr w:type="spellStart"/>
            <w:r w:rsidRPr="005A1753">
              <w:rPr>
                <w:sz w:val="24"/>
                <w:szCs w:val="24"/>
                <w:lang w:eastAsia="en-US"/>
              </w:rPr>
              <w:t>шт</w:t>
            </w:r>
            <w:proofErr w:type="spellEnd"/>
          </w:p>
        </w:tc>
        <w:tc>
          <w:tcPr>
            <w:tcW w:w="1843" w:type="dxa"/>
          </w:tcPr>
          <w:p w14:paraId="05200301" w14:textId="77777777" w:rsidR="005A1753" w:rsidRPr="005A1753" w:rsidRDefault="005A1753" w:rsidP="005A1753">
            <w:pPr>
              <w:widowControl w:val="0"/>
              <w:autoSpaceDE w:val="0"/>
              <w:autoSpaceDN w:val="0"/>
              <w:rPr>
                <w:sz w:val="22"/>
                <w:szCs w:val="22"/>
              </w:rPr>
            </w:pPr>
          </w:p>
        </w:tc>
        <w:tc>
          <w:tcPr>
            <w:tcW w:w="2126" w:type="dxa"/>
          </w:tcPr>
          <w:p w14:paraId="381FF111" w14:textId="77777777" w:rsidR="005A1753" w:rsidRPr="005A1753" w:rsidRDefault="005A1753" w:rsidP="005A1753">
            <w:pPr>
              <w:widowControl w:val="0"/>
              <w:autoSpaceDE w:val="0"/>
              <w:autoSpaceDN w:val="0"/>
              <w:rPr>
                <w:sz w:val="22"/>
                <w:szCs w:val="22"/>
              </w:rPr>
            </w:pPr>
          </w:p>
        </w:tc>
        <w:tc>
          <w:tcPr>
            <w:tcW w:w="5387" w:type="dxa"/>
          </w:tcPr>
          <w:p w14:paraId="3C6FD964" w14:textId="77777777" w:rsidR="005A1753" w:rsidRPr="005A1753" w:rsidRDefault="005A1753" w:rsidP="005A1753">
            <w:pPr>
              <w:widowControl w:val="0"/>
              <w:autoSpaceDE w:val="0"/>
              <w:autoSpaceDN w:val="0"/>
              <w:rPr>
                <w:sz w:val="22"/>
                <w:szCs w:val="22"/>
              </w:rPr>
            </w:pPr>
          </w:p>
        </w:tc>
      </w:tr>
      <w:tr w:rsidR="005A1753" w:rsidRPr="005A1753" w14:paraId="4650E913" w14:textId="77777777" w:rsidTr="004A26E0">
        <w:trPr>
          <w:trHeight w:val="329"/>
        </w:trPr>
        <w:tc>
          <w:tcPr>
            <w:tcW w:w="454" w:type="dxa"/>
          </w:tcPr>
          <w:p w14:paraId="020ED869" w14:textId="77777777" w:rsidR="005A1753" w:rsidRPr="005A1753" w:rsidRDefault="005A1753" w:rsidP="005A1753">
            <w:pPr>
              <w:spacing w:after="200" w:line="276" w:lineRule="auto"/>
              <w:rPr>
                <w:sz w:val="24"/>
                <w:szCs w:val="24"/>
                <w:lang w:eastAsia="en-US"/>
              </w:rPr>
            </w:pPr>
            <w:r w:rsidRPr="005A1753">
              <w:rPr>
                <w:sz w:val="24"/>
                <w:szCs w:val="24"/>
                <w:lang w:eastAsia="en-US"/>
              </w:rPr>
              <w:lastRenderedPageBreak/>
              <w:t>6</w:t>
            </w:r>
          </w:p>
        </w:tc>
        <w:tc>
          <w:tcPr>
            <w:tcW w:w="3719" w:type="dxa"/>
            <w:tcBorders>
              <w:top w:val="single" w:sz="4" w:space="0" w:color="auto"/>
              <w:left w:val="single" w:sz="4" w:space="0" w:color="auto"/>
              <w:bottom w:val="single" w:sz="4" w:space="0" w:color="auto"/>
              <w:right w:val="single" w:sz="4" w:space="0" w:color="auto"/>
            </w:tcBorders>
            <w:vAlign w:val="center"/>
          </w:tcPr>
          <w:p w14:paraId="0E90F556" w14:textId="77777777" w:rsidR="005A1753" w:rsidRPr="005A1753" w:rsidRDefault="005A1753" w:rsidP="005A1753">
            <w:pPr>
              <w:widowControl w:val="0"/>
              <w:autoSpaceDE w:val="0"/>
              <w:autoSpaceDN w:val="0"/>
              <w:rPr>
                <w:rFonts w:cs="Calibri"/>
                <w:sz w:val="24"/>
                <w:szCs w:val="24"/>
              </w:rPr>
            </w:pPr>
            <w:r w:rsidRPr="005A1753">
              <w:rPr>
                <w:sz w:val="24"/>
                <w:szCs w:val="24"/>
              </w:rPr>
              <w:t>Разработка и проведение экспертизы    проектно-сметной документации</w:t>
            </w:r>
          </w:p>
        </w:tc>
        <w:tc>
          <w:tcPr>
            <w:tcW w:w="1417" w:type="dxa"/>
          </w:tcPr>
          <w:p w14:paraId="6A2098C4" w14:textId="77777777" w:rsidR="005A1753" w:rsidRPr="005A1753" w:rsidRDefault="005A1753" w:rsidP="005A1753">
            <w:pPr>
              <w:spacing w:after="200" w:line="276" w:lineRule="auto"/>
              <w:jc w:val="center"/>
              <w:rPr>
                <w:sz w:val="24"/>
                <w:szCs w:val="24"/>
                <w:lang w:eastAsia="en-US"/>
              </w:rPr>
            </w:pPr>
            <w:proofErr w:type="spellStart"/>
            <w:r w:rsidRPr="005A1753">
              <w:rPr>
                <w:sz w:val="24"/>
                <w:szCs w:val="24"/>
                <w:lang w:eastAsia="en-US"/>
              </w:rPr>
              <w:t>шт</w:t>
            </w:r>
            <w:proofErr w:type="spellEnd"/>
          </w:p>
        </w:tc>
        <w:tc>
          <w:tcPr>
            <w:tcW w:w="1843" w:type="dxa"/>
          </w:tcPr>
          <w:p w14:paraId="7F9194B4" w14:textId="77777777" w:rsidR="005A1753" w:rsidRPr="005A1753" w:rsidRDefault="005A1753" w:rsidP="005A1753">
            <w:pPr>
              <w:widowControl w:val="0"/>
              <w:autoSpaceDE w:val="0"/>
              <w:autoSpaceDN w:val="0"/>
              <w:rPr>
                <w:sz w:val="22"/>
                <w:szCs w:val="22"/>
              </w:rPr>
            </w:pPr>
          </w:p>
        </w:tc>
        <w:tc>
          <w:tcPr>
            <w:tcW w:w="2126" w:type="dxa"/>
          </w:tcPr>
          <w:p w14:paraId="0F02C71D" w14:textId="77777777" w:rsidR="005A1753" w:rsidRPr="005A1753" w:rsidRDefault="005A1753" w:rsidP="005A1753">
            <w:pPr>
              <w:widowControl w:val="0"/>
              <w:autoSpaceDE w:val="0"/>
              <w:autoSpaceDN w:val="0"/>
              <w:rPr>
                <w:sz w:val="22"/>
                <w:szCs w:val="22"/>
              </w:rPr>
            </w:pPr>
          </w:p>
        </w:tc>
        <w:tc>
          <w:tcPr>
            <w:tcW w:w="5387" w:type="dxa"/>
          </w:tcPr>
          <w:p w14:paraId="789D519D" w14:textId="77777777" w:rsidR="005A1753" w:rsidRPr="005A1753" w:rsidRDefault="005A1753" w:rsidP="005A1753">
            <w:pPr>
              <w:widowControl w:val="0"/>
              <w:autoSpaceDE w:val="0"/>
              <w:autoSpaceDN w:val="0"/>
              <w:rPr>
                <w:sz w:val="22"/>
                <w:szCs w:val="22"/>
              </w:rPr>
            </w:pPr>
          </w:p>
        </w:tc>
      </w:tr>
      <w:tr w:rsidR="005A1753" w:rsidRPr="005A1753" w14:paraId="437CE42D" w14:textId="77777777" w:rsidTr="004A26E0">
        <w:trPr>
          <w:trHeight w:val="329"/>
        </w:trPr>
        <w:tc>
          <w:tcPr>
            <w:tcW w:w="454" w:type="dxa"/>
          </w:tcPr>
          <w:p w14:paraId="290A4D41" w14:textId="77777777" w:rsidR="005A1753" w:rsidRPr="005A1753" w:rsidRDefault="005A1753" w:rsidP="005A1753">
            <w:pPr>
              <w:spacing w:after="200" w:line="276" w:lineRule="auto"/>
              <w:rPr>
                <w:sz w:val="24"/>
                <w:szCs w:val="24"/>
                <w:lang w:eastAsia="en-US"/>
              </w:rPr>
            </w:pPr>
            <w:r w:rsidRPr="005A1753">
              <w:rPr>
                <w:sz w:val="24"/>
                <w:szCs w:val="24"/>
                <w:lang w:eastAsia="en-US"/>
              </w:rPr>
              <w:t>7</w:t>
            </w:r>
          </w:p>
        </w:tc>
        <w:tc>
          <w:tcPr>
            <w:tcW w:w="3719" w:type="dxa"/>
            <w:tcBorders>
              <w:top w:val="single" w:sz="4" w:space="0" w:color="auto"/>
              <w:left w:val="single" w:sz="4" w:space="0" w:color="auto"/>
              <w:bottom w:val="single" w:sz="4" w:space="0" w:color="auto"/>
              <w:right w:val="single" w:sz="4" w:space="0" w:color="auto"/>
            </w:tcBorders>
            <w:vAlign w:val="center"/>
          </w:tcPr>
          <w:p w14:paraId="0B4277CE" w14:textId="77777777" w:rsidR="005A1753" w:rsidRPr="005A1753" w:rsidRDefault="005A1753" w:rsidP="005A1753">
            <w:pPr>
              <w:widowControl w:val="0"/>
              <w:autoSpaceDE w:val="0"/>
              <w:autoSpaceDN w:val="0"/>
              <w:rPr>
                <w:sz w:val="24"/>
                <w:szCs w:val="24"/>
              </w:rPr>
            </w:pPr>
            <w:r w:rsidRPr="005A1753">
              <w:rPr>
                <w:sz w:val="24"/>
                <w:szCs w:val="24"/>
              </w:rPr>
              <w:t>Приобретение машин и оборудование для благоустройства.</w:t>
            </w:r>
          </w:p>
        </w:tc>
        <w:tc>
          <w:tcPr>
            <w:tcW w:w="1417" w:type="dxa"/>
          </w:tcPr>
          <w:p w14:paraId="0FFACE5D" w14:textId="77777777" w:rsidR="005A1753" w:rsidRPr="005A1753" w:rsidRDefault="005A1753" w:rsidP="005A1753">
            <w:pPr>
              <w:spacing w:after="200" w:line="276" w:lineRule="auto"/>
              <w:jc w:val="center"/>
              <w:rPr>
                <w:sz w:val="24"/>
                <w:szCs w:val="24"/>
                <w:lang w:eastAsia="en-US"/>
              </w:rPr>
            </w:pPr>
            <w:proofErr w:type="spellStart"/>
            <w:r w:rsidRPr="005A1753">
              <w:rPr>
                <w:sz w:val="24"/>
                <w:szCs w:val="24"/>
                <w:lang w:eastAsia="en-US"/>
              </w:rPr>
              <w:t>шт</w:t>
            </w:r>
            <w:proofErr w:type="spellEnd"/>
          </w:p>
        </w:tc>
        <w:tc>
          <w:tcPr>
            <w:tcW w:w="1843" w:type="dxa"/>
          </w:tcPr>
          <w:p w14:paraId="23CB85ED" w14:textId="77777777" w:rsidR="005A1753" w:rsidRPr="005A1753" w:rsidRDefault="005A1753" w:rsidP="005A1753">
            <w:pPr>
              <w:widowControl w:val="0"/>
              <w:autoSpaceDE w:val="0"/>
              <w:autoSpaceDN w:val="0"/>
              <w:rPr>
                <w:sz w:val="22"/>
                <w:szCs w:val="22"/>
              </w:rPr>
            </w:pPr>
          </w:p>
        </w:tc>
        <w:tc>
          <w:tcPr>
            <w:tcW w:w="2126" w:type="dxa"/>
          </w:tcPr>
          <w:p w14:paraId="51DD9B28" w14:textId="77777777" w:rsidR="005A1753" w:rsidRPr="005A1753" w:rsidRDefault="005A1753" w:rsidP="005A1753">
            <w:pPr>
              <w:widowControl w:val="0"/>
              <w:autoSpaceDE w:val="0"/>
              <w:autoSpaceDN w:val="0"/>
              <w:rPr>
                <w:sz w:val="22"/>
                <w:szCs w:val="22"/>
              </w:rPr>
            </w:pPr>
          </w:p>
        </w:tc>
        <w:tc>
          <w:tcPr>
            <w:tcW w:w="5387" w:type="dxa"/>
          </w:tcPr>
          <w:p w14:paraId="3D962100" w14:textId="77777777" w:rsidR="005A1753" w:rsidRPr="005A1753" w:rsidRDefault="005A1753" w:rsidP="005A1753">
            <w:pPr>
              <w:widowControl w:val="0"/>
              <w:autoSpaceDE w:val="0"/>
              <w:autoSpaceDN w:val="0"/>
              <w:rPr>
                <w:sz w:val="22"/>
                <w:szCs w:val="22"/>
              </w:rPr>
            </w:pPr>
          </w:p>
        </w:tc>
      </w:tr>
      <w:tr w:rsidR="005A1753" w:rsidRPr="005A1753" w14:paraId="74E0626D" w14:textId="77777777" w:rsidTr="004A26E0">
        <w:trPr>
          <w:trHeight w:val="329"/>
        </w:trPr>
        <w:tc>
          <w:tcPr>
            <w:tcW w:w="454" w:type="dxa"/>
          </w:tcPr>
          <w:p w14:paraId="294A70C2" w14:textId="77777777" w:rsidR="005A1753" w:rsidRPr="005A1753" w:rsidRDefault="005A1753" w:rsidP="005A1753">
            <w:pPr>
              <w:spacing w:after="200" w:line="276" w:lineRule="auto"/>
              <w:rPr>
                <w:sz w:val="24"/>
                <w:szCs w:val="24"/>
                <w:lang w:eastAsia="en-US"/>
              </w:rPr>
            </w:pPr>
            <w:r w:rsidRPr="005A1753">
              <w:rPr>
                <w:sz w:val="24"/>
                <w:szCs w:val="24"/>
                <w:lang w:eastAsia="en-US"/>
              </w:rPr>
              <w:t>8</w:t>
            </w:r>
          </w:p>
        </w:tc>
        <w:tc>
          <w:tcPr>
            <w:tcW w:w="3719" w:type="dxa"/>
            <w:tcBorders>
              <w:top w:val="single" w:sz="4" w:space="0" w:color="auto"/>
              <w:left w:val="single" w:sz="4" w:space="0" w:color="auto"/>
              <w:bottom w:val="single" w:sz="4" w:space="0" w:color="auto"/>
              <w:right w:val="single" w:sz="4" w:space="0" w:color="auto"/>
            </w:tcBorders>
            <w:vAlign w:val="center"/>
          </w:tcPr>
          <w:p w14:paraId="27D49739"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 уличного освещения</w:t>
            </w:r>
          </w:p>
        </w:tc>
        <w:tc>
          <w:tcPr>
            <w:tcW w:w="1417" w:type="dxa"/>
          </w:tcPr>
          <w:p w14:paraId="21BA29E5" w14:textId="77777777" w:rsidR="005A1753" w:rsidRPr="005A1753" w:rsidRDefault="005A1753" w:rsidP="005A1753">
            <w:pPr>
              <w:spacing w:after="200" w:line="276" w:lineRule="auto"/>
              <w:jc w:val="center"/>
              <w:rPr>
                <w:sz w:val="24"/>
                <w:szCs w:val="24"/>
                <w:lang w:eastAsia="en-US"/>
              </w:rPr>
            </w:pPr>
            <w:proofErr w:type="spellStart"/>
            <w:r w:rsidRPr="005A1753">
              <w:rPr>
                <w:sz w:val="24"/>
                <w:szCs w:val="24"/>
                <w:lang w:eastAsia="en-US"/>
              </w:rPr>
              <w:t>шт</w:t>
            </w:r>
            <w:proofErr w:type="spellEnd"/>
          </w:p>
        </w:tc>
        <w:tc>
          <w:tcPr>
            <w:tcW w:w="1843" w:type="dxa"/>
          </w:tcPr>
          <w:p w14:paraId="7DE5F4E7" w14:textId="77777777" w:rsidR="005A1753" w:rsidRPr="005A1753" w:rsidRDefault="005A1753" w:rsidP="005A1753">
            <w:pPr>
              <w:widowControl w:val="0"/>
              <w:autoSpaceDE w:val="0"/>
              <w:autoSpaceDN w:val="0"/>
              <w:rPr>
                <w:sz w:val="22"/>
                <w:szCs w:val="22"/>
              </w:rPr>
            </w:pPr>
          </w:p>
        </w:tc>
        <w:tc>
          <w:tcPr>
            <w:tcW w:w="2126" w:type="dxa"/>
          </w:tcPr>
          <w:p w14:paraId="79F14364" w14:textId="77777777" w:rsidR="005A1753" w:rsidRPr="005A1753" w:rsidRDefault="005A1753" w:rsidP="005A1753">
            <w:pPr>
              <w:widowControl w:val="0"/>
              <w:autoSpaceDE w:val="0"/>
              <w:autoSpaceDN w:val="0"/>
              <w:rPr>
                <w:sz w:val="22"/>
                <w:szCs w:val="22"/>
              </w:rPr>
            </w:pPr>
          </w:p>
        </w:tc>
        <w:tc>
          <w:tcPr>
            <w:tcW w:w="5387" w:type="dxa"/>
          </w:tcPr>
          <w:p w14:paraId="37B34EBC" w14:textId="77777777" w:rsidR="005A1753" w:rsidRPr="005A1753" w:rsidRDefault="005A1753" w:rsidP="005A1753">
            <w:pPr>
              <w:widowControl w:val="0"/>
              <w:autoSpaceDE w:val="0"/>
              <w:autoSpaceDN w:val="0"/>
              <w:rPr>
                <w:sz w:val="22"/>
                <w:szCs w:val="22"/>
              </w:rPr>
            </w:pPr>
          </w:p>
        </w:tc>
      </w:tr>
    </w:tbl>
    <w:p w14:paraId="5F2CF186" w14:textId="77777777" w:rsidR="005A1753" w:rsidRPr="005A1753" w:rsidRDefault="005A1753" w:rsidP="005A1753">
      <w:pPr>
        <w:widowControl w:val="0"/>
        <w:autoSpaceDE w:val="0"/>
        <w:autoSpaceDN w:val="0"/>
        <w:jc w:val="both"/>
        <w:rPr>
          <w:sz w:val="22"/>
          <w:szCs w:val="22"/>
        </w:rPr>
      </w:pPr>
    </w:p>
    <w:p w14:paraId="5A3A7A52" w14:textId="77777777" w:rsidR="005A1753" w:rsidRPr="005A1753" w:rsidRDefault="005A1753" w:rsidP="005A1753">
      <w:pPr>
        <w:widowControl w:val="0"/>
        <w:autoSpaceDE w:val="0"/>
        <w:autoSpaceDN w:val="0"/>
        <w:spacing w:before="220"/>
        <w:jc w:val="both"/>
        <w:rPr>
          <w:sz w:val="22"/>
          <w:szCs w:val="22"/>
        </w:rPr>
      </w:pPr>
      <w:bookmarkStart w:id="11" w:name="P1303"/>
      <w:bookmarkEnd w:id="11"/>
      <w:r w:rsidRPr="005A1753">
        <w:rPr>
          <w:sz w:val="22"/>
          <w:szCs w:val="22"/>
        </w:rPr>
        <w:t>&lt;*&gt; - заполняется нарастающим итогом с начала года (1 квартал, 1 полугодие, 9 месяцев, год).</w:t>
      </w:r>
    </w:p>
    <w:p w14:paraId="6A526BC0" w14:textId="77777777" w:rsidR="0059643F" w:rsidRDefault="0059643F" w:rsidP="00D0420E">
      <w:pPr>
        <w:jc w:val="both"/>
        <w:rPr>
          <w:sz w:val="28"/>
          <w:szCs w:val="28"/>
        </w:rPr>
      </w:pPr>
    </w:p>
    <w:sectPr w:rsidR="0059643F" w:rsidSect="005A1753">
      <w:headerReference w:type="default" r:id="rId13"/>
      <w:pgSz w:w="16838" w:h="11906" w:orient="landscape"/>
      <w:pgMar w:top="170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802659" w14:textId="77777777" w:rsidR="00B92709" w:rsidRDefault="00B92709" w:rsidP="00C56547">
      <w:r>
        <w:separator/>
      </w:r>
    </w:p>
  </w:endnote>
  <w:endnote w:type="continuationSeparator" w:id="0">
    <w:p w14:paraId="0348A550" w14:textId="77777777" w:rsidR="00B92709" w:rsidRDefault="00B92709" w:rsidP="00C5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ndale Sans UI">
    <w:altName w:val="Arial Unicode MS"/>
    <w:panose1 w:val="00000000000000000000"/>
    <w:charset w:val="00"/>
    <w:family w:val="roman"/>
    <w:notTrueType/>
    <w:pitch w:val="default"/>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8044C" w14:textId="77777777" w:rsidR="00B92709" w:rsidRDefault="00B92709" w:rsidP="00C56547">
      <w:r>
        <w:separator/>
      </w:r>
    </w:p>
  </w:footnote>
  <w:footnote w:type="continuationSeparator" w:id="0">
    <w:p w14:paraId="6643F1BA" w14:textId="77777777" w:rsidR="00B92709" w:rsidRDefault="00B92709" w:rsidP="00C5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BA715" w14:textId="77777777" w:rsidR="009C3CF5" w:rsidRDefault="009C3CF5">
    <w:pPr>
      <w:pStyle w:val="a5"/>
      <w:jc w:val="center"/>
    </w:pPr>
  </w:p>
  <w:p w14:paraId="7315D387" w14:textId="77777777" w:rsidR="009C3CF5" w:rsidRDefault="009C3C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04856"/>
    <w:multiLevelType w:val="hybridMultilevel"/>
    <w:tmpl w:val="72F4626A"/>
    <w:lvl w:ilvl="0" w:tplc="21007198">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BEF1131"/>
    <w:multiLevelType w:val="hybridMultilevel"/>
    <w:tmpl w:val="B92EA7EA"/>
    <w:lvl w:ilvl="0" w:tplc="72E686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A37815"/>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5183610"/>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6" w15:restartNumberingAfterBreak="0">
    <w:nsid w:val="3210561F"/>
    <w:multiLevelType w:val="multilevel"/>
    <w:tmpl w:val="273EF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4E91144"/>
    <w:multiLevelType w:val="hybridMultilevel"/>
    <w:tmpl w:val="469C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436BBE"/>
    <w:multiLevelType w:val="multilevel"/>
    <w:tmpl w:val="41436BBE"/>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1483B59"/>
    <w:multiLevelType w:val="multilevel"/>
    <w:tmpl w:val="FBA227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2533DB1"/>
    <w:multiLevelType w:val="multilevel"/>
    <w:tmpl w:val="42533DB1"/>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3C71B08"/>
    <w:multiLevelType w:val="hybridMultilevel"/>
    <w:tmpl w:val="6E901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7626768"/>
    <w:multiLevelType w:val="hybridMultilevel"/>
    <w:tmpl w:val="75B28D80"/>
    <w:lvl w:ilvl="0" w:tplc="B820369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E283662"/>
    <w:multiLevelType w:val="hybridMultilevel"/>
    <w:tmpl w:val="38207BAA"/>
    <w:lvl w:ilvl="0" w:tplc="8CC00FFE">
      <w:start w:val="1"/>
      <w:numFmt w:val="decimal"/>
      <w:lvlText w:val="%1."/>
      <w:lvlJc w:val="left"/>
      <w:pPr>
        <w:ind w:left="644"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72C2CDD"/>
    <w:multiLevelType w:val="hybridMultilevel"/>
    <w:tmpl w:val="16E0D21A"/>
    <w:lvl w:ilvl="0" w:tplc="B82276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3"/>
  </w:num>
  <w:num w:numId="2">
    <w:abstractNumId w:val="12"/>
  </w:num>
  <w:num w:numId="3">
    <w:abstractNumId w:val="1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6"/>
  </w:num>
  <w:num w:numId="7">
    <w:abstractNumId w:val="9"/>
  </w:num>
  <w:num w:numId="8">
    <w:abstractNumId w:val="5"/>
  </w:num>
  <w:num w:numId="9">
    <w:abstractNumId w:val="1"/>
  </w:num>
  <w:num w:numId="10">
    <w:abstractNumId w:val="2"/>
  </w:num>
  <w:num w:numId="11">
    <w:abstractNumId w:val="7"/>
  </w:num>
  <w:num w:numId="12">
    <w:abstractNumId w:val="0"/>
  </w:num>
  <w:num w:numId="13">
    <w:abstractNumId w:val="4"/>
  </w:num>
  <w:num w:numId="14">
    <w:abstractNumId w:val="3"/>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47EC"/>
    <w:rsid w:val="00004D28"/>
    <w:rsid w:val="00007EFD"/>
    <w:rsid w:val="00013426"/>
    <w:rsid w:val="00013773"/>
    <w:rsid w:val="00020076"/>
    <w:rsid w:val="000247C0"/>
    <w:rsid w:val="000264E8"/>
    <w:rsid w:val="0003021D"/>
    <w:rsid w:val="000308CB"/>
    <w:rsid w:val="0003206B"/>
    <w:rsid w:val="00033E11"/>
    <w:rsid w:val="00035C7D"/>
    <w:rsid w:val="0004136B"/>
    <w:rsid w:val="000424AA"/>
    <w:rsid w:val="00044384"/>
    <w:rsid w:val="0005395C"/>
    <w:rsid w:val="0006152E"/>
    <w:rsid w:val="000619EE"/>
    <w:rsid w:val="00066683"/>
    <w:rsid w:val="00066E99"/>
    <w:rsid w:val="00071DDF"/>
    <w:rsid w:val="00075EB8"/>
    <w:rsid w:val="000764D4"/>
    <w:rsid w:val="000818D6"/>
    <w:rsid w:val="00085075"/>
    <w:rsid w:val="000901E9"/>
    <w:rsid w:val="00093015"/>
    <w:rsid w:val="00094ED1"/>
    <w:rsid w:val="00095089"/>
    <w:rsid w:val="000959C6"/>
    <w:rsid w:val="00095FFF"/>
    <w:rsid w:val="000B34EE"/>
    <w:rsid w:val="000B3661"/>
    <w:rsid w:val="000C3B8C"/>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4870"/>
    <w:rsid w:val="00151D1D"/>
    <w:rsid w:val="00157785"/>
    <w:rsid w:val="00163550"/>
    <w:rsid w:val="00175AB5"/>
    <w:rsid w:val="00176B7B"/>
    <w:rsid w:val="00181437"/>
    <w:rsid w:val="001815F0"/>
    <w:rsid w:val="00183165"/>
    <w:rsid w:val="001872A8"/>
    <w:rsid w:val="001957BA"/>
    <w:rsid w:val="001971AF"/>
    <w:rsid w:val="001A4795"/>
    <w:rsid w:val="001A48EA"/>
    <w:rsid w:val="001A71F0"/>
    <w:rsid w:val="001B40C6"/>
    <w:rsid w:val="001B65A6"/>
    <w:rsid w:val="001D2537"/>
    <w:rsid w:val="001D3B00"/>
    <w:rsid w:val="001D437C"/>
    <w:rsid w:val="001E27AC"/>
    <w:rsid w:val="001F6EA5"/>
    <w:rsid w:val="001F70EC"/>
    <w:rsid w:val="00202E30"/>
    <w:rsid w:val="00204346"/>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6B90"/>
    <w:rsid w:val="002471BB"/>
    <w:rsid w:val="00252D12"/>
    <w:rsid w:val="00253A5B"/>
    <w:rsid w:val="0025418F"/>
    <w:rsid w:val="00254FA8"/>
    <w:rsid w:val="00255317"/>
    <w:rsid w:val="002562B9"/>
    <w:rsid w:val="0026087F"/>
    <w:rsid w:val="00262BAC"/>
    <w:rsid w:val="00271A1F"/>
    <w:rsid w:val="002829CB"/>
    <w:rsid w:val="002838D0"/>
    <w:rsid w:val="00286CA7"/>
    <w:rsid w:val="002916E6"/>
    <w:rsid w:val="002928AE"/>
    <w:rsid w:val="002930F0"/>
    <w:rsid w:val="0029418F"/>
    <w:rsid w:val="00296B86"/>
    <w:rsid w:val="002A0DB5"/>
    <w:rsid w:val="002A12C7"/>
    <w:rsid w:val="002B33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7522"/>
    <w:rsid w:val="002F7DB3"/>
    <w:rsid w:val="00303492"/>
    <w:rsid w:val="003042D7"/>
    <w:rsid w:val="00306927"/>
    <w:rsid w:val="003075A4"/>
    <w:rsid w:val="0031521C"/>
    <w:rsid w:val="003208E7"/>
    <w:rsid w:val="003235BC"/>
    <w:rsid w:val="00323B53"/>
    <w:rsid w:val="00325EF3"/>
    <w:rsid w:val="003314F3"/>
    <w:rsid w:val="003325A1"/>
    <w:rsid w:val="003350D3"/>
    <w:rsid w:val="00341B68"/>
    <w:rsid w:val="00346266"/>
    <w:rsid w:val="003503B3"/>
    <w:rsid w:val="00352836"/>
    <w:rsid w:val="00352847"/>
    <w:rsid w:val="003555B2"/>
    <w:rsid w:val="00356A22"/>
    <w:rsid w:val="00360EC3"/>
    <w:rsid w:val="00361BF5"/>
    <w:rsid w:val="0037244C"/>
    <w:rsid w:val="00372495"/>
    <w:rsid w:val="003761B8"/>
    <w:rsid w:val="00393C86"/>
    <w:rsid w:val="00394530"/>
    <w:rsid w:val="003A11FD"/>
    <w:rsid w:val="003B19AF"/>
    <w:rsid w:val="003B21F6"/>
    <w:rsid w:val="003C5B2D"/>
    <w:rsid w:val="003C685D"/>
    <w:rsid w:val="003D7661"/>
    <w:rsid w:val="003E09EF"/>
    <w:rsid w:val="003E42EE"/>
    <w:rsid w:val="003E70BD"/>
    <w:rsid w:val="003F4246"/>
    <w:rsid w:val="003F5672"/>
    <w:rsid w:val="004101EE"/>
    <w:rsid w:val="004155E7"/>
    <w:rsid w:val="00415675"/>
    <w:rsid w:val="00422B6B"/>
    <w:rsid w:val="0042523D"/>
    <w:rsid w:val="00443470"/>
    <w:rsid w:val="00443E92"/>
    <w:rsid w:val="00445A48"/>
    <w:rsid w:val="00453DF0"/>
    <w:rsid w:val="00461AE7"/>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56BE"/>
    <w:rsid w:val="004B601C"/>
    <w:rsid w:val="004B7629"/>
    <w:rsid w:val="004B7C39"/>
    <w:rsid w:val="004C4573"/>
    <w:rsid w:val="004C6B05"/>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3A8E"/>
    <w:rsid w:val="00564024"/>
    <w:rsid w:val="00567723"/>
    <w:rsid w:val="00576E0F"/>
    <w:rsid w:val="005774BB"/>
    <w:rsid w:val="00581B0D"/>
    <w:rsid w:val="00585258"/>
    <w:rsid w:val="00595A5C"/>
    <w:rsid w:val="0059643F"/>
    <w:rsid w:val="005A1753"/>
    <w:rsid w:val="005B0229"/>
    <w:rsid w:val="005B28A9"/>
    <w:rsid w:val="005B2FF6"/>
    <w:rsid w:val="005B36AE"/>
    <w:rsid w:val="005B7375"/>
    <w:rsid w:val="005C18C4"/>
    <w:rsid w:val="005C604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37460"/>
    <w:rsid w:val="0064015D"/>
    <w:rsid w:val="00641CFE"/>
    <w:rsid w:val="006456D2"/>
    <w:rsid w:val="00647A55"/>
    <w:rsid w:val="00651C12"/>
    <w:rsid w:val="00655A47"/>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16B11"/>
    <w:rsid w:val="0072049E"/>
    <w:rsid w:val="007252A3"/>
    <w:rsid w:val="00730A2F"/>
    <w:rsid w:val="00733C8A"/>
    <w:rsid w:val="00734F29"/>
    <w:rsid w:val="0074080A"/>
    <w:rsid w:val="007458FF"/>
    <w:rsid w:val="00746B56"/>
    <w:rsid w:val="007531DA"/>
    <w:rsid w:val="00754B5F"/>
    <w:rsid w:val="00754E53"/>
    <w:rsid w:val="00756514"/>
    <w:rsid w:val="00766B29"/>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7F765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5D1"/>
    <w:rsid w:val="008736BB"/>
    <w:rsid w:val="00874A4B"/>
    <w:rsid w:val="00883164"/>
    <w:rsid w:val="0088616E"/>
    <w:rsid w:val="00894036"/>
    <w:rsid w:val="008942AC"/>
    <w:rsid w:val="00895CA3"/>
    <w:rsid w:val="008A1C4C"/>
    <w:rsid w:val="008A4256"/>
    <w:rsid w:val="008A5D89"/>
    <w:rsid w:val="008A63AC"/>
    <w:rsid w:val="008C386C"/>
    <w:rsid w:val="008C40BD"/>
    <w:rsid w:val="008D209C"/>
    <w:rsid w:val="008E25A5"/>
    <w:rsid w:val="008E738B"/>
    <w:rsid w:val="008F0C24"/>
    <w:rsid w:val="008F2EE7"/>
    <w:rsid w:val="008F4A8B"/>
    <w:rsid w:val="009055E2"/>
    <w:rsid w:val="0091190E"/>
    <w:rsid w:val="00913EAB"/>
    <w:rsid w:val="00915C9E"/>
    <w:rsid w:val="009160C3"/>
    <w:rsid w:val="00921A87"/>
    <w:rsid w:val="00922D0A"/>
    <w:rsid w:val="00923E38"/>
    <w:rsid w:val="00924E77"/>
    <w:rsid w:val="0092528E"/>
    <w:rsid w:val="00927AEE"/>
    <w:rsid w:val="00932C07"/>
    <w:rsid w:val="00935CB5"/>
    <w:rsid w:val="00940E92"/>
    <w:rsid w:val="00941F13"/>
    <w:rsid w:val="00944647"/>
    <w:rsid w:val="009448B1"/>
    <w:rsid w:val="009458DD"/>
    <w:rsid w:val="009465E5"/>
    <w:rsid w:val="00951CFC"/>
    <w:rsid w:val="009520FE"/>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66FC"/>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129B"/>
    <w:rsid w:val="00A75E01"/>
    <w:rsid w:val="00A7667E"/>
    <w:rsid w:val="00A808EA"/>
    <w:rsid w:val="00A8125D"/>
    <w:rsid w:val="00A8155C"/>
    <w:rsid w:val="00A8411C"/>
    <w:rsid w:val="00A8450C"/>
    <w:rsid w:val="00A86760"/>
    <w:rsid w:val="00A945A9"/>
    <w:rsid w:val="00A956CF"/>
    <w:rsid w:val="00AA00D6"/>
    <w:rsid w:val="00AA03EA"/>
    <w:rsid w:val="00AA494D"/>
    <w:rsid w:val="00AA63CF"/>
    <w:rsid w:val="00AB2567"/>
    <w:rsid w:val="00AC12CA"/>
    <w:rsid w:val="00AC73A9"/>
    <w:rsid w:val="00AD4883"/>
    <w:rsid w:val="00AD6D86"/>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2709"/>
    <w:rsid w:val="00B94C6A"/>
    <w:rsid w:val="00B967A8"/>
    <w:rsid w:val="00BA2F48"/>
    <w:rsid w:val="00BB50F3"/>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D90"/>
    <w:rsid w:val="00C1118A"/>
    <w:rsid w:val="00C1658D"/>
    <w:rsid w:val="00C27DF2"/>
    <w:rsid w:val="00C35A1E"/>
    <w:rsid w:val="00C37AFD"/>
    <w:rsid w:val="00C43437"/>
    <w:rsid w:val="00C43B2A"/>
    <w:rsid w:val="00C4428E"/>
    <w:rsid w:val="00C516DA"/>
    <w:rsid w:val="00C56547"/>
    <w:rsid w:val="00C672D2"/>
    <w:rsid w:val="00C676A6"/>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03483"/>
    <w:rsid w:val="00D0420E"/>
    <w:rsid w:val="00D12C38"/>
    <w:rsid w:val="00D17CBC"/>
    <w:rsid w:val="00D25A61"/>
    <w:rsid w:val="00D26668"/>
    <w:rsid w:val="00D279C6"/>
    <w:rsid w:val="00D34062"/>
    <w:rsid w:val="00D500B9"/>
    <w:rsid w:val="00D515AC"/>
    <w:rsid w:val="00D529C2"/>
    <w:rsid w:val="00D546B8"/>
    <w:rsid w:val="00D5787C"/>
    <w:rsid w:val="00D63977"/>
    <w:rsid w:val="00D673AA"/>
    <w:rsid w:val="00D67C16"/>
    <w:rsid w:val="00D735A0"/>
    <w:rsid w:val="00D92FB7"/>
    <w:rsid w:val="00D949B5"/>
    <w:rsid w:val="00D94AB6"/>
    <w:rsid w:val="00DA14D0"/>
    <w:rsid w:val="00DA5DD3"/>
    <w:rsid w:val="00DC0189"/>
    <w:rsid w:val="00DC0C45"/>
    <w:rsid w:val="00DC4C51"/>
    <w:rsid w:val="00DC611A"/>
    <w:rsid w:val="00DE0A9E"/>
    <w:rsid w:val="00DE265C"/>
    <w:rsid w:val="00DE27CF"/>
    <w:rsid w:val="00DE3B94"/>
    <w:rsid w:val="00DE3E5D"/>
    <w:rsid w:val="00DE5F0E"/>
    <w:rsid w:val="00DE62AF"/>
    <w:rsid w:val="00DF166F"/>
    <w:rsid w:val="00DF1F64"/>
    <w:rsid w:val="00E01BEE"/>
    <w:rsid w:val="00E04E37"/>
    <w:rsid w:val="00E1276A"/>
    <w:rsid w:val="00E13CF2"/>
    <w:rsid w:val="00E1778F"/>
    <w:rsid w:val="00E2459D"/>
    <w:rsid w:val="00E31334"/>
    <w:rsid w:val="00E313EC"/>
    <w:rsid w:val="00E33A44"/>
    <w:rsid w:val="00E34DD7"/>
    <w:rsid w:val="00E3524F"/>
    <w:rsid w:val="00E373BF"/>
    <w:rsid w:val="00E419F1"/>
    <w:rsid w:val="00E4569E"/>
    <w:rsid w:val="00E4796F"/>
    <w:rsid w:val="00E55C85"/>
    <w:rsid w:val="00E57B41"/>
    <w:rsid w:val="00E73271"/>
    <w:rsid w:val="00E81734"/>
    <w:rsid w:val="00E839DB"/>
    <w:rsid w:val="00E85946"/>
    <w:rsid w:val="00E86F84"/>
    <w:rsid w:val="00E914CA"/>
    <w:rsid w:val="00E95367"/>
    <w:rsid w:val="00E9542B"/>
    <w:rsid w:val="00EA532E"/>
    <w:rsid w:val="00EA68D2"/>
    <w:rsid w:val="00EB221C"/>
    <w:rsid w:val="00EB43F3"/>
    <w:rsid w:val="00EC2BE1"/>
    <w:rsid w:val="00ED2A21"/>
    <w:rsid w:val="00ED6560"/>
    <w:rsid w:val="00ED72BD"/>
    <w:rsid w:val="00EE78DB"/>
    <w:rsid w:val="00F0636B"/>
    <w:rsid w:val="00F068D2"/>
    <w:rsid w:val="00F10C3C"/>
    <w:rsid w:val="00F10FEB"/>
    <w:rsid w:val="00F2022C"/>
    <w:rsid w:val="00F24767"/>
    <w:rsid w:val="00F30804"/>
    <w:rsid w:val="00F346CD"/>
    <w:rsid w:val="00F3561E"/>
    <w:rsid w:val="00F36276"/>
    <w:rsid w:val="00F41878"/>
    <w:rsid w:val="00F42853"/>
    <w:rsid w:val="00F4318D"/>
    <w:rsid w:val="00F52D78"/>
    <w:rsid w:val="00F53970"/>
    <w:rsid w:val="00F67EE2"/>
    <w:rsid w:val="00F70FBB"/>
    <w:rsid w:val="00F71597"/>
    <w:rsid w:val="00F72EAC"/>
    <w:rsid w:val="00F74B8D"/>
    <w:rsid w:val="00F80B24"/>
    <w:rsid w:val="00F82734"/>
    <w:rsid w:val="00F835BA"/>
    <w:rsid w:val="00F83B37"/>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A82F8"/>
  <w15:docId w15:val="{BD0D3866-5A60-4A71-8213-5CCA632E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E95367"/>
    <w:rPr>
      <w:rFonts w:ascii="Tahoma" w:hAnsi="Tahoma" w:cs="Tahoma"/>
      <w:sz w:val="16"/>
      <w:szCs w:val="16"/>
    </w:rPr>
  </w:style>
  <w:style w:type="character" w:customStyle="1" w:styleId="a4">
    <w:name w:val="Текст выноски Знак"/>
    <w:link w:val="a3"/>
    <w:rsid w:val="00E95367"/>
    <w:rPr>
      <w:rFonts w:ascii="Tahoma" w:hAnsi="Tahoma" w:cs="Tahoma"/>
      <w:sz w:val="16"/>
      <w:szCs w:val="16"/>
    </w:rPr>
  </w:style>
  <w:style w:type="paragraph" w:customStyle="1" w:styleId="ConsPlusTitle">
    <w:name w:val="ConsPlusTitle"/>
    <w:rsid w:val="00FD47EC"/>
    <w:pPr>
      <w:widowControl w:val="0"/>
      <w:autoSpaceDE w:val="0"/>
      <w:autoSpaceDN w:val="0"/>
      <w:adjustRightInd w:val="0"/>
    </w:pPr>
    <w:rPr>
      <w:rFonts w:eastAsia="Courier New"/>
      <w:b/>
      <w:bCs/>
      <w:sz w:val="24"/>
      <w:szCs w:val="24"/>
    </w:rPr>
  </w:style>
  <w:style w:type="paragraph" w:styleId="a5">
    <w:name w:val="header"/>
    <w:basedOn w:val="a"/>
    <w:link w:val="a6"/>
    <w:uiPriority w:val="99"/>
    <w:rsid w:val="00C56547"/>
    <w:pPr>
      <w:tabs>
        <w:tab w:val="center" w:pos="4677"/>
        <w:tab w:val="right" w:pos="9355"/>
      </w:tabs>
    </w:pPr>
  </w:style>
  <w:style w:type="character" w:customStyle="1" w:styleId="a6">
    <w:name w:val="Верхний колонтитул Знак"/>
    <w:basedOn w:val="a0"/>
    <w:link w:val="a5"/>
    <w:uiPriority w:val="99"/>
    <w:rsid w:val="00C56547"/>
  </w:style>
  <w:style w:type="paragraph" w:styleId="a7">
    <w:name w:val="footer"/>
    <w:basedOn w:val="a"/>
    <w:link w:val="a8"/>
    <w:rsid w:val="00C56547"/>
    <w:pPr>
      <w:tabs>
        <w:tab w:val="center" w:pos="4677"/>
        <w:tab w:val="right" w:pos="9355"/>
      </w:tabs>
    </w:pPr>
  </w:style>
  <w:style w:type="character" w:customStyle="1" w:styleId="a8">
    <w:name w:val="Нижний колонтитул Знак"/>
    <w:basedOn w:val="a0"/>
    <w:link w:val="a7"/>
    <w:rsid w:val="00C56547"/>
  </w:style>
  <w:style w:type="paragraph" w:styleId="a9">
    <w:name w:val="List Paragraph"/>
    <w:basedOn w:val="a"/>
    <w:link w:val="aa"/>
    <w:uiPriority w:val="34"/>
    <w:qFormat/>
    <w:rsid w:val="00A8450C"/>
    <w:pPr>
      <w:ind w:left="720"/>
      <w:contextualSpacing/>
    </w:pPr>
    <w:rPr>
      <w:sz w:val="24"/>
    </w:rPr>
  </w:style>
  <w:style w:type="character" w:customStyle="1" w:styleId="aa">
    <w:name w:val="Абзац списка Знак"/>
    <w:link w:val="a9"/>
    <w:uiPriority w:val="34"/>
    <w:locked/>
    <w:rsid w:val="00A8450C"/>
    <w:rPr>
      <w:sz w:val="24"/>
    </w:rPr>
  </w:style>
  <w:style w:type="paragraph" w:styleId="2">
    <w:name w:val="Body Text Indent 2"/>
    <w:basedOn w:val="a"/>
    <w:link w:val="20"/>
    <w:rsid w:val="00AE0A62"/>
    <w:pPr>
      <w:ind w:firstLine="720"/>
      <w:jc w:val="both"/>
    </w:pPr>
    <w:rPr>
      <w:sz w:val="24"/>
    </w:rPr>
  </w:style>
  <w:style w:type="character" w:customStyle="1" w:styleId="20">
    <w:name w:val="Основной текст с отступом 2 Знак"/>
    <w:basedOn w:val="a0"/>
    <w:link w:val="2"/>
    <w:rsid w:val="00AE0A62"/>
    <w:rPr>
      <w:sz w:val="24"/>
    </w:rPr>
  </w:style>
  <w:style w:type="paragraph" w:styleId="3">
    <w:name w:val="Body Text Indent 3"/>
    <w:basedOn w:val="a"/>
    <w:link w:val="30"/>
    <w:rsid w:val="00AE0A62"/>
    <w:pPr>
      <w:ind w:right="567" w:firstLine="720"/>
      <w:jc w:val="both"/>
    </w:pPr>
    <w:rPr>
      <w:sz w:val="24"/>
    </w:rPr>
  </w:style>
  <w:style w:type="character" w:customStyle="1" w:styleId="30">
    <w:name w:val="Основной текст с отступом 3 Знак"/>
    <w:basedOn w:val="a0"/>
    <w:link w:val="3"/>
    <w:rsid w:val="00AE0A62"/>
    <w:rPr>
      <w:sz w:val="24"/>
    </w:rPr>
  </w:style>
  <w:style w:type="table" w:styleId="ab">
    <w:name w:val="Table Grid"/>
    <w:basedOn w:val="a1"/>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13773"/>
    <w:pPr>
      <w:widowControl w:val="0"/>
      <w:autoSpaceDE w:val="0"/>
      <w:autoSpaceDN w:val="0"/>
      <w:adjustRightInd w:val="0"/>
      <w:ind w:firstLine="720"/>
    </w:pPr>
    <w:rPr>
      <w:rFonts w:ascii="Arial" w:hAnsi="Arial" w:cs="Arial"/>
    </w:rPr>
  </w:style>
  <w:style w:type="paragraph" w:styleId="ac">
    <w:name w:val="Body Text"/>
    <w:basedOn w:val="a"/>
    <w:link w:val="ad"/>
    <w:rsid w:val="00DA5DD3"/>
    <w:pPr>
      <w:spacing w:after="120"/>
    </w:pPr>
  </w:style>
  <w:style w:type="character" w:customStyle="1" w:styleId="ad">
    <w:name w:val="Основной текст Знак"/>
    <w:basedOn w:val="a0"/>
    <w:link w:val="ac"/>
    <w:rsid w:val="00DA5DD3"/>
  </w:style>
  <w:style w:type="paragraph" w:customStyle="1" w:styleId="ae">
    <w:name w:val="Содержимое таблицы"/>
    <w:basedOn w:val="a"/>
    <w:rsid w:val="00DA5DD3"/>
    <w:pPr>
      <w:widowControl w:val="0"/>
      <w:suppressLineNumbers/>
      <w:suppressAutoHyphens/>
    </w:pPr>
    <w:rPr>
      <w:rFonts w:eastAsia="Andale Sans UI"/>
      <w:kern w:val="2"/>
      <w:sz w:val="24"/>
      <w:szCs w:val="24"/>
    </w:rPr>
  </w:style>
  <w:style w:type="paragraph" w:styleId="af">
    <w:name w:val="Body Text Indent"/>
    <w:basedOn w:val="a"/>
    <w:link w:val="af0"/>
    <w:rsid w:val="004E708D"/>
    <w:pPr>
      <w:spacing w:after="120"/>
      <w:ind w:left="283"/>
    </w:pPr>
  </w:style>
  <w:style w:type="character" w:customStyle="1" w:styleId="af0">
    <w:name w:val="Основной текст с отступом Знак"/>
    <w:basedOn w:val="a0"/>
    <w:link w:val="af"/>
    <w:rsid w:val="004E708D"/>
  </w:style>
  <w:style w:type="paragraph" w:styleId="af1">
    <w:name w:val="No Spacing"/>
    <w:link w:val="af2"/>
    <w:qFormat/>
    <w:rsid w:val="00651C12"/>
    <w:pPr>
      <w:suppressAutoHyphens/>
    </w:pPr>
    <w:rPr>
      <w:rFonts w:ascii="Calibri" w:eastAsia="Calibri" w:hAnsi="Calibri"/>
      <w:kern w:val="1"/>
      <w:sz w:val="22"/>
      <w:szCs w:val="22"/>
      <w:lang w:eastAsia="ar-SA"/>
    </w:rPr>
  </w:style>
  <w:style w:type="character" w:styleId="af3">
    <w:name w:val="Hyperlink"/>
    <w:uiPriority w:val="99"/>
    <w:rsid w:val="00651C12"/>
    <w:rPr>
      <w:color w:val="0000FF"/>
      <w:u w:val="single"/>
    </w:rPr>
  </w:style>
  <w:style w:type="paragraph" w:customStyle="1" w:styleId="ConsPlusCell">
    <w:name w:val="ConsPlusCell"/>
    <w:rsid w:val="00C1118A"/>
    <w:pPr>
      <w:widowControl w:val="0"/>
      <w:autoSpaceDE w:val="0"/>
      <w:autoSpaceDN w:val="0"/>
      <w:adjustRightInd w:val="0"/>
    </w:pPr>
    <w:rPr>
      <w:sz w:val="28"/>
      <w:szCs w:val="28"/>
    </w:rPr>
  </w:style>
  <w:style w:type="paragraph" w:styleId="af4">
    <w:name w:val="Normal (Web)"/>
    <w:basedOn w:val="a"/>
    <w:link w:val="af5"/>
    <w:rsid w:val="00EB221C"/>
    <w:pPr>
      <w:spacing w:before="100" w:beforeAutospacing="1" w:after="119"/>
    </w:pPr>
    <w:rPr>
      <w:sz w:val="24"/>
      <w:szCs w:val="24"/>
    </w:rPr>
  </w:style>
  <w:style w:type="character" w:customStyle="1" w:styleId="af5">
    <w:name w:val="Обычный (Интернет) Знак"/>
    <w:link w:val="af4"/>
    <w:rsid w:val="00EB221C"/>
    <w:rPr>
      <w:sz w:val="24"/>
      <w:szCs w:val="24"/>
    </w:rPr>
  </w:style>
  <w:style w:type="character" w:customStyle="1" w:styleId="af6">
    <w:name w:val="Гипертекстовая ссылка"/>
    <w:basedOn w:val="a0"/>
    <w:uiPriority w:val="99"/>
    <w:rsid w:val="001F6EA5"/>
    <w:rPr>
      <w:color w:val="106BBE"/>
    </w:rPr>
  </w:style>
  <w:style w:type="numbering" w:customStyle="1" w:styleId="1">
    <w:name w:val="Нет списка1"/>
    <w:next w:val="a2"/>
    <w:uiPriority w:val="99"/>
    <w:semiHidden/>
    <w:unhideWhenUsed/>
    <w:rsid w:val="005A1753"/>
  </w:style>
  <w:style w:type="table" w:customStyle="1" w:styleId="10">
    <w:name w:val="Сетка таблицы1"/>
    <w:basedOn w:val="a1"/>
    <w:next w:val="ab"/>
    <w:uiPriority w:val="59"/>
    <w:rsid w:val="005A175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locked/>
    <w:rsid w:val="005A1753"/>
    <w:rPr>
      <w:rFonts w:ascii="Calibri" w:eastAsia="Calibri" w:hAnsi="Calibri"/>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1323275">
      <w:bodyDiv w:val="1"/>
      <w:marLeft w:val="0"/>
      <w:marRight w:val="0"/>
      <w:marTop w:val="0"/>
      <w:marBottom w:val="0"/>
      <w:divBdr>
        <w:top w:val="none" w:sz="0" w:space="0" w:color="auto"/>
        <w:left w:val="none" w:sz="0" w:space="0" w:color="auto"/>
        <w:bottom w:val="none" w:sz="0" w:space="0" w:color="auto"/>
        <w:right w:val="none" w:sz="0" w:space="0" w:color="auto"/>
      </w:divBdr>
    </w:div>
    <w:div w:id="1147822385">
      <w:bodyDiv w:val="1"/>
      <w:marLeft w:val="0"/>
      <w:marRight w:val="0"/>
      <w:marTop w:val="0"/>
      <w:marBottom w:val="0"/>
      <w:divBdr>
        <w:top w:val="none" w:sz="0" w:space="0" w:color="auto"/>
        <w:left w:val="none" w:sz="0" w:space="0" w:color="auto"/>
        <w:bottom w:val="none" w:sz="0" w:space="0" w:color="auto"/>
        <w:right w:val="none" w:sz="0" w:space="0" w:color="auto"/>
      </w:divBdr>
    </w:div>
    <w:div w:id="1284922110">
      <w:bodyDiv w:val="1"/>
      <w:marLeft w:val="0"/>
      <w:marRight w:val="0"/>
      <w:marTop w:val="0"/>
      <w:marBottom w:val="0"/>
      <w:divBdr>
        <w:top w:val="none" w:sz="0" w:space="0" w:color="auto"/>
        <w:left w:val="none" w:sz="0" w:space="0" w:color="auto"/>
        <w:bottom w:val="none" w:sz="0" w:space="0" w:color="auto"/>
        <w:right w:val="none" w:sz="0" w:space="0" w:color="auto"/>
      </w:divBdr>
    </w:div>
    <w:div w:id="1499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749B7C422AEF00FB80B58ECC8BE2320D7ED92653EFE224D6A2B4E3B048F92620DCBB04A10A8F90721EDAD3BE1E28B2A38A2D0A28DB3B69B99A7C4B1P6Y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A4305-62E4-4E5C-8DF9-8640F2BBD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Постанов.14.dotx</Template>
  <TotalTime>87</TotalTime>
  <Pages>25</Pages>
  <Words>4804</Words>
  <Characters>27387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32127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Татьяна Н. Малявка</cp:lastModifiedBy>
  <cp:revision>15</cp:revision>
  <cp:lastPrinted>2019-04-10T00:38:00Z</cp:lastPrinted>
  <dcterms:created xsi:type="dcterms:W3CDTF">2019-09-09T07:54:00Z</dcterms:created>
  <dcterms:modified xsi:type="dcterms:W3CDTF">2024-07-22T06:13:00Z</dcterms:modified>
</cp:coreProperties>
</file>