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3B28" w14:textId="77777777" w:rsidR="00870DA7" w:rsidRDefault="00EA419A">
      <w:pPr>
        <w:pStyle w:val="a2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14:paraId="69312E58" w14:textId="77777777" w:rsidR="00870DA7" w:rsidRDefault="00870DA7">
      <w:pPr>
        <w:pStyle w:val="a2"/>
        <w:jc w:val="right"/>
        <w:rPr>
          <w:rFonts w:ascii="Times New Roman" w:hAnsi="Times New Roman"/>
        </w:rPr>
      </w:pPr>
    </w:p>
    <w:p w14:paraId="1ECBC461" w14:textId="77777777" w:rsidR="00870DA7" w:rsidRDefault="00EA419A">
      <w:pPr>
        <w:spacing w:line="360" w:lineRule="auto"/>
      </w:pPr>
      <w:r>
        <w:rPr>
          <w:rFonts w:ascii="Times New Roman" w:hAnsi="Times New Roman" w:cs="Times New Roman"/>
          <w:color w:val="000000"/>
          <w:szCs w:val="28"/>
        </w:rPr>
        <w:t>Проект Приморского края «Финансовый марафон «На финансовой волне»</w:t>
      </w:r>
    </w:p>
    <w:p w14:paraId="0A3991FC" w14:textId="40DE5112" w:rsidR="00870DA7" w:rsidRDefault="00EA419A">
      <w:pPr>
        <w:rPr>
          <w:u w:val="single"/>
        </w:rPr>
      </w:pPr>
      <w:r>
        <w:rPr>
          <w:rFonts w:ascii="Times New Roman" w:hAnsi="Times New Roman" w:cs="Times New Roman"/>
          <w:color w:val="000000"/>
          <w:szCs w:val="28"/>
        </w:rPr>
        <w:t xml:space="preserve">в </w:t>
      </w:r>
      <w:r>
        <w:rPr>
          <w:rFonts w:ascii="Times New Roman" w:hAnsi="Times New Roman" w:cs="Times New Roman"/>
          <w:color w:val="000000"/>
          <w:szCs w:val="28"/>
          <w:u w:val="single"/>
        </w:rPr>
        <w:t>______________</w:t>
      </w:r>
      <w:r w:rsidR="00B67B21">
        <w:rPr>
          <w:rFonts w:ascii="Times New Roman" w:hAnsi="Times New Roman" w:cs="Times New Roman"/>
          <w:color w:val="000000"/>
          <w:szCs w:val="28"/>
          <w:u w:val="single"/>
        </w:rPr>
        <w:t>Анучинском муниципальном округе</w:t>
      </w:r>
      <w:r>
        <w:rPr>
          <w:rFonts w:ascii="Times New Roman" w:hAnsi="Times New Roman" w:cs="Times New Roman"/>
          <w:color w:val="000000"/>
          <w:szCs w:val="28"/>
          <w:u w:val="single"/>
        </w:rPr>
        <w:t>____________________</w:t>
      </w:r>
    </w:p>
    <w:p w14:paraId="5DA234BB" w14:textId="77777777" w:rsidR="00870DA7" w:rsidRDefault="00EA419A">
      <w:pPr>
        <w:pStyle w:val="afff8"/>
        <w:rPr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(наименование муниципального образования Приморского края)</w:t>
      </w:r>
    </w:p>
    <w:p w14:paraId="32CDCF03" w14:textId="77777777" w:rsidR="00870DA7" w:rsidRDefault="00870DA7">
      <w:pPr>
        <w:pStyle w:val="a2"/>
        <w:jc w:val="right"/>
        <w:rPr>
          <w:rFonts w:ascii="Times New Roman" w:hAnsi="Times New Roman"/>
        </w:rPr>
      </w:pPr>
    </w:p>
    <w:p w14:paraId="1C8B8135" w14:textId="77777777" w:rsidR="00870DA7" w:rsidRDefault="00870DA7">
      <w:pPr>
        <w:pStyle w:val="a2"/>
        <w:jc w:val="right"/>
        <w:rPr>
          <w:rFonts w:ascii="Times New Roman" w:hAnsi="Times New Roman"/>
        </w:rPr>
      </w:pPr>
    </w:p>
    <w:tbl>
      <w:tblPr>
        <w:tblW w:w="13515" w:type="dxa"/>
        <w:tblInd w:w="79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52"/>
        <w:gridCol w:w="3753"/>
        <w:gridCol w:w="4392"/>
        <w:gridCol w:w="4818"/>
      </w:tblGrid>
      <w:tr w:rsidR="00870DA7" w14:paraId="6D029DBF" w14:textId="77777777"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87CF0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№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0DBCE2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Пункт плана мероприятия Проекта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3FEB2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Описание проведённого мероприятия 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CF47" w14:textId="77777777" w:rsidR="00870DA7" w:rsidRDefault="00EA419A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Фотографии, видеоматериалы проведённого мероприятия</w:t>
            </w:r>
          </w:p>
        </w:tc>
      </w:tr>
      <w:tr w:rsidR="00870DA7" w14:paraId="419B4FC0" w14:textId="77777777">
        <w:trPr>
          <w:trHeight w:val="790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AA91E" w14:textId="58074112" w:rsidR="00870DA7" w:rsidRDefault="00B67B21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18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60B68" w14:textId="39AE7D68" w:rsidR="00870DA7" w:rsidRDefault="00B67B21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Информационное сопровождение мероприятий марафона, в том числе с привлечением средств массовой информации</w:t>
            </w:r>
          </w:p>
        </w:tc>
        <w:tc>
          <w:tcPr>
            <w:tcW w:w="4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083C1" w14:textId="1A4F3CAD" w:rsidR="00870DA7" w:rsidRDefault="00B67B21">
            <w:pPr>
              <w:pStyle w:val="afff8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В газете «Анучинские зори» размещается информация о проведенных мероприятиях по повышению финансовой грамотности</w:t>
            </w:r>
          </w:p>
        </w:tc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B370A" w14:textId="77777777" w:rsidR="00870DA7" w:rsidRDefault="00870DA7">
            <w:pPr>
              <w:pStyle w:val="afff8"/>
              <w:rPr>
                <w:rFonts w:ascii="Times New Roman" w:hAnsi="Times New Roman"/>
                <w:szCs w:val="28"/>
              </w:rPr>
            </w:pPr>
          </w:p>
        </w:tc>
      </w:tr>
    </w:tbl>
    <w:p w14:paraId="393266B2" w14:textId="77777777" w:rsidR="00870DA7" w:rsidRDefault="00870DA7">
      <w:pPr>
        <w:pStyle w:val="a1"/>
        <w:rPr>
          <w:rFonts w:ascii="Times New Roman" w:hAnsi="Times New Roman"/>
          <w:szCs w:val="28"/>
        </w:rPr>
      </w:pPr>
    </w:p>
    <w:p w14:paraId="5D9A957A" w14:textId="380B6FD4" w:rsidR="00870DA7" w:rsidRDefault="00150C3E">
      <w:pPr>
        <w:pStyle w:val="a1"/>
        <w:rPr>
          <w:rFonts w:asciiTheme="minorHAnsi" w:hAnsiTheme="minorHAnsi"/>
        </w:rPr>
      </w:pPr>
      <w:r>
        <w:object w:dxaOrig="1534" w:dyaOrig="994" w14:anchorId="421EB9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6" o:title=""/>
          </v:shape>
          <o:OLEObject Type="Embed" ProgID="Acrobat.Document.DC" ShapeID="_x0000_i1025" DrawAspect="Icon" ObjectID="_1826434654" r:id="rId7"/>
        </w:object>
      </w:r>
      <w:r w:rsidR="008572EF">
        <w:object w:dxaOrig="1534" w:dyaOrig="994" w14:anchorId="6ECD944A">
          <v:shape id="_x0000_i1026" type="#_x0000_t75" style="width:76.5pt;height:49.5pt" o:ole="">
            <v:imagedata r:id="rId8" o:title=""/>
          </v:shape>
          <o:OLEObject Type="Embed" ProgID="Acrobat.Document.DC" ShapeID="_x0000_i1026" DrawAspect="Icon" ObjectID="_1826434655" r:id="rId9"/>
        </w:object>
      </w:r>
      <w:r w:rsidR="008572EF">
        <w:object w:dxaOrig="1534" w:dyaOrig="994" w14:anchorId="51C535EC">
          <v:shape id="_x0000_i1027" type="#_x0000_t75" style="width:76.5pt;height:49.5pt" o:ole="">
            <v:imagedata r:id="rId10" o:title=""/>
          </v:shape>
          <o:OLEObject Type="Embed" ProgID="Acrobat.Document.DC" ShapeID="_x0000_i1027" DrawAspect="Icon" ObjectID="_1826434656" r:id="rId11"/>
        </w:object>
      </w:r>
    </w:p>
    <w:p w14:paraId="29EA79C1" w14:textId="77777777" w:rsidR="00AA2055" w:rsidRDefault="00AA2055">
      <w:pPr>
        <w:pStyle w:val="a1"/>
        <w:rPr>
          <w:rFonts w:asciiTheme="minorHAnsi" w:hAnsiTheme="minorHAnsi"/>
        </w:rPr>
      </w:pPr>
    </w:p>
    <w:p w14:paraId="7532B507" w14:textId="77777777" w:rsidR="00AA2055" w:rsidRDefault="00AA2055">
      <w:pPr>
        <w:pStyle w:val="a1"/>
        <w:rPr>
          <w:rFonts w:asciiTheme="minorHAnsi" w:hAnsiTheme="minorHAnsi"/>
        </w:rPr>
      </w:pPr>
    </w:p>
    <w:p w14:paraId="05713F12" w14:textId="7A7C0DBB" w:rsidR="00AA2055" w:rsidRDefault="00AA2055">
      <w:pPr>
        <w:pStyle w:val="a1"/>
        <w:rPr>
          <w:rFonts w:asciiTheme="minorHAnsi" w:hAnsiTheme="minorHAnsi"/>
          <w:szCs w:val="28"/>
        </w:rPr>
      </w:pPr>
      <w:r w:rsidRPr="00AA2055">
        <w:rPr>
          <w:rFonts w:asciiTheme="minorHAnsi" w:hAnsiTheme="minorHAnsi"/>
          <w:szCs w:val="28"/>
        </w:rPr>
        <w:lastRenderedPageBreak/>
        <w:drawing>
          <wp:inline distT="0" distB="0" distL="0" distR="0" wp14:anchorId="0427B9AC" wp14:editId="2C3C0A86">
            <wp:extent cx="4914900" cy="6486525"/>
            <wp:effectExtent l="0" t="0" r="0" b="9525"/>
            <wp:docPr id="19859568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956891" name=""/>
                    <pic:cNvPicPr/>
                  </pic:nvPicPr>
                  <pic:blipFill rotWithShape="1">
                    <a:blip r:embed="rId12"/>
                    <a:srcRect l="40206" t="6561" r="25095" b="3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6486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340690" w14:textId="682DAF30" w:rsidR="00AA2055" w:rsidRDefault="00AA2055">
      <w:pPr>
        <w:pStyle w:val="a1"/>
        <w:rPr>
          <w:rFonts w:asciiTheme="minorHAnsi" w:hAnsiTheme="minorHAnsi"/>
          <w:szCs w:val="28"/>
        </w:rPr>
      </w:pPr>
      <w:r w:rsidRPr="00AA2055">
        <w:rPr>
          <w:rFonts w:asciiTheme="minorHAnsi" w:hAnsiTheme="minorHAnsi"/>
          <w:szCs w:val="28"/>
        </w:rPr>
        <w:lastRenderedPageBreak/>
        <w:drawing>
          <wp:inline distT="0" distB="0" distL="0" distR="0" wp14:anchorId="3BA6B4C1" wp14:editId="532E6D54">
            <wp:extent cx="5915025" cy="6534150"/>
            <wp:effectExtent l="0" t="0" r="9525" b="0"/>
            <wp:docPr id="496222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22243" name=""/>
                    <pic:cNvPicPr/>
                  </pic:nvPicPr>
                  <pic:blipFill rotWithShape="1">
                    <a:blip r:embed="rId13"/>
                    <a:srcRect l="32800" t="7046" r="20724" b="3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6534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713C60" w14:textId="2FCF8C16" w:rsidR="00AA2055" w:rsidRPr="00AA2055" w:rsidRDefault="00AA2055">
      <w:pPr>
        <w:pStyle w:val="a1"/>
        <w:rPr>
          <w:rFonts w:asciiTheme="minorHAnsi" w:hAnsiTheme="minorHAnsi"/>
          <w:szCs w:val="28"/>
        </w:rPr>
      </w:pPr>
      <w:r w:rsidRPr="00AA2055">
        <w:rPr>
          <w:rFonts w:asciiTheme="minorHAnsi" w:hAnsiTheme="minorHAnsi"/>
          <w:szCs w:val="28"/>
        </w:rPr>
        <w:lastRenderedPageBreak/>
        <w:drawing>
          <wp:inline distT="0" distB="0" distL="0" distR="0" wp14:anchorId="483DED3A" wp14:editId="67A2F5FD">
            <wp:extent cx="7229475" cy="6686550"/>
            <wp:effectExtent l="0" t="0" r="9525" b="0"/>
            <wp:docPr id="1167116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116864" name=""/>
                    <pic:cNvPicPr/>
                  </pic:nvPicPr>
                  <pic:blipFill rotWithShape="1">
                    <a:blip r:embed="rId14"/>
                    <a:srcRect l="26260" t="8061" r="11905" b="27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9475" cy="6686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A2055" w:rsidRPr="00AA2055" w:rsidSect="00B67B21">
      <w:pgSz w:w="16838" w:h="11906" w:orient="landscape"/>
      <w:pgMar w:top="568" w:right="567" w:bottom="1134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T Astra Serif">
    <w:altName w:val="Arial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599C"/>
    <w:multiLevelType w:val="multilevel"/>
    <w:tmpl w:val="DB1423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B5A9C"/>
    <w:multiLevelType w:val="multilevel"/>
    <w:tmpl w:val="6EF6730C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2" w15:restartNumberingAfterBreak="0">
    <w:nsid w:val="717B39B5"/>
    <w:multiLevelType w:val="multilevel"/>
    <w:tmpl w:val="04BE5830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num w:numId="1" w16cid:durableId="1996100605">
    <w:abstractNumId w:val="1"/>
  </w:num>
  <w:num w:numId="2" w16cid:durableId="131142889">
    <w:abstractNumId w:val="2"/>
  </w:num>
  <w:num w:numId="3" w16cid:durableId="1591354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DA7"/>
    <w:rsid w:val="00087BE7"/>
    <w:rsid w:val="00150C3E"/>
    <w:rsid w:val="007910A4"/>
    <w:rsid w:val="007A3801"/>
    <w:rsid w:val="008572EF"/>
    <w:rsid w:val="00870DA7"/>
    <w:rsid w:val="00AA2055"/>
    <w:rsid w:val="00B67B21"/>
    <w:rsid w:val="00EA419A"/>
    <w:rsid w:val="00F14446"/>
    <w:rsid w:val="00FE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262CF"/>
  <w15:docId w15:val="{CA7642B3-3491-46DD-BE79-70B899815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before="240" w:after="0"/>
      <w:outlineLvl w:val="0"/>
    </w:pPr>
  </w:style>
  <w:style w:type="paragraph" w:styleId="2">
    <w:name w:val="heading 2"/>
    <w:basedOn w:val="a0"/>
    <w:next w:val="a2"/>
    <w:qFormat/>
    <w:pPr>
      <w:spacing w:before="240" w:after="0"/>
      <w:outlineLvl w:val="1"/>
    </w:pPr>
  </w:style>
  <w:style w:type="paragraph" w:styleId="30">
    <w:name w:val="heading 3"/>
    <w:basedOn w:val="a0"/>
    <w:next w:val="a2"/>
    <w:qFormat/>
    <w:pPr>
      <w:spacing w:before="240" w:after="0"/>
      <w:outlineLvl w:val="2"/>
    </w:pPr>
  </w:style>
  <w:style w:type="paragraph" w:styleId="40">
    <w:name w:val="heading 4"/>
    <w:basedOn w:val="a0"/>
    <w:next w:val="a2"/>
    <w:qFormat/>
    <w:pPr>
      <w:spacing w:before="240" w:after="0"/>
      <w:outlineLvl w:val="3"/>
    </w:pPr>
  </w:style>
  <w:style w:type="paragraph" w:styleId="5">
    <w:name w:val="heading 5"/>
    <w:basedOn w:val="a0"/>
    <w:next w:val="a2"/>
    <w:qFormat/>
    <w:pPr>
      <w:spacing w:before="240"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before="240" w:after="0"/>
      <w:outlineLvl w:val="6"/>
    </w:pPr>
  </w:style>
  <w:style w:type="paragraph" w:styleId="8">
    <w:name w:val="heading 8"/>
    <w:basedOn w:val="a0"/>
    <w:next w:val="a2"/>
    <w:qFormat/>
    <w:pPr>
      <w:spacing w:before="240" w:after="0"/>
      <w:outlineLvl w:val="7"/>
    </w:pPr>
  </w:style>
  <w:style w:type="paragraph" w:styleId="9">
    <w:name w:val="heading 9"/>
    <w:basedOn w:val="a0"/>
    <w:next w:val="a2"/>
    <w:qFormat/>
    <w:pPr>
      <w:spacing w:before="240"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634216192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"/>
    <w:qFormat/>
  </w:style>
  <w:style w:type="paragraph" w:styleId="4">
    <w:name w:val="List Bullet 4"/>
    <w:basedOn w:val="aff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"/>
    <w:next w:val="4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1">
    <w:name w:val="Начало нумерованного списка 3"/>
    <w:basedOn w:val="aff"/>
    <w:next w:val="32"/>
    <w:qFormat/>
  </w:style>
  <w:style w:type="paragraph" w:styleId="32">
    <w:name w:val="List Number 3"/>
    <w:basedOn w:val="aff"/>
    <w:qFormat/>
  </w:style>
  <w:style w:type="paragraph" w:customStyle="1" w:styleId="33">
    <w:name w:val="Конец нумерованного списка 3"/>
    <w:basedOn w:val="aff"/>
    <w:next w:val="32"/>
    <w:qFormat/>
  </w:style>
  <w:style w:type="paragraph" w:customStyle="1" w:styleId="34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Список 1 начало"/>
    <w:basedOn w:val="aff"/>
    <w:next w:val="3"/>
    <w:qFormat/>
  </w:style>
  <w:style w:type="paragraph" w:styleId="3">
    <w:name w:val="List Bullet 3"/>
    <w:basedOn w:val="aff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"/>
    <w:next w:val="3"/>
    <w:qFormat/>
  </w:style>
  <w:style w:type="paragraph" w:styleId="aff9">
    <w:name w:val="List Continue"/>
    <w:basedOn w:val="aff"/>
    <w:qFormat/>
  </w:style>
  <w:style w:type="paragraph" w:customStyle="1" w:styleId="24">
    <w:name w:val="Список 2 начало"/>
    <w:basedOn w:val="aff"/>
    <w:next w:val="3"/>
    <w:qFormat/>
  </w:style>
  <w:style w:type="paragraph" w:customStyle="1" w:styleId="25">
    <w:name w:val="Список 2 конец"/>
    <w:basedOn w:val="aff"/>
    <w:next w:val="3"/>
    <w:qFormat/>
  </w:style>
  <w:style w:type="paragraph" w:styleId="26">
    <w:name w:val="List Continue 2"/>
    <w:basedOn w:val="aff"/>
    <w:qFormat/>
  </w:style>
  <w:style w:type="paragraph" w:customStyle="1" w:styleId="35">
    <w:name w:val="Список 3 начало"/>
    <w:basedOn w:val="aff"/>
    <w:next w:val="4"/>
    <w:qFormat/>
  </w:style>
  <w:style w:type="paragraph" w:customStyle="1" w:styleId="36">
    <w:name w:val="Список 3 конец"/>
    <w:basedOn w:val="aff"/>
    <w:next w:val="4"/>
    <w:qFormat/>
  </w:style>
  <w:style w:type="paragraph" w:styleId="37">
    <w:name w:val="List Continue 3"/>
    <w:basedOn w:val="aff"/>
    <w:qFormat/>
  </w:style>
  <w:style w:type="paragraph" w:customStyle="1" w:styleId="45">
    <w:name w:val="Список 4 начало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Список 4 конец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Список 5 начало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Список 5 конец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</w:style>
  <w:style w:type="paragraph" w:styleId="27">
    <w:name w:val="index 2"/>
    <w:basedOn w:val="aff1"/>
  </w:style>
  <w:style w:type="paragraph" w:styleId="38">
    <w:name w:val="index 3"/>
    <w:basedOn w:val="aff1"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C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a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affff9">
    <w:name w:val="Без списка"/>
    <w:uiPriority w:val="99"/>
    <w:semiHidden/>
    <w:unhideWhenUsed/>
    <w:qFormat/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E9BED-CCA2-4661-AE9B-5F54FC6C5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Галина П. Бондарь</dc:creator>
  <dc:description/>
  <cp:lastModifiedBy>Вера В. Клыкова</cp:lastModifiedBy>
  <cp:revision>5</cp:revision>
  <cp:lastPrinted>2025-03-17T16:16:00Z</cp:lastPrinted>
  <dcterms:created xsi:type="dcterms:W3CDTF">2025-12-04T23:52:00Z</dcterms:created>
  <dcterms:modified xsi:type="dcterms:W3CDTF">2025-12-05T00:11:00Z</dcterms:modified>
  <dc:language>ru-RU</dc:language>
</cp:coreProperties>
</file>