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31EEE" w:rsidRDefault="00431EEE"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p>
    <w:p w:rsidR="00431EEE" w:rsidRDefault="00431EEE"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p>
    <w:p w:rsidR="00431EEE" w:rsidRDefault="00431EEE"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r>
        <w:rPr>
          <w:rFonts w:ascii="Times New Roman" w:eastAsia="Times New Roman" w:hAnsi="Times New Roman" w:cs="Times New Roman"/>
          <w:b/>
          <w:noProof/>
          <w:color w:val="212529"/>
          <w:kern w:val="36"/>
          <w:sz w:val="24"/>
          <w:szCs w:val="24"/>
          <w:lang w:eastAsia="ru-RU"/>
        </w:rPr>
        <w:drawing>
          <wp:inline distT="0" distB="0" distL="0" distR="0" wp14:anchorId="75C1EBC6">
            <wp:extent cx="4938395" cy="3291840"/>
            <wp:effectExtent l="0" t="0" r="0" b="3810"/>
            <wp:docPr id="9262462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38395" cy="3291840"/>
                    </a:xfrm>
                    <a:prstGeom prst="rect">
                      <a:avLst/>
                    </a:prstGeom>
                    <a:noFill/>
                  </pic:spPr>
                </pic:pic>
              </a:graphicData>
            </a:graphic>
          </wp:inline>
        </w:drawing>
      </w:r>
    </w:p>
    <w:p w:rsidR="00431EEE" w:rsidRDefault="00431EEE"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p>
    <w:p w:rsidR="00431EEE" w:rsidRDefault="00431EEE"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p>
    <w:p w:rsidR="00F70FF6" w:rsidRPr="00431EEE" w:rsidRDefault="00F70FF6"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r w:rsidRPr="00431EEE">
        <w:rPr>
          <w:rFonts w:ascii="Times New Roman" w:eastAsia="Times New Roman" w:hAnsi="Times New Roman" w:cs="Times New Roman"/>
          <w:b/>
          <w:color w:val="212529"/>
          <w:kern w:val="36"/>
          <w:sz w:val="24"/>
          <w:szCs w:val="24"/>
          <w:lang w:eastAsia="ru-RU"/>
        </w:rPr>
        <w:t>Пять новых представительств Приморья планируется открыть за рубежом в 2025 году</w:t>
      </w:r>
    </w:p>
    <w:p w:rsidR="00B93964" w:rsidRPr="00431EEE" w:rsidRDefault="00B93964" w:rsidP="00B93964">
      <w:pPr>
        <w:shd w:val="clear" w:color="auto" w:fill="FFFFFF"/>
        <w:spacing w:after="0" w:line="240" w:lineRule="auto"/>
        <w:ind w:left="-567" w:firstLine="567"/>
        <w:outlineLvl w:val="0"/>
        <w:rPr>
          <w:rFonts w:ascii="Times New Roman" w:eastAsia="Times New Roman" w:hAnsi="Times New Roman" w:cs="Times New Roman"/>
          <w:b/>
          <w:color w:val="212529"/>
          <w:kern w:val="36"/>
          <w:sz w:val="24"/>
          <w:szCs w:val="24"/>
          <w:lang w:eastAsia="ru-RU"/>
        </w:rPr>
      </w:pPr>
    </w:p>
    <w:p w:rsidR="00F70FF6" w:rsidRPr="00431EEE" w:rsidRDefault="00F70FF6" w:rsidP="00B93964">
      <w:pPr>
        <w:spacing w:after="0" w:line="240" w:lineRule="auto"/>
        <w:ind w:left="-567" w:firstLine="567"/>
        <w:jc w:val="both"/>
        <w:rPr>
          <w:rFonts w:ascii="Times New Roman" w:eastAsia="Times New Roman" w:hAnsi="Times New Roman" w:cs="Times New Roman"/>
          <w:b/>
          <w:bCs/>
          <w:color w:val="212529"/>
          <w:sz w:val="24"/>
          <w:szCs w:val="24"/>
          <w:lang w:eastAsia="ru-RU"/>
        </w:rPr>
      </w:pPr>
      <w:r w:rsidRPr="00431EEE">
        <w:rPr>
          <w:rFonts w:ascii="Times New Roman" w:eastAsia="Times New Roman" w:hAnsi="Times New Roman" w:cs="Times New Roman"/>
          <w:b/>
          <w:bCs/>
          <w:color w:val="212529"/>
          <w:sz w:val="24"/>
          <w:szCs w:val="24"/>
          <w:lang w:eastAsia="ru-RU"/>
        </w:rPr>
        <w:t xml:space="preserve">В дальневосточной столице состоялся форум «Экспортный потенциал Приморья» – главное событие года для приморских экспортеров. Открывая мероприятие, заместитель Председателя Правительства региона Николай </w:t>
      </w:r>
      <w:proofErr w:type="spellStart"/>
      <w:r w:rsidRPr="00431EEE">
        <w:rPr>
          <w:rFonts w:ascii="Times New Roman" w:eastAsia="Times New Roman" w:hAnsi="Times New Roman" w:cs="Times New Roman"/>
          <w:b/>
          <w:bCs/>
          <w:color w:val="212529"/>
          <w:sz w:val="24"/>
          <w:szCs w:val="24"/>
          <w:lang w:eastAsia="ru-RU"/>
        </w:rPr>
        <w:t>Стецко</w:t>
      </w:r>
      <w:proofErr w:type="spellEnd"/>
      <w:r w:rsidRPr="00431EEE">
        <w:rPr>
          <w:rFonts w:ascii="Times New Roman" w:eastAsia="Times New Roman" w:hAnsi="Times New Roman" w:cs="Times New Roman"/>
          <w:b/>
          <w:bCs/>
          <w:color w:val="212529"/>
          <w:sz w:val="24"/>
          <w:szCs w:val="24"/>
          <w:lang w:eastAsia="ru-RU"/>
        </w:rPr>
        <w:t xml:space="preserve"> заявил, что в следующем году планируется открыть пять новых представительств Приморья: в Республиках Узбекистан и Кыргызстан, а также в Пекине, Шанхае и Циндао Китайской Народной Республики.</w:t>
      </w:r>
    </w:p>
    <w:p w:rsidR="00B93964" w:rsidRPr="00431EEE" w:rsidRDefault="00B93964" w:rsidP="00B93964">
      <w:pPr>
        <w:spacing w:after="0" w:line="240" w:lineRule="auto"/>
        <w:ind w:left="-567" w:firstLine="567"/>
        <w:jc w:val="both"/>
        <w:rPr>
          <w:rFonts w:ascii="Times New Roman" w:eastAsia="Times New Roman" w:hAnsi="Times New Roman" w:cs="Times New Roman"/>
          <w:b/>
          <w:bCs/>
          <w:color w:val="212529"/>
          <w:sz w:val="24"/>
          <w:szCs w:val="24"/>
          <w:lang w:eastAsia="ru-RU"/>
        </w:rPr>
      </w:pPr>
    </w:p>
    <w:p w:rsidR="00F70FF6" w:rsidRPr="00431EEE" w:rsidRDefault="00F70FF6" w:rsidP="00B93964">
      <w:pPr>
        <w:spacing w:after="0" w:line="240" w:lineRule="auto"/>
        <w:ind w:left="-567" w:firstLine="567"/>
        <w:rPr>
          <w:rFonts w:ascii="Times New Roman" w:hAnsi="Times New Roman" w:cs="Times New Roman"/>
          <w:color w:val="000000" w:themeColor="text1"/>
          <w:sz w:val="24"/>
          <w:szCs w:val="24"/>
        </w:rPr>
      </w:pPr>
      <w:r w:rsidRPr="00431EEE">
        <w:rPr>
          <w:rFonts w:ascii="Times New Roman" w:eastAsia="Times New Roman" w:hAnsi="Times New Roman" w:cs="Times New Roman"/>
          <w:color w:val="000000" w:themeColor="text1"/>
          <w:sz w:val="24"/>
          <w:szCs w:val="24"/>
          <w:shd w:val="clear" w:color="auto" w:fill="FFFFFF"/>
          <w:lang w:eastAsia="ru-RU"/>
        </w:rPr>
        <w:t xml:space="preserve">Организовал форум Центр поддержки экспорта, который входит в краевой </w:t>
      </w:r>
      <w:r w:rsidRPr="00431EEE">
        <w:rPr>
          <w:rFonts w:ascii="Times New Roman" w:hAnsi="Times New Roman" w:cs="Times New Roman"/>
          <w:color w:val="000000" w:themeColor="text1"/>
          <w:sz w:val="24"/>
          <w:szCs w:val="24"/>
        </w:rPr>
        <w:t>центр «Мой бизнес» в рамках национального проекта «Малое и среднее предпринимательство» и национального проекта «Международная кооперация и экспорт». Форум прошел при поддержке министерства экономического развития Приморского края.</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В приветственной речи зампред подчеркнул, что внешнеэкономическая деятельность и ее экспортная составляющая играют важную роль в экономике Приморского края. Государственная поддержка экспортеров дает свои плоды, так, за 10 месяцев при поддержке регионального Правительства предприниматели заключили более 90 экспортных контрактов, поставили на экспорт продукции на сумму более 36 миллионов долларов.</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Заместитель Председателя выразил уверенность, что расширение нашего присутствия за рубежом обеспечит дополнительный рост показателей товарооборота, взаимных инвестиций и гуманитарных обменов.</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 xml:space="preserve">«Для продвижения интересов региона уже сейчас в Китае работают представительства Приморского края в городах Далянь и Харбин. В следующем году будут открыты </w:t>
      </w:r>
      <w:proofErr w:type="spellStart"/>
      <w:r w:rsidRPr="00431EEE">
        <w:rPr>
          <w:rFonts w:ascii="Times New Roman" w:eastAsia="Times New Roman" w:hAnsi="Times New Roman" w:cs="Times New Roman"/>
          <w:color w:val="212529"/>
          <w:sz w:val="24"/>
          <w:szCs w:val="24"/>
          <w:lang w:eastAsia="ru-RU"/>
        </w:rPr>
        <w:t>загранточки</w:t>
      </w:r>
      <w:proofErr w:type="spellEnd"/>
      <w:r w:rsidRPr="00431EEE">
        <w:rPr>
          <w:rFonts w:ascii="Times New Roman" w:eastAsia="Times New Roman" w:hAnsi="Times New Roman" w:cs="Times New Roman"/>
          <w:color w:val="212529"/>
          <w:sz w:val="24"/>
          <w:szCs w:val="24"/>
          <w:lang w:eastAsia="ru-RU"/>
        </w:rPr>
        <w:t xml:space="preserve"> в Шанхае, Пекине и Циндао. Вместе с тем планируем открыть представительства в Республиках Узбекистан и Кыргызстан», – заявил Николай </w:t>
      </w:r>
      <w:proofErr w:type="spellStart"/>
      <w:r w:rsidRPr="00431EEE">
        <w:rPr>
          <w:rFonts w:ascii="Times New Roman" w:eastAsia="Times New Roman" w:hAnsi="Times New Roman" w:cs="Times New Roman"/>
          <w:color w:val="212529"/>
          <w:sz w:val="24"/>
          <w:szCs w:val="24"/>
          <w:lang w:eastAsia="ru-RU"/>
        </w:rPr>
        <w:t>Стецко</w:t>
      </w:r>
      <w:proofErr w:type="spellEnd"/>
      <w:r w:rsidRPr="00431EEE">
        <w:rPr>
          <w:rFonts w:ascii="Times New Roman" w:eastAsia="Times New Roman" w:hAnsi="Times New Roman" w:cs="Times New Roman"/>
          <w:color w:val="212529"/>
          <w:sz w:val="24"/>
          <w:szCs w:val="24"/>
          <w:lang w:eastAsia="ru-RU"/>
        </w:rPr>
        <w:t>.</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 xml:space="preserve">На открытии форума в торжественной обстановке наградили победителей регионального и федерального этапов конкурса «Экспортер года». Николай </w:t>
      </w:r>
      <w:proofErr w:type="spellStart"/>
      <w:r w:rsidRPr="00431EEE">
        <w:rPr>
          <w:rFonts w:ascii="Times New Roman" w:eastAsia="Times New Roman" w:hAnsi="Times New Roman" w:cs="Times New Roman"/>
          <w:color w:val="212529"/>
          <w:sz w:val="24"/>
          <w:szCs w:val="24"/>
          <w:lang w:eastAsia="ru-RU"/>
        </w:rPr>
        <w:t>Стецко</w:t>
      </w:r>
      <w:proofErr w:type="spellEnd"/>
      <w:r w:rsidRPr="00431EEE">
        <w:rPr>
          <w:rFonts w:ascii="Times New Roman" w:eastAsia="Times New Roman" w:hAnsi="Times New Roman" w:cs="Times New Roman"/>
          <w:color w:val="212529"/>
          <w:sz w:val="24"/>
          <w:szCs w:val="24"/>
          <w:lang w:eastAsia="ru-RU"/>
        </w:rPr>
        <w:t xml:space="preserve"> вручил награды компаниям «Пасифик Краб», «</w:t>
      </w:r>
      <w:proofErr w:type="spellStart"/>
      <w:r w:rsidRPr="00431EEE">
        <w:rPr>
          <w:rFonts w:ascii="Times New Roman" w:eastAsia="Times New Roman" w:hAnsi="Times New Roman" w:cs="Times New Roman"/>
          <w:color w:val="212529"/>
          <w:sz w:val="24"/>
          <w:szCs w:val="24"/>
          <w:lang w:eastAsia="ru-RU"/>
        </w:rPr>
        <w:t>Славда</w:t>
      </w:r>
      <w:proofErr w:type="spellEnd"/>
      <w:r w:rsidRPr="00431EEE">
        <w:rPr>
          <w:rFonts w:ascii="Times New Roman" w:eastAsia="Times New Roman" w:hAnsi="Times New Roman" w:cs="Times New Roman"/>
          <w:color w:val="212529"/>
          <w:sz w:val="24"/>
          <w:szCs w:val="24"/>
          <w:lang w:eastAsia="ru-RU"/>
        </w:rPr>
        <w:t xml:space="preserve"> Трейд», «</w:t>
      </w:r>
      <w:proofErr w:type="spellStart"/>
      <w:r w:rsidRPr="00431EEE">
        <w:rPr>
          <w:rFonts w:ascii="Times New Roman" w:eastAsia="Times New Roman" w:hAnsi="Times New Roman" w:cs="Times New Roman"/>
          <w:color w:val="212529"/>
          <w:sz w:val="24"/>
          <w:szCs w:val="24"/>
          <w:lang w:eastAsia="ru-RU"/>
        </w:rPr>
        <w:t>Райзъ</w:t>
      </w:r>
      <w:proofErr w:type="spellEnd"/>
      <w:r w:rsidRPr="00431EEE">
        <w:rPr>
          <w:rFonts w:ascii="Times New Roman" w:eastAsia="Times New Roman" w:hAnsi="Times New Roman" w:cs="Times New Roman"/>
          <w:color w:val="212529"/>
          <w:sz w:val="24"/>
          <w:szCs w:val="24"/>
          <w:lang w:eastAsia="ru-RU"/>
        </w:rPr>
        <w:t>», «Эдельвейс», «</w:t>
      </w:r>
      <w:proofErr w:type="spellStart"/>
      <w:r w:rsidRPr="00431EEE">
        <w:rPr>
          <w:rFonts w:ascii="Times New Roman" w:eastAsia="Times New Roman" w:hAnsi="Times New Roman" w:cs="Times New Roman"/>
          <w:color w:val="212529"/>
          <w:sz w:val="24"/>
          <w:szCs w:val="24"/>
          <w:lang w:eastAsia="ru-RU"/>
        </w:rPr>
        <w:t>Аквастар</w:t>
      </w:r>
      <w:proofErr w:type="spellEnd"/>
      <w:r w:rsidRPr="00431EEE">
        <w:rPr>
          <w:rFonts w:ascii="Times New Roman" w:eastAsia="Times New Roman" w:hAnsi="Times New Roman" w:cs="Times New Roman"/>
          <w:color w:val="212529"/>
          <w:sz w:val="24"/>
          <w:szCs w:val="24"/>
          <w:lang w:eastAsia="ru-RU"/>
        </w:rPr>
        <w:t>».</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lastRenderedPageBreak/>
        <w:t xml:space="preserve">О поддержке экспортеров Приморья рассказала заместитель министра экономического развития Евгения </w:t>
      </w:r>
      <w:proofErr w:type="spellStart"/>
      <w:r w:rsidRPr="00431EEE">
        <w:rPr>
          <w:rFonts w:ascii="Times New Roman" w:eastAsia="Times New Roman" w:hAnsi="Times New Roman" w:cs="Times New Roman"/>
          <w:color w:val="212529"/>
          <w:sz w:val="24"/>
          <w:szCs w:val="24"/>
          <w:lang w:eastAsia="ru-RU"/>
        </w:rPr>
        <w:t>Чавкина</w:t>
      </w:r>
      <w:proofErr w:type="spellEnd"/>
      <w:r w:rsidRPr="00431EEE">
        <w:rPr>
          <w:rFonts w:ascii="Times New Roman" w:eastAsia="Times New Roman" w:hAnsi="Times New Roman" w:cs="Times New Roman"/>
          <w:color w:val="212529"/>
          <w:sz w:val="24"/>
          <w:szCs w:val="24"/>
          <w:lang w:eastAsia="ru-RU"/>
        </w:rPr>
        <w:t>. Она выделила основные страны, по которым в Приморье в этом году произошел значительный рост: это Беларусь, Япония, Индия, Узбекистан, КНДР, Казахстан, Вьетнам и Сингапур.</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«Сегодня в Приморье работает 900 экспортеров. Основные статьи экспорта из Приморского края по итогам девяти месяцев этого года: рыбопродукция – 50%, древесина и изделия из нее – 14%, топливо – 14%, сельскохозяйственная продукция, продовольственные товары – 12%», – отметила замминистра.</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eastAsia="Times New Roman" w:hAnsi="Times New Roman" w:cs="Times New Roman"/>
          <w:color w:val="212529"/>
          <w:sz w:val="24"/>
          <w:szCs w:val="24"/>
          <w:lang w:eastAsia="ru-RU"/>
        </w:rPr>
        <w:t xml:space="preserve">По словам Евгении </w:t>
      </w:r>
      <w:proofErr w:type="spellStart"/>
      <w:r w:rsidRPr="00431EEE">
        <w:rPr>
          <w:rFonts w:ascii="Times New Roman" w:eastAsia="Times New Roman" w:hAnsi="Times New Roman" w:cs="Times New Roman"/>
          <w:color w:val="212529"/>
          <w:sz w:val="24"/>
          <w:szCs w:val="24"/>
          <w:lang w:eastAsia="ru-RU"/>
        </w:rPr>
        <w:t>Чавкиной</w:t>
      </w:r>
      <w:proofErr w:type="spellEnd"/>
      <w:r w:rsidRPr="00431EEE">
        <w:rPr>
          <w:rFonts w:ascii="Times New Roman" w:eastAsia="Times New Roman" w:hAnsi="Times New Roman" w:cs="Times New Roman"/>
          <w:color w:val="212529"/>
          <w:sz w:val="24"/>
          <w:szCs w:val="24"/>
          <w:lang w:eastAsia="ru-RU"/>
        </w:rPr>
        <w:t>, ключевым элементом системы поддержки экспорта в Приморье является Центр поддержки экспорта, который является подразделение краевого центра «Мой бизнес» Так, центр помогает предпринимателям в поиске контрагентов за рубежом, в подготовке экспортных контрактов, размещении на международных электронных торговых площадках, стандартизации и сертификации, в продвижении и защите интеллектуальной собственности за рубежом.</w:t>
      </w:r>
    </w:p>
    <w:p w:rsidR="00F70FF6" w:rsidRPr="00431EEE" w:rsidRDefault="00F70FF6" w:rsidP="00B93964">
      <w:pPr>
        <w:spacing w:after="0" w:line="240" w:lineRule="auto"/>
        <w:ind w:left="-567" w:firstLine="567"/>
        <w:jc w:val="both"/>
        <w:rPr>
          <w:rFonts w:ascii="Times New Roman" w:eastAsia="Times New Roman" w:hAnsi="Times New Roman" w:cs="Times New Roman"/>
          <w:color w:val="212529"/>
          <w:sz w:val="24"/>
          <w:szCs w:val="24"/>
          <w:lang w:eastAsia="ru-RU"/>
        </w:rPr>
      </w:pPr>
      <w:r w:rsidRPr="00431EEE">
        <w:rPr>
          <w:rFonts w:ascii="Times New Roman" w:hAnsi="Times New Roman" w:cs="Times New Roman"/>
          <w:color w:val="212529"/>
          <w:sz w:val="24"/>
          <w:szCs w:val="24"/>
          <w:shd w:val="clear" w:color="auto" w:fill="FFFFFF"/>
        </w:rPr>
        <w:t>Напомним, региональный центр «Мой бизнес» работает при поддержке министерства экономического развития Приморского края. Информацию об актуальных услугах и мероприятиях центра краевого «Мой бизнес» можно узнать на сайте </w:t>
      </w:r>
      <w:hyperlink r:id="rId5" w:history="1">
        <w:r w:rsidRPr="00431EEE">
          <w:rPr>
            <w:rStyle w:val="a4"/>
            <w:rFonts w:ascii="Times New Roman" w:hAnsi="Times New Roman" w:cs="Times New Roman"/>
            <w:sz w:val="24"/>
            <w:szCs w:val="24"/>
            <w:shd w:val="clear" w:color="auto" w:fill="FFFFFF"/>
          </w:rPr>
          <w:t>мойбизнес25.рф</w:t>
        </w:r>
      </w:hyperlink>
      <w:r w:rsidRPr="00431EEE">
        <w:rPr>
          <w:rFonts w:ascii="Times New Roman" w:hAnsi="Times New Roman" w:cs="Times New Roman"/>
          <w:color w:val="212529"/>
          <w:sz w:val="24"/>
          <w:szCs w:val="24"/>
          <w:shd w:val="clear" w:color="auto" w:fill="FFFFFF"/>
        </w:rPr>
        <w:t>. Новости Центра поддержки экспорта региона размещены во </w:t>
      </w:r>
      <w:proofErr w:type="spellStart"/>
      <w:r w:rsidRPr="00431EEE">
        <w:rPr>
          <w:rFonts w:ascii="Times New Roman" w:hAnsi="Times New Roman" w:cs="Times New Roman"/>
          <w:sz w:val="24"/>
          <w:szCs w:val="24"/>
        </w:rPr>
        <w:fldChar w:fldCharType="begin"/>
      </w:r>
      <w:r w:rsidRPr="00431EEE">
        <w:rPr>
          <w:rFonts w:ascii="Times New Roman" w:hAnsi="Times New Roman" w:cs="Times New Roman"/>
          <w:sz w:val="24"/>
          <w:szCs w:val="24"/>
        </w:rPr>
        <w:instrText>HYPERLINK "https://vk.com/exportprim"</w:instrText>
      </w:r>
      <w:r w:rsidRPr="00431EEE">
        <w:rPr>
          <w:rFonts w:ascii="Times New Roman" w:hAnsi="Times New Roman" w:cs="Times New Roman"/>
          <w:sz w:val="24"/>
          <w:szCs w:val="24"/>
        </w:rPr>
      </w:r>
      <w:r w:rsidRPr="00431EEE">
        <w:rPr>
          <w:rFonts w:ascii="Times New Roman" w:hAnsi="Times New Roman" w:cs="Times New Roman"/>
          <w:sz w:val="24"/>
          <w:szCs w:val="24"/>
        </w:rPr>
        <w:fldChar w:fldCharType="separate"/>
      </w:r>
      <w:r w:rsidRPr="00431EEE">
        <w:rPr>
          <w:rStyle w:val="a4"/>
          <w:rFonts w:ascii="Times New Roman" w:hAnsi="Times New Roman" w:cs="Times New Roman"/>
          <w:sz w:val="24"/>
          <w:szCs w:val="24"/>
          <w:shd w:val="clear" w:color="auto" w:fill="FFFFFF"/>
        </w:rPr>
        <w:t>Вконтакте</w:t>
      </w:r>
      <w:proofErr w:type="spellEnd"/>
      <w:r w:rsidRPr="00431EEE">
        <w:rPr>
          <w:rStyle w:val="a4"/>
          <w:rFonts w:ascii="Times New Roman" w:hAnsi="Times New Roman" w:cs="Times New Roman"/>
          <w:sz w:val="24"/>
          <w:szCs w:val="24"/>
          <w:shd w:val="clear" w:color="auto" w:fill="FFFFFF"/>
        </w:rPr>
        <w:fldChar w:fldCharType="end"/>
      </w:r>
      <w:r w:rsidRPr="00431EEE">
        <w:rPr>
          <w:rFonts w:ascii="Times New Roman" w:hAnsi="Times New Roman" w:cs="Times New Roman"/>
          <w:color w:val="212529"/>
          <w:sz w:val="24"/>
          <w:szCs w:val="24"/>
          <w:shd w:val="clear" w:color="auto" w:fill="FFFFFF"/>
        </w:rPr>
        <w:t>.</w:t>
      </w:r>
    </w:p>
    <w:p w:rsidR="005036AE" w:rsidRPr="00F70FF6" w:rsidRDefault="005036AE" w:rsidP="00B93964">
      <w:pPr>
        <w:spacing w:after="0" w:line="240" w:lineRule="auto"/>
        <w:jc w:val="both"/>
        <w:rPr>
          <w:rFonts w:ascii="Arial" w:eastAsia="Times New Roman" w:hAnsi="Arial" w:cs="Arial"/>
          <w:color w:val="212529"/>
          <w:sz w:val="24"/>
          <w:szCs w:val="24"/>
          <w:lang w:eastAsia="ru-RU"/>
        </w:rPr>
      </w:pPr>
    </w:p>
    <w:sectPr w:rsidR="005036AE" w:rsidRPr="00F70F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BCA"/>
    <w:rsid w:val="00321FD8"/>
    <w:rsid w:val="00431EEE"/>
    <w:rsid w:val="004D0910"/>
    <w:rsid w:val="005036AE"/>
    <w:rsid w:val="006E403E"/>
    <w:rsid w:val="00783501"/>
    <w:rsid w:val="00863662"/>
    <w:rsid w:val="00B93964"/>
    <w:rsid w:val="00C16B67"/>
    <w:rsid w:val="00C77BCA"/>
    <w:rsid w:val="00D97DAC"/>
    <w:rsid w:val="00E4303F"/>
    <w:rsid w:val="00F70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BDDF"/>
  <w15:chartTrackingRefBased/>
  <w15:docId w15:val="{6094ECF4-C055-4304-9ABF-752DFEDB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70F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FF6"/>
    <w:rPr>
      <w:rFonts w:ascii="Times New Roman" w:eastAsia="Times New Roman" w:hAnsi="Times New Roman" w:cs="Times New Roman"/>
      <w:b/>
      <w:bCs/>
      <w:kern w:val="36"/>
      <w:sz w:val="48"/>
      <w:szCs w:val="48"/>
      <w:lang w:eastAsia="ru-RU"/>
    </w:rPr>
  </w:style>
  <w:style w:type="character" w:customStyle="1" w:styleId="fn-date">
    <w:name w:val="fn-date"/>
    <w:basedOn w:val="a0"/>
    <w:rsid w:val="00F70FF6"/>
  </w:style>
  <w:style w:type="paragraph" w:styleId="a3">
    <w:name w:val="Normal (Web)"/>
    <w:basedOn w:val="a"/>
    <w:uiPriority w:val="99"/>
    <w:semiHidden/>
    <w:unhideWhenUsed/>
    <w:rsid w:val="00F70F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70F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9332396">
      <w:bodyDiv w:val="1"/>
      <w:marLeft w:val="0"/>
      <w:marRight w:val="0"/>
      <w:marTop w:val="0"/>
      <w:marBottom w:val="0"/>
      <w:divBdr>
        <w:top w:val="none" w:sz="0" w:space="0" w:color="auto"/>
        <w:left w:val="none" w:sz="0" w:space="0" w:color="auto"/>
        <w:bottom w:val="none" w:sz="0" w:space="0" w:color="auto"/>
        <w:right w:val="none" w:sz="0" w:space="0" w:color="auto"/>
      </w:divBdr>
      <w:divsChild>
        <w:div w:id="862479405">
          <w:marLeft w:val="0"/>
          <w:marRight w:val="0"/>
          <w:marTop w:val="0"/>
          <w:marBottom w:val="0"/>
          <w:divBdr>
            <w:top w:val="none" w:sz="0" w:space="0" w:color="auto"/>
            <w:left w:val="none" w:sz="0" w:space="0" w:color="auto"/>
            <w:bottom w:val="none" w:sz="0" w:space="0" w:color="auto"/>
            <w:right w:val="none" w:sz="0" w:space="0" w:color="auto"/>
          </w:divBdr>
        </w:div>
        <w:div w:id="1312323641">
          <w:marLeft w:val="0"/>
          <w:marRight w:val="0"/>
          <w:marTop w:val="0"/>
          <w:marBottom w:val="0"/>
          <w:divBdr>
            <w:top w:val="none" w:sz="0" w:space="0" w:color="auto"/>
            <w:left w:val="none" w:sz="0" w:space="0" w:color="auto"/>
            <w:bottom w:val="none" w:sz="0" w:space="0" w:color="auto"/>
            <w:right w:val="none" w:sz="0" w:space="0" w:color="auto"/>
          </w:divBdr>
          <w:divsChild>
            <w:div w:id="1276326733">
              <w:marLeft w:val="0"/>
              <w:marRight w:val="0"/>
              <w:marTop w:val="0"/>
              <w:marBottom w:val="0"/>
              <w:divBdr>
                <w:top w:val="none" w:sz="0" w:space="0" w:color="auto"/>
                <w:left w:val="none" w:sz="0" w:space="0" w:color="auto"/>
                <w:bottom w:val="none" w:sz="0" w:space="0" w:color="auto"/>
                <w:right w:val="none" w:sz="0" w:space="0" w:color="auto"/>
              </w:divBdr>
              <w:divsChild>
                <w:div w:id="737628931">
                  <w:marLeft w:val="0"/>
                  <w:marRight w:val="0"/>
                  <w:marTop w:val="0"/>
                  <w:marBottom w:val="0"/>
                  <w:divBdr>
                    <w:top w:val="none" w:sz="0" w:space="0" w:color="auto"/>
                    <w:left w:val="none" w:sz="0" w:space="0" w:color="auto"/>
                    <w:bottom w:val="none" w:sz="0" w:space="0" w:color="auto"/>
                    <w:right w:val="none" w:sz="0" w:space="0" w:color="auto"/>
                  </w:divBdr>
                </w:div>
              </w:divsChild>
            </w:div>
            <w:div w:id="7089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09750">
      <w:bodyDiv w:val="1"/>
      <w:marLeft w:val="0"/>
      <w:marRight w:val="0"/>
      <w:marTop w:val="0"/>
      <w:marBottom w:val="0"/>
      <w:divBdr>
        <w:top w:val="none" w:sz="0" w:space="0" w:color="auto"/>
        <w:left w:val="none" w:sz="0" w:space="0" w:color="auto"/>
        <w:bottom w:val="none" w:sz="0" w:space="0" w:color="auto"/>
        <w:right w:val="none" w:sz="0" w:space="0" w:color="auto"/>
      </w:divBdr>
      <w:divsChild>
        <w:div w:id="300505374">
          <w:marLeft w:val="0"/>
          <w:marRight w:val="0"/>
          <w:marTop w:val="0"/>
          <w:marBottom w:val="0"/>
          <w:divBdr>
            <w:top w:val="none" w:sz="0" w:space="0" w:color="auto"/>
            <w:left w:val="none" w:sz="0" w:space="0" w:color="auto"/>
            <w:bottom w:val="none" w:sz="0" w:space="0" w:color="auto"/>
            <w:right w:val="none" w:sz="0" w:space="0" w:color="auto"/>
          </w:divBdr>
        </w:div>
        <w:div w:id="22946344">
          <w:marLeft w:val="0"/>
          <w:marRight w:val="0"/>
          <w:marTop w:val="0"/>
          <w:marBottom w:val="0"/>
          <w:divBdr>
            <w:top w:val="none" w:sz="0" w:space="0" w:color="auto"/>
            <w:left w:val="none" w:sz="0" w:space="0" w:color="auto"/>
            <w:bottom w:val="none" w:sz="0" w:space="0" w:color="auto"/>
            <w:right w:val="none" w:sz="0" w:space="0" w:color="auto"/>
          </w:divBdr>
          <w:divsChild>
            <w:div w:id="98835993">
              <w:marLeft w:val="0"/>
              <w:marRight w:val="0"/>
              <w:marTop w:val="0"/>
              <w:marBottom w:val="0"/>
              <w:divBdr>
                <w:top w:val="none" w:sz="0" w:space="0" w:color="auto"/>
                <w:left w:val="none" w:sz="0" w:space="0" w:color="auto"/>
                <w:bottom w:val="none" w:sz="0" w:space="0" w:color="auto"/>
                <w:right w:val="none" w:sz="0" w:space="0" w:color="auto"/>
              </w:divBdr>
              <w:divsChild>
                <w:div w:id="1976914129">
                  <w:marLeft w:val="0"/>
                  <w:marRight w:val="0"/>
                  <w:marTop w:val="0"/>
                  <w:marBottom w:val="0"/>
                  <w:divBdr>
                    <w:top w:val="none" w:sz="0" w:space="0" w:color="auto"/>
                    <w:left w:val="none" w:sz="0" w:space="0" w:color="auto"/>
                    <w:bottom w:val="none" w:sz="0" w:space="0" w:color="auto"/>
                    <w:right w:val="none" w:sz="0" w:space="0" w:color="auto"/>
                  </w:divBdr>
                </w:div>
              </w:divsChild>
            </w:div>
            <w:div w:id="63629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6717">
      <w:bodyDiv w:val="1"/>
      <w:marLeft w:val="0"/>
      <w:marRight w:val="0"/>
      <w:marTop w:val="0"/>
      <w:marBottom w:val="0"/>
      <w:divBdr>
        <w:top w:val="none" w:sz="0" w:space="0" w:color="auto"/>
        <w:left w:val="none" w:sz="0" w:space="0" w:color="auto"/>
        <w:bottom w:val="none" w:sz="0" w:space="0" w:color="auto"/>
        <w:right w:val="none" w:sz="0" w:space="0" w:color="auto"/>
      </w:divBdr>
      <w:divsChild>
        <w:div w:id="178550650">
          <w:marLeft w:val="0"/>
          <w:marRight w:val="0"/>
          <w:marTop w:val="0"/>
          <w:marBottom w:val="0"/>
          <w:divBdr>
            <w:top w:val="none" w:sz="0" w:space="0" w:color="auto"/>
            <w:left w:val="none" w:sz="0" w:space="0" w:color="auto"/>
            <w:bottom w:val="none" w:sz="0" w:space="0" w:color="auto"/>
            <w:right w:val="none" w:sz="0" w:space="0" w:color="auto"/>
          </w:divBdr>
        </w:div>
        <w:div w:id="889652437">
          <w:marLeft w:val="0"/>
          <w:marRight w:val="0"/>
          <w:marTop w:val="0"/>
          <w:marBottom w:val="0"/>
          <w:divBdr>
            <w:top w:val="none" w:sz="0" w:space="0" w:color="auto"/>
            <w:left w:val="none" w:sz="0" w:space="0" w:color="auto"/>
            <w:bottom w:val="none" w:sz="0" w:space="0" w:color="auto"/>
            <w:right w:val="none" w:sz="0" w:space="0" w:color="auto"/>
          </w:divBdr>
          <w:divsChild>
            <w:div w:id="515315688">
              <w:marLeft w:val="0"/>
              <w:marRight w:val="0"/>
              <w:marTop w:val="0"/>
              <w:marBottom w:val="0"/>
              <w:divBdr>
                <w:top w:val="none" w:sz="0" w:space="0" w:color="auto"/>
                <w:left w:val="none" w:sz="0" w:space="0" w:color="auto"/>
                <w:bottom w:val="none" w:sz="0" w:space="0" w:color="auto"/>
                <w:right w:val="none" w:sz="0" w:space="0" w:color="auto"/>
              </w:divBdr>
              <w:divsChild>
                <w:div w:id="895162677">
                  <w:marLeft w:val="0"/>
                  <w:marRight w:val="0"/>
                  <w:marTop w:val="0"/>
                  <w:marBottom w:val="0"/>
                  <w:divBdr>
                    <w:top w:val="none" w:sz="0" w:space="0" w:color="auto"/>
                    <w:left w:val="none" w:sz="0" w:space="0" w:color="auto"/>
                    <w:bottom w:val="none" w:sz="0" w:space="0" w:color="auto"/>
                    <w:right w:val="none" w:sz="0" w:space="0" w:color="auto"/>
                  </w:divBdr>
                </w:div>
              </w:divsChild>
            </w:div>
            <w:div w:id="6029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xn--25-9kcqjffxnf3b.xn--p1ai/?back_url_admin=%2Fbitrix%2Fadmin%2Fiblock_element_admin.php%3FIBLOCK_ID%3D14%26type%3DSupports%26lang%3Dru%26find_section_section%3D208"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Вера В. Клыкова</cp:lastModifiedBy>
  <cp:revision>4</cp:revision>
  <dcterms:created xsi:type="dcterms:W3CDTF">2024-12-09T22:41:00Z</dcterms:created>
  <dcterms:modified xsi:type="dcterms:W3CDTF">2024-12-09T22:44:00Z</dcterms:modified>
</cp:coreProperties>
</file>