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488954" w14:textId="719D1A5E" w:rsidR="0018309E" w:rsidRDefault="0018309E" w:rsidP="0018309E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5179B57D" wp14:editId="453465AF">
            <wp:extent cx="641985" cy="908685"/>
            <wp:effectExtent l="0" t="0" r="0" b="0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C1A9A19" wp14:editId="79C765E6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889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37BA31" id="Прямоугольник 1" o:spid="_x0000_s1026" style="position:absolute;margin-left:382.7pt;margin-top:-13.5pt;width:108.5pt;height:29.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3967D0F" wp14:editId="6C2FC6F5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889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3B98A" id="Прямоугольник 2" o:spid="_x0000_s1026" style="position:absolute;margin-left:382.7pt;margin-top:-13.5pt;width:108.5pt;height:29.3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" filled="f" stroked="f">
                <w10:wrap anchorx="page"/>
              </v:rect>
            </w:pict>
          </mc:Fallback>
        </mc:AlternateContent>
      </w:r>
    </w:p>
    <w:p w14:paraId="1CC95667" w14:textId="77777777" w:rsidR="0018309E" w:rsidRDefault="0018309E" w:rsidP="0018309E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73045CB2" w14:textId="77777777" w:rsidR="0018309E" w:rsidRDefault="0018309E" w:rsidP="0018309E">
      <w:pPr>
        <w:pStyle w:val="2"/>
        <w:jc w:val="center"/>
      </w:pPr>
      <w:r>
        <w:rPr>
          <w:sz w:val="32"/>
        </w:rPr>
        <w:t>АДМИНИСТРАЦИЯ</w:t>
      </w:r>
    </w:p>
    <w:p w14:paraId="6B62734A" w14:textId="77777777" w:rsidR="0018309E" w:rsidRDefault="0018309E" w:rsidP="0018309E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09650A1C" w14:textId="21A19412" w:rsidR="0018309E" w:rsidRDefault="0018309E" w:rsidP="0018309E">
      <w:pPr>
        <w:pStyle w:val="2"/>
        <w:jc w:val="center"/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61093C75" w14:textId="77777777" w:rsidR="0018309E" w:rsidRDefault="0018309E" w:rsidP="0018309E">
      <w:pPr>
        <w:pStyle w:val="1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 w14:paraId="3A6143C6" w14:textId="77777777" w:rsidR="0018309E" w:rsidRDefault="0018309E" w:rsidP="0018309E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5BB615E7" w14:textId="77777777" w:rsidR="0018309E" w:rsidRDefault="0018309E" w:rsidP="0018309E">
      <w:pPr>
        <w:shd w:val="clear" w:color="auto" w:fill="FFFFFF"/>
        <w:rPr>
          <w:color w:val="000000"/>
          <w:sz w:val="28"/>
          <w:szCs w:val="28"/>
        </w:rPr>
      </w:pPr>
    </w:p>
    <w:p w14:paraId="69AB34B2" w14:textId="6E01A5B9" w:rsidR="0018309E" w:rsidRDefault="00CC4EF7" w:rsidP="0018309E">
      <w:pPr>
        <w:shd w:val="clear" w:color="auto" w:fill="FFFFFF"/>
      </w:pPr>
      <w:r>
        <w:rPr>
          <w:color w:val="000000"/>
          <w:sz w:val="28"/>
          <w:szCs w:val="28"/>
        </w:rPr>
        <w:t>25</w:t>
      </w:r>
      <w:r w:rsidR="0018309E">
        <w:rPr>
          <w:color w:val="000000"/>
          <w:sz w:val="28"/>
          <w:szCs w:val="28"/>
        </w:rPr>
        <w:t xml:space="preserve"> января 202</w:t>
      </w:r>
      <w:r w:rsidR="00DF5EFC">
        <w:rPr>
          <w:color w:val="000000"/>
          <w:sz w:val="28"/>
          <w:szCs w:val="28"/>
        </w:rPr>
        <w:t>1</w:t>
      </w:r>
      <w:r w:rsidR="0018309E">
        <w:rPr>
          <w:color w:val="000000"/>
          <w:sz w:val="28"/>
          <w:szCs w:val="28"/>
        </w:rPr>
        <w:t xml:space="preserve"> года</w:t>
      </w:r>
      <w:r w:rsidR="0018309E">
        <w:rPr>
          <w:rFonts w:ascii="Arial" w:hAnsi="Arial" w:cs="Arial"/>
          <w:color w:val="000000"/>
          <w:sz w:val="28"/>
          <w:szCs w:val="28"/>
        </w:rPr>
        <w:t xml:space="preserve">          </w:t>
      </w:r>
      <w:r w:rsidR="00F277CD" w:rsidRPr="00CC4EF7">
        <w:rPr>
          <w:rFonts w:ascii="Arial" w:hAnsi="Arial" w:cs="Arial"/>
          <w:color w:val="000000"/>
          <w:sz w:val="28"/>
          <w:szCs w:val="28"/>
        </w:rPr>
        <w:t xml:space="preserve">    </w:t>
      </w:r>
      <w:r w:rsidR="0018309E">
        <w:rPr>
          <w:rFonts w:ascii="Arial" w:hAnsi="Arial" w:cs="Arial"/>
          <w:color w:val="000000"/>
          <w:sz w:val="28"/>
          <w:szCs w:val="28"/>
        </w:rPr>
        <w:t xml:space="preserve">    </w:t>
      </w:r>
      <w:r w:rsidR="0018309E">
        <w:rPr>
          <w:rFonts w:cs="Arial"/>
          <w:color w:val="000000"/>
          <w:sz w:val="28"/>
          <w:szCs w:val="28"/>
        </w:rPr>
        <w:t xml:space="preserve"> с. Анучино         </w:t>
      </w:r>
      <w:r w:rsidR="0018309E">
        <w:rPr>
          <w:rFonts w:ascii="Arial" w:hAnsi="Arial" w:cs="Arial"/>
          <w:color w:val="000000"/>
          <w:sz w:val="28"/>
          <w:szCs w:val="28"/>
        </w:rPr>
        <w:t xml:space="preserve">                       </w:t>
      </w:r>
      <w:r>
        <w:rPr>
          <w:rFonts w:ascii="Arial" w:hAnsi="Arial" w:cs="Arial"/>
          <w:color w:val="000000"/>
          <w:sz w:val="28"/>
          <w:szCs w:val="28"/>
        </w:rPr>
        <w:t xml:space="preserve">       </w:t>
      </w:r>
      <w:r w:rsidR="0018309E">
        <w:rPr>
          <w:rFonts w:ascii="Arial" w:hAnsi="Arial" w:cs="Arial"/>
          <w:color w:val="000000"/>
          <w:sz w:val="28"/>
          <w:szCs w:val="28"/>
        </w:rPr>
        <w:t xml:space="preserve">    </w:t>
      </w:r>
      <w:r w:rsidR="0018309E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29-р</w:t>
      </w:r>
    </w:p>
    <w:p w14:paraId="68117D4F" w14:textId="77777777" w:rsidR="0018309E" w:rsidRDefault="0018309E" w:rsidP="0018309E">
      <w:pPr>
        <w:jc w:val="both"/>
        <w:rPr>
          <w:color w:val="000000"/>
          <w:sz w:val="16"/>
          <w:szCs w:val="16"/>
          <w:u w:val="single"/>
        </w:rPr>
      </w:pPr>
    </w:p>
    <w:p w14:paraId="02012814" w14:textId="1BFE95B6" w:rsidR="0018309E" w:rsidRDefault="0018309E" w:rsidP="0018309E">
      <w:pPr>
        <w:jc w:val="center"/>
      </w:pPr>
      <w:r>
        <w:rPr>
          <w:rStyle w:val="a3"/>
          <w:color w:val="333333"/>
          <w:sz w:val="28"/>
          <w:szCs w:val="28"/>
        </w:rPr>
        <w:t>Об утверждении плана мероприятий («дорожная карта») по снижению комплаенс-рисков нарушения антимонопольного законодательства в администрации Анучинского муниципального округа Приморского края на 2021 год</w:t>
      </w:r>
    </w:p>
    <w:p w14:paraId="016B3BB8" w14:textId="77777777" w:rsidR="0018309E" w:rsidRDefault="0018309E" w:rsidP="0018309E">
      <w:pPr>
        <w:jc w:val="center"/>
        <w:rPr>
          <w:b/>
          <w:bCs/>
          <w:color w:val="000000"/>
          <w:sz w:val="28"/>
          <w:szCs w:val="28"/>
        </w:rPr>
      </w:pPr>
    </w:p>
    <w:p w14:paraId="09DEBB05" w14:textId="2EEE5B93" w:rsidR="0018309E" w:rsidRDefault="0018309E" w:rsidP="0018309E">
      <w:pPr>
        <w:spacing w:line="360" w:lineRule="auto"/>
        <w:jc w:val="both"/>
      </w:pPr>
      <w:r>
        <w:rPr>
          <w:color w:val="000000"/>
          <w:sz w:val="28"/>
          <w:szCs w:val="28"/>
        </w:rPr>
        <w:tab/>
        <w:t xml:space="preserve"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района от 05.02.2020 года № 89 «Об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района», распоряжением администрации Анучинского муниципального района от 19.02.2020г. №108-р «Об утверждении карты комплаенс-рисков нарушения антимонопольного законодательства в </w:t>
      </w:r>
      <w:r>
        <w:rPr>
          <w:color w:val="000000"/>
          <w:sz w:val="28"/>
          <w:szCs w:val="28"/>
        </w:rPr>
        <w:lastRenderedPageBreak/>
        <w:t>администрации Анучинского муниципального района», Уставом Анучинского муниципального округа Приморского края</w:t>
      </w:r>
    </w:p>
    <w:p w14:paraId="40B969A1" w14:textId="7F09E92D" w:rsidR="0018309E" w:rsidRDefault="0018309E" w:rsidP="0018309E">
      <w:pPr>
        <w:spacing w:line="360" w:lineRule="auto"/>
        <w:jc w:val="both"/>
      </w:pPr>
      <w:r>
        <w:rPr>
          <w:color w:val="000000"/>
          <w:sz w:val="28"/>
          <w:szCs w:val="28"/>
        </w:rPr>
        <w:t xml:space="preserve">1. </w:t>
      </w:r>
      <w:r>
        <w:rPr>
          <w:color w:val="333333"/>
          <w:sz w:val="28"/>
          <w:szCs w:val="28"/>
        </w:rPr>
        <w:t>Утвердить план мероприятий («дорожная карта») по снижению комплаенс-рисков нарушения антимонопольного законодательства в администрации Анучинского муниципального округа Приморского края, согласно приложению.</w:t>
      </w:r>
    </w:p>
    <w:p w14:paraId="241622C2" w14:textId="61900C6F" w:rsidR="0018309E" w:rsidRDefault="0018309E" w:rsidP="0018309E">
      <w:pPr>
        <w:pStyle w:val="ConsPlusNormal"/>
        <w:spacing w:line="36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Общему отделу </w:t>
      </w:r>
      <w:r w:rsidR="00F277CD" w:rsidRPr="00F277CD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F277CD">
        <w:rPr>
          <w:rFonts w:ascii="Times New Roman" w:hAnsi="Times New Roman" w:cs="Times New Roman"/>
          <w:color w:val="000000"/>
          <w:sz w:val="28"/>
          <w:szCs w:val="28"/>
        </w:rPr>
        <w:t xml:space="preserve">Бурдейной С.В.)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 Приморского края настоящее распоряжение разместить на официальном сайте администрации Анучинского муниципального округа</w:t>
      </w:r>
      <w:r w:rsidR="00DF5EFC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>, в сети Интернет.</w:t>
      </w:r>
    </w:p>
    <w:p w14:paraId="00402D4B" w14:textId="4136FA9B" w:rsidR="0018309E" w:rsidRDefault="0018309E" w:rsidP="0018309E">
      <w:pPr>
        <w:spacing w:line="360" w:lineRule="auto"/>
        <w:jc w:val="both"/>
      </w:pPr>
      <w:r>
        <w:rPr>
          <w:color w:val="000000"/>
          <w:sz w:val="28"/>
          <w:szCs w:val="28"/>
        </w:rPr>
        <w:t xml:space="preserve">3. Контроль за выполнением настоящего распоряжения возложить на </w:t>
      </w:r>
      <w:r w:rsidR="00F277CD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ервого заместителя главы администрации Анучинского муниципального округа А.Я. Янчук.</w:t>
      </w:r>
    </w:p>
    <w:p w14:paraId="39164E4B" w14:textId="77777777" w:rsidR="0018309E" w:rsidRDefault="0018309E" w:rsidP="0018309E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01904DD9" w14:textId="77777777" w:rsidR="0018309E" w:rsidRDefault="0018309E" w:rsidP="00F277CD">
      <w:pPr>
        <w:pStyle w:val="a4"/>
        <w:spacing w:before="69" w:after="0"/>
        <w:jc w:val="both"/>
      </w:pPr>
      <w:r>
        <w:rPr>
          <w:bCs/>
        </w:rPr>
        <w:t xml:space="preserve">Глава Анучинского </w:t>
      </w:r>
    </w:p>
    <w:p w14:paraId="180737C1" w14:textId="37B8EB41" w:rsidR="0018309E" w:rsidRDefault="0018309E" w:rsidP="00F277CD">
      <w:pPr>
        <w:pStyle w:val="a4"/>
        <w:spacing w:before="0" w:after="0"/>
        <w:jc w:val="both"/>
      </w:pPr>
      <w:r>
        <w:rPr>
          <w:bCs/>
        </w:rPr>
        <w:t>муниципального округа                                                            С.А. Понуровский</w:t>
      </w:r>
    </w:p>
    <w:p w14:paraId="67F2AA40" w14:textId="77777777" w:rsidR="0018309E" w:rsidRDefault="0018309E" w:rsidP="0018309E">
      <w:pPr>
        <w:pStyle w:val="a4"/>
        <w:rPr>
          <w:b/>
          <w:bCs/>
        </w:rPr>
      </w:pPr>
    </w:p>
    <w:p w14:paraId="637A34FF" w14:textId="77777777" w:rsidR="0018309E" w:rsidRDefault="0018309E" w:rsidP="0018309E">
      <w:pPr>
        <w:jc w:val="center"/>
        <w:rPr>
          <w:b/>
          <w:bCs/>
          <w:color w:val="000000"/>
          <w:sz w:val="18"/>
          <w:szCs w:val="28"/>
        </w:rPr>
      </w:pPr>
    </w:p>
    <w:p w14:paraId="625017C4" w14:textId="77777777" w:rsidR="0018309E" w:rsidRDefault="0018309E" w:rsidP="0018309E">
      <w:pPr>
        <w:jc w:val="center"/>
        <w:rPr>
          <w:b/>
          <w:bCs/>
          <w:color w:val="000000"/>
          <w:sz w:val="18"/>
          <w:szCs w:val="28"/>
        </w:rPr>
      </w:pPr>
    </w:p>
    <w:p w14:paraId="35ACA115" w14:textId="77777777" w:rsidR="0018309E" w:rsidRDefault="0018309E" w:rsidP="0018309E">
      <w:pPr>
        <w:jc w:val="center"/>
        <w:rPr>
          <w:b/>
          <w:bCs/>
          <w:color w:val="000000"/>
          <w:sz w:val="18"/>
          <w:szCs w:val="28"/>
        </w:rPr>
      </w:pPr>
    </w:p>
    <w:p w14:paraId="3AAC652A" w14:textId="77777777" w:rsidR="0018309E" w:rsidRDefault="0018309E" w:rsidP="0018309E">
      <w:pPr>
        <w:jc w:val="center"/>
        <w:rPr>
          <w:b/>
          <w:color w:val="000000"/>
          <w:sz w:val="18"/>
          <w:szCs w:val="28"/>
        </w:rPr>
      </w:pPr>
    </w:p>
    <w:p w14:paraId="02B1E17D" w14:textId="77777777" w:rsidR="0018309E" w:rsidRDefault="0018309E" w:rsidP="0018309E">
      <w:pPr>
        <w:jc w:val="center"/>
        <w:rPr>
          <w:color w:val="000000"/>
          <w:sz w:val="18"/>
        </w:rPr>
      </w:pPr>
    </w:p>
    <w:p w14:paraId="7D243B18" w14:textId="77777777" w:rsidR="0018309E" w:rsidRDefault="0018309E" w:rsidP="0018309E">
      <w:pPr>
        <w:jc w:val="center"/>
        <w:rPr>
          <w:color w:val="000000"/>
          <w:sz w:val="18"/>
        </w:rPr>
      </w:pPr>
    </w:p>
    <w:p w14:paraId="71FBFAE2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6AD4A7E9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7B3A8090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0E631C50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0B41D041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76DF0103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6436C128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239CF91E" w14:textId="76FC8B66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517CC615" w14:textId="77777777" w:rsidR="00F277CD" w:rsidRDefault="00F277CD" w:rsidP="0018309E">
      <w:pPr>
        <w:shd w:val="clear" w:color="auto" w:fill="FFFFFF"/>
        <w:jc w:val="center"/>
        <w:rPr>
          <w:color w:val="000000"/>
          <w:sz w:val="18"/>
        </w:rPr>
      </w:pPr>
    </w:p>
    <w:p w14:paraId="580DC8B7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23DA0600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7E24E897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68FBEAB4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2367F35A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65EF961D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335ECF3F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57416F43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04565335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7EC2C103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1073891A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3B5F6B69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56A86120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14A2FB7E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4B96D5B5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74915EC9" w14:textId="77777777" w:rsidR="0018309E" w:rsidRDefault="0018309E" w:rsidP="0018309E">
      <w:pPr>
        <w:shd w:val="clear" w:color="auto" w:fill="FFFFFF"/>
        <w:jc w:val="center"/>
        <w:rPr>
          <w:color w:val="000000"/>
          <w:sz w:val="18"/>
        </w:rPr>
      </w:pPr>
    </w:p>
    <w:p w14:paraId="039DE55E" w14:textId="77777777" w:rsidR="0018309E" w:rsidRDefault="0018309E" w:rsidP="0018309E">
      <w:pPr>
        <w:jc w:val="right"/>
      </w:pPr>
      <w:r>
        <w:lastRenderedPageBreak/>
        <w:t>Приложение</w:t>
      </w:r>
    </w:p>
    <w:p w14:paraId="5B74FF1E" w14:textId="77777777" w:rsidR="0018309E" w:rsidRDefault="0018309E" w:rsidP="0018309E">
      <w:pPr>
        <w:jc w:val="right"/>
      </w:pPr>
      <w:r>
        <w:t>к распоряжению администрации</w:t>
      </w:r>
    </w:p>
    <w:p w14:paraId="326C160A" w14:textId="61E59DEC" w:rsidR="0018309E" w:rsidRDefault="0018309E" w:rsidP="0018309E">
      <w:pPr>
        <w:jc w:val="right"/>
      </w:pPr>
      <w:r>
        <w:t>Анучинского муниципального округа</w:t>
      </w:r>
    </w:p>
    <w:p w14:paraId="779645F0" w14:textId="7CCE3552" w:rsidR="0018309E" w:rsidRPr="00CC4EF7" w:rsidRDefault="0018309E" w:rsidP="0018309E">
      <w:pPr>
        <w:spacing w:after="150"/>
        <w:jc w:val="right"/>
        <w:rPr>
          <w:b/>
          <w:bCs/>
        </w:rPr>
      </w:pPr>
      <w:r w:rsidRPr="00CC4EF7">
        <w:rPr>
          <w:rStyle w:val="a3"/>
          <w:b w:val="0"/>
          <w:bCs w:val="0"/>
          <w:color w:val="333333"/>
        </w:rPr>
        <w:t xml:space="preserve">от </w:t>
      </w:r>
      <w:r w:rsidR="00CC4EF7">
        <w:rPr>
          <w:rStyle w:val="a3"/>
          <w:b w:val="0"/>
          <w:bCs w:val="0"/>
          <w:color w:val="333333"/>
        </w:rPr>
        <w:t>25</w:t>
      </w:r>
      <w:r w:rsidRPr="00CC4EF7">
        <w:rPr>
          <w:rStyle w:val="a3"/>
          <w:b w:val="0"/>
          <w:bCs w:val="0"/>
          <w:color w:val="333333"/>
        </w:rPr>
        <w:t xml:space="preserve"> января 2021 года №</w:t>
      </w:r>
      <w:r w:rsidR="00CC4EF7">
        <w:rPr>
          <w:rStyle w:val="a3"/>
          <w:b w:val="0"/>
          <w:bCs w:val="0"/>
          <w:color w:val="333333"/>
        </w:rPr>
        <w:t>29-р</w:t>
      </w:r>
    </w:p>
    <w:p w14:paraId="5B05ECE4" w14:textId="0BB779B2" w:rsidR="0018309E" w:rsidRDefault="0018309E" w:rsidP="0018309E">
      <w:pPr>
        <w:pStyle w:val="a5"/>
        <w:spacing w:after="150"/>
        <w:jc w:val="center"/>
      </w:pPr>
      <w:r>
        <w:rPr>
          <w:rStyle w:val="a3"/>
          <w:color w:val="333333"/>
          <w:sz w:val="28"/>
        </w:rPr>
        <w:t>План мероприятий («дорожная карта») по снижению комплаенс-рисков в администрации Анучинского муниципального округа на 2021 год</w:t>
      </w:r>
    </w:p>
    <w:tbl>
      <w:tblPr>
        <w:tblW w:w="9483" w:type="dxa"/>
        <w:tblBorders>
          <w:top w:val="double" w:sz="2" w:space="0" w:color="808080"/>
          <w:left w:val="double" w:sz="2" w:space="0" w:color="808080"/>
          <w:bottom w:val="double" w:sz="2" w:space="0" w:color="808080"/>
          <w:right w:val="double" w:sz="2" w:space="0" w:color="808080"/>
          <w:insideH w:val="double" w:sz="2" w:space="0" w:color="808080"/>
          <w:insideV w:val="double" w:sz="2" w:space="0" w:color="808080"/>
        </w:tblBorders>
        <w:shd w:val="clear" w:color="auto" w:fill="FFFFFF"/>
        <w:tblCellMar>
          <w:top w:w="28" w:type="dxa"/>
          <w:left w:w="19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08"/>
        <w:gridCol w:w="2032"/>
        <w:gridCol w:w="2029"/>
        <w:gridCol w:w="1703"/>
        <w:gridCol w:w="1459"/>
        <w:gridCol w:w="1852"/>
      </w:tblGrid>
      <w:tr w:rsidR="0018309E" w14:paraId="488FB2B3" w14:textId="77777777" w:rsidTr="00A86651"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D5DC577" w14:textId="77777777" w:rsidR="0018309E" w:rsidRDefault="0018309E" w:rsidP="00A86651">
            <w:pPr>
              <w:pStyle w:val="a8"/>
              <w:spacing w:after="150"/>
              <w:jc w:val="center"/>
            </w:pPr>
            <w:r>
              <w:t>№ п/п</w:t>
            </w:r>
          </w:p>
        </w:tc>
        <w:tc>
          <w:tcPr>
            <w:tcW w:w="2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616D2984" w14:textId="77777777" w:rsidR="0018309E" w:rsidRDefault="0018309E" w:rsidP="00A86651">
            <w:pPr>
              <w:pStyle w:val="a8"/>
              <w:spacing w:after="150"/>
              <w:jc w:val="center"/>
            </w:pPr>
            <w:r>
              <w:t>Вид комплаенс-риска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3DE8B24" w14:textId="77777777" w:rsidR="0018309E" w:rsidRDefault="0018309E" w:rsidP="00A86651">
            <w:pPr>
              <w:pStyle w:val="a8"/>
              <w:spacing w:after="150"/>
              <w:jc w:val="center"/>
            </w:pPr>
            <w:r>
              <w:t>Мероприятия по минимизации и устранению рисков</w:t>
            </w:r>
          </w:p>
        </w:tc>
        <w:tc>
          <w:tcPr>
            <w:tcW w:w="170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7B8CA3EA" w14:textId="77777777" w:rsidR="0018309E" w:rsidRDefault="0018309E" w:rsidP="00A86651">
            <w:pPr>
              <w:pStyle w:val="a8"/>
              <w:spacing w:after="150"/>
              <w:jc w:val="center"/>
            </w:pPr>
            <w:r>
              <w:t>Предложенные действия</w:t>
            </w:r>
          </w:p>
        </w:tc>
        <w:tc>
          <w:tcPr>
            <w:tcW w:w="14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D793EEB" w14:textId="77777777" w:rsidR="0018309E" w:rsidRDefault="0018309E" w:rsidP="00A86651">
            <w:pPr>
              <w:pStyle w:val="a8"/>
              <w:spacing w:after="150"/>
              <w:jc w:val="center"/>
            </w:pPr>
            <w:r>
              <w:t>Срок исполнения мероприятий</w:t>
            </w:r>
          </w:p>
        </w:tc>
        <w:tc>
          <w:tcPr>
            <w:tcW w:w="185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F6FA167" w14:textId="77777777" w:rsidR="0018309E" w:rsidRDefault="0018309E" w:rsidP="00A86651">
            <w:pPr>
              <w:pStyle w:val="a8"/>
              <w:spacing w:after="150"/>
              <w:jc w:val="center"/>
            </w:pPr>
            <w:r>
              <w:t>Распределение ответственности и полномочий</w:t>
            </w:r>
          </w:p>
        </w:tc>
      </w:tr>
      <w:tr w:rsidR="0018309E" w14:paraId="5347DAD2" w14:textId="77777777" w:rsidTr="00A86651"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4BC76567" w14:textId="77777777" w:rsidR="0018309E" w:rsidRDefault="0018309E" w:rsidP="00A86651">
            <w:pPr>
              <w:pStyle w:val="a8"/>
              <w:spacing w:after="150"/>
            </w:pPr>
            <w:r>
              <w:t>1.</w:t>
            </w:r>
          </w:p>
        </w:tc>
        <w:tc>
          <w:tcPr>
            <w:tcW w:w="2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B89FB3B" w14:textId="77777777" w:rsidR="0018309E" w:rsidRDefault="0018309E" w:rsidP="00A86651">
            <w:pPr>
              <w:pStyle w:val="a8"/>
              <w:spacing w:after="150"/>
            </w:pPr>
            <w: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777E5F8" w14:textId="77777777" w:rsidR="0018309E" w:rsidRDefault="0018309E" w:rsidP="00A86651">
            <w:pPr>
              <w:pStyle w:val="a8"/>
              <w:spacing w:after="150"/>
            </w:pPr>
            <w:r>
              <w:t>Мониторинг и анализ практики применения антимонопольного законодательства;</w:t>
            </w:r>
          </w:p>
          <w:p w14:paraId="0DBE2547" w14:textId="77777777" w:rsidR="0018309E" w:rsidRDefault="0018309E" w:rsidP="00A86651">
            <w:pPr>
              <w:pStyle w:val="a8"/>
              <w:spacing w:after="150"/>
            </w:pPr>
            <w:r>
              <w:t>систематическое повышение квалификации;</w:t>
            </w:r>
          </w:p>
          <w:p w14:paraId="52A8C186" w14:textId="77777777" w:rsidR="0018309E" w:rsidRDefault="0018309E" w:rsidP="00A86651">
            <w:pPr>
              <w:pStyle w:val="a8"/>
              <w:spacing w:after="150"/>
            </w:pPr>
            <w:r>
              <w:t>анализ изменений в сфере 44-ФЗ от 05.04.2013, контроль за соблюдением требований 44-ФЗ от 05.04.2013</w:t>
            </w:r>
          </w:p>
        </w:tc>
        <w:tc>
          <w:tcPr>
            <w:tcW w:w="170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2F151C61" w14:textId="77777777" w:rsidR="0018309E" w:rsidRDefault="0018309E" w:rsidP="00A86651">
            <w:pPr>
              <w:pStyle w:val="a8"/>
              <w:spacing w:after="150"/>
            </w:pPr>
            <w:r>
              <w:t>Постоянное повышение квалификации специалистов, работающих в сфере 44-ФЗ от 05.04.2013</w:t>
            </w:r>
          </w:p>
        </w:tc>
        <w:tc>
          <w:tcPr>
            <w:tcW w:w="14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7EE81E4" w14:textId="77777777" w:rsidR="0018309E" w:rsidRDefault="0018309E" w:rsidP="00A86651">
            <w:pPr>
              <w:pStyle w:val="a8"/>
              <w:spacing w:after="150"/>
            </w:pPr>
            <w:r>
              <w:t xml:space="preserve">постоянно </w:t>
            </w:r>
          </w:p>
        </w:tc>
        <w:tc>
          <w:tcPr>
            <w:tcW w:w="185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73F9DAB2" w14:textId="77777777" w:rsidR="0018309E" w:rsidRDefault="0018309E" w:rsidP="00A86651">
            <w:pPr>
              <w:pStyle w:val="a8"/>
              <w:spacing w:after="150"/>
            </w:pPr>
            <w:r>
              <w:t>Заместители главы, структурные подразделения администрации</w:t>
            </w:r>
          </w:p>
        </w:tc>
      </w:tr>
      <w:tr w:rsidR="0018309E" w14:paraId="7D871249" w14:textId="77777777" w:rsidTr="00A86651">
        <w:tc>
          <w:tcPr>
            <w:tcW w:w="40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06A28362" w14:textId="77777777" w:rsidR="0018309E" w:rsidRDefault="0018309E" w:rsidP="00A86651">
            <w:pPr>
              <w:pStyle w:val="a8"/>
              <w:spacing w:after="150"/>
            </w:pPr>
            <w:r>
              <w:t>2.</w:t>
            </w:r>
          </w:p>
        </w:tc>
        <w:tc>
          <w:tcPr>
            <w:tcW w:w="203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2396F8F5" w14:textId="07B57AC6" w:rsidR="0018309E" w:rsidRDefault="0018309E" w:rsidP="00A86651">
            <w:pPr>
              <w:pStyle w:val="a8"/>
              <w:spacing w:after="150"/>
            </w:pPr>
            <w:r>
              <w:t>Принятие НПА в сферах деятельности администрации Анучинского муниципального округа, содержащих положения, влекущие нарушения антимонопольного законодательства</w:t>
            </w:r>
          </w:p>
        </w:tc>
        <w:tc>
          <w:tcPr>
            <w:tcW w:w="202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71D984E0" w14:textId="696AB5E7" w:rsidR="0018309E" w:rsidRDefault="0018309E" w:rsidP="00A86651">
            <w:pPr>
              <w:pStyle w:val="a8"/>
              <w:spacing w:after="150"/>
            </w:pPr>
            <w:r>
              <w:t>Обучение муниципальных служащих администрации округа; анализ НПА на предмет соответствия требованиям антимонопольного законодательства; постоянный мониторинг действующего законодательства</w:t>
            </w:r>
          </w:p>
        </w:tc>
        <w:tc>
          <w:tcPr>
            <w:tcW w:w="170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40CB7638" w14:textId="32A47136" w:rsidR="0018309E" w:rsidRDefault="0018309E" w:rsidP="00A86651">
            <w:pPr>
              <w:pStyle w:val="a8"/>
              <w:spacing w:after="150"/>
            </w:pPr>
            <w:r>
              <w:t xml:space="preserve">Повышение уровня квалификации сотрудников администрации </w:t>
            </w:r>
            <w:r w:rsidR="00DF5EFC">
              <w:t>округа</w:t>
            </w:r>
            <w:r>
              <w:t>,</w:t>
            </w:r>
          </w:p>
          <w:p w14:paraId="58830B19" w14:textId="77777777" w:rsidR="0018309E" w:rsidRDefault="0018309E" w:rsidP="00A86651">
            <w:pPr>
              <w:pStyle w:val="a8"/>
              <w:spacing w:after="150"/>
            </w:pPr>
            <w:r>
              <w:t>повышение уровня правовой грамотности</w:t>
            </w:r>
          </w:p>
        </w:tc>
        <w:tc>
          <w:tcPr>
            <w:tcW w:w="1459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364DA63C" w14:textId="77777777" w:rsidR="0018309E" w:rsidRDefault="0018309E" w:rsidP="00A86651">
            <w:pPr>
              <w:pStyle w:val="a8"/>
              <w:spacing w:after="150"/>
            </w:pPr>
            <w:r>
              <w:t>Постоянно</w:t>
            </w:r>
          </w:p>
        </w:tc>
        <w:tc>
          <w:tcPr>
            <w:tcW w:w="1852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FFFF"/>
            <w:vAlign w:val="center"/>
          </w:tcPr>
          <w:p w14:paraId="5BEF11B4" w14:textId="77777777" w:rsidR="0018309E" w:rsidRDefault="0018309E" w:rsidP="00A86651">
            <w:pPr>
              <w:pStyle w:val="a8"/>
              <w:spacing w:after="150"/>
            </w:pPr>
            <w:r>
              <w:t>Заместители главы, структурные подразделения администрации</w:t>
            </w:r>
          </w:p>
        </w:tc>
      </w:tr>
    </w:tbl>
    <w:p w14:paraId="41D569F0" w14:textId="77777777" w:rsidR="0018309E" w:rsidRDefault="0018309E" w:rsidP="0018309E">
      <w:pPr>
        <w:pStyle w:val="a5"/>
        <w:spacing w:after="150"/>
      </w:pPr>
      <w:r>
        <w:rPr>
          <w:color w:val="333333"/>
        </w:rPr>
        <w:t> </w:t>
      </w:r>
    </w:p>
    <w:p w14:paraId="334DF9ED" w14:textId="77777777" w:rsidR="0018309E" w:rsidRDefault="0018309E" w:rsidP="0018309E">
      <w:pPr>
        <w:pStyle w:val="a5"/>
      </w:pPr>
    </w:p>
    <w:p w14:paraId="541DA392" w14:textId="77777777" w:rsidR="00AB4165" w:rsidRDefault="00AB4165"/>
    <w:sectPr w:rsidR="00AB4165" w:rsidSect="00F277CD">
      <w:pgSz w:w="11906" w:h="16838"/>
      <w:pgMar w:top="1134" w:right="849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D3C3F"/>
    <w:multiLevelType w:val="multilevel"/>
    <w:tmpl w:val="E30825D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CE75090"/>
    <w:multiLevelType w:val="multilevel"/>
    <w:tmpl w:val="B39E6C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9E"/>
    <w:rsid w:val="0018309E"/>
    <w:rsid w:val="00AB4165"/>
    <w:rsid w:val="00CC4EF7"/>
    <w:rsid w:val="00DF5EFC"/>
    <w:rsid w:val="00F2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990E"/>
  <w15:chartTrackingRefBased/>
  <w15:docId w15:val="{866A49CE-9004-4015-9D8D-59F48862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09E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18309E"/>
    <w:pPr>
      <w:keepNext/>
      <w:numPr>
        <w:numId w:val="1"/>
      </w:numPr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8309E"/>
    <w:rPr>
      <w:rFonts w:ascii="Times New Roman" w:eastAsia="NSimSun" w:hAnsi="Times New Roman" w:cs="Mangal"/>
      <w:kern w:val="2"/>
      <w:sz w:val="24"/>
      <w:szCs w:val="20"/>
      <w:lang w:eastAsia="zh-CN" w:bidi="hi-IN"/>
    </w:rPr>
  </w:style>
  <w:style w:type="character" w:customStyle="1" w:styleId="a3">
    <w:name w:val="Выделение жирным"/>
    <w:qFormat/>
    <w:rsid w:val="0018309E"/>
    <w:rPr>
      <w:b/>
      <w:bCs/>
    </w:rPr>
  </w:style>
  <w:style w:type="paragraph" w:styleId="a4">
    <w:name w:val="Title"/>
    <w:basedOn w:val="a"/>
    <w:next w:val="a5"/>
    <w:link w:val="a6"/>
    <w:uiPriority w:val="10"/>
    <w:qFormat/>
    <w:rsid w:val="0018309E"/>
    <w:pPr>
      <w:keepNext/>
      <w:spacing w:before="240" w:after="120"/>
    </w:pPr>
    <w:rPr>
      <w:rFonts w:eastAsia="Microsoft YaHei"/>
      <w:sz w:val="28"/>
      <w:szCs w:val="28"/>
    </w:rPr>
  </w:style>
  <w:style w:type="character" w:customStyle="1" w:styleId="a6">
    <w:name w:val="Заголовок Знак"/>
    <w:basedOn w:val="a0"/>
    <w:link w:val="a4"/>
    <w:uiPriority w:val="10"/>
    <w:rsid w:val="0018309E"/>
    <w:rPr>
      <w:rFonts w:ascii="Times New Roman" w:eastAsia="Microsoft YaHei" w:hAnsi="Times New Roman" w:cs="Mangal"/>
      <w:kern w:val="2"/>
      <w:sz w:val="28"/>
      <w:szCs w:val="28"/>
      <w:lang w:eastAsia="zh-CN" w:bidi="hi-IN"/>
    </w:rPr>
  </w:style>
  <w:style w:type="paragraph" w:styleId="a5">
    <w:name w:val="Body Text"/>
    <w:basedOn w:val="a"/>
    <w:link w:val="a7"/>
    <w:rsid w:val="0018309E"/>
    <w:pPr>
      <w:spacing w:after="140" w:line="276" w:lineRule="auto"/>
    </w:pPr>
  </w:style>
  <w:style w:type="character" w:customStyle="1" w:styleId="a7">
    <w:name w:val="Основной текст Знак"/>
    <w:basedOn w:val="a0"/>
    <w:link w:val="a5"/>
    <w:rsid w:val="0018309E"/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styleId="2">
    <w:name w:val="Body Text 2"/>
    <w:basedOn w:val="a"/>
    <w:link w:val="20"/>
    <w:qFormat/>
    <w:rsid w:val="0018309E"/>
    <w:rPr>
      <w:b/>
      <w:bCs/>
    </w:rPr>
  </w:style>
  <w:style w:type="character" w:customStyle="1" w:styleId="20">
    <w:name w:val="Основной текст 2 Знак"/>
    <w:basedOn w:val="a0"/>
    <w:link w:val="2"/>
    <w:rsid w:val="0018309E"/>
    <w:rPr>
      <w:rFonts w:ascii="Times New Roman" w:eastAsia="NSimSun" w:hAnsi="Times New Roman" w:cs="Mangal"/>
      <w:b/>
      <w:bCs/>
      <w:kern w:val="2"/>
      <w:sz w:val="24"/>
      <w:szCs w:val="24"/>
      <w:lang w:eastAsia="zh-CN" w:bidi="hi-IN"/>
    </w:rPr>
  </w:style>
  <w:style w:type="paragraph" w:customStyle="1" w:styleId="ConsPlusNormal">
    <w:name w:val="ConsPlusNormal"/>
    <w:qFormat/>
    <w:rsid w:val="0018309E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Cs w:val="20"/>
      <w:lang w:eastAsia="zh-CN"/>
    </w:rPr>
  </w:style>
  <w:style w:type="paragraph" w:customStyle="1" w:styleId="a8">
    <w:name w:val="Содержимое таблицы"/>
    <w:basedOn w:val="a"/>
    <w:qFormat/>
    <w:rsid w:val="0018309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2</cp:revision>
  <cp:lastPrinted>2021-01-21T04:07:00Z</cp:lastPrinted>
  <dcterms:created xsi:type="dcterms:W3CDTF">2021-01-21T00:28:00Z</dcterms:created>
  <dcterms:modified xsi:type="dcterms:W3CDTF">2021-01-25T02:20:00Z</dcterms:modified>
</cp:coreProperties>
</file>