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38592A" w14:textId="77777777" w:rsidR="006149EB" w:rsidRDefault="008D60AD">
      <w:pPr>
        <w:shd w:val="clear" w:color="auto" w:fill="FFFFFF"/>
        <w:jc w:val="center"/>
        <w:rPr>
          <w:color w:val="000000"/>
          <w:sz w:val="18"/>
        </w:rPr>
      </w:pPr>
      <w:r>
        <w:rPr>
          <w:noProof/>
        </w:rPr>
        <w:drawing>
          <wp:inline distT="0" distB="0" distL="0" distR="0" wp14:anchorId="33793B16" wp14:editId="4CDC9BB9">
            <wp:extent cx="638175" cy="904875"/>
            <wp:effectExtent l="0" t="0" r="0"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5"/>
                    <a:stretch>
                      <a:fillRect/>
                    </a:stretch>
                  </pic:blipFill>
                  <pic:spPr bwMode="auto">
                    <a:xfrm>
                      <a:off x="0" y="0"/>
                      <a:ext cx="638175" cy="904875"/>
                    </a:xfrm>
                    <a:prstGeom prst="rect">
                      <a:avLst/>
                    </a:prstGeom>
                  </pic:spPr>
                </pic:pic>
              </a:graphicData>
            </a:graphic>
          </wp:inline>
        </w:drawing>
      </w:r>
    </w:p>
    <w:p w14:paraId="38C15C6D" w14:textId="77777777" w:rsidR="006149EB" w:rsidRDefault="008D60AD">
      <w:pPr>
        <w:shd w:val="clear" w:color="auto" w:fill="FFFFFF"/>
        <w:spacing w:before="227"/>
        <w:jc w:val="center"/>
        <w:rPr>
          <w:b/>
          <w:color w:val="000000"/>
          <w:spacing w:val="20"/>
          <w:sz w:val="32"/>
        </w:rPr>
      </w:pPr>
      <w:r>
        <w:rPr>
          <w:b/>
          <w:color w:val="000000"/>
          <w:spacing w:val="20"/>
          <w:sz w:val="32"/>
        </w:rPr>
        <w:t xml:space="preserve">АДМИНИСТРАЦИЯ </w:t>
      </w:r>
      <w:r>
        <w:rPr>
          <w:b/>
          <w:color w:val="000000"/>
          <w:spacing w:val="20"/>
          <w:sz w:val="32"/>
        </w:rPr>
        <w:br/>
        <w:t>АНУЧИНСКОГО МУНИЦИПАЛЬНОГО ОКРУГА ПРИМОРСКОГО КРАЯ</w:t>
      </w:r>
    </w:p>
    <w:p w14:paraId="6D0395F7" w14:textId="77777777" w:rsidR="006149EB" w:rsidRDefault="006149EB">
      <w:pPr>
        <w:pStyle w:val="1"/>
        <w:rPr>
          <w:b w:val="0"/>
          <w:bCs w:val="0"/>
          <w:sz w:val="32"/>
          <w:szCs w:val="32"/>
        </w:rPr>
      </w:pPr>
    </w:p>
    <w:p w14:paraId="3D9D12CD" w14:textId="77777777" w:rsidR="006149EB" w:rsidRDefault="008D60AD">
      <w:pPr>
        <w:pStyle w:val="1"/>
        <w:rPr>
          <w:b w:val="0"/>
          <w:bCs w:val="0"/>
          <w:sz w:val="28"/>
        </w:rPr>
      </w:pPr>
      <w:r>
        <w:rPr>
          <w:b w:val="0"/>
          <w:bCs w:val="0"/>
          <w:sz w:val="28"/>
        </w:rPr>
        <w:t>Р А С П О Р Я Ж Е Н И Е</w:t>
      </w:r>
    </w:p>
    <w:p w14:paraId="4DE715DE" w14:textId="77777777" w:rsidR="006149EB" w:rsidRDefault="006149EB">
      <w:pPr>
        <w:shd w:val="clear" w:color="auto" w:fill="FFFFFF"/>
        <w:jc w:val="center"/>
        <w:rPr>
          <w:color w:val="000000"/>
          <w:sz w:val="16"/>
        </w:rPr>
      </w:pPr>
    </w:p>
    <w:p w14:paraId="353EC5DB" w14:textId="77777777" w:rsidR="006149EB" w:rsidRDefault="006149EB">
      <w:pPr>
        <w:shd w:val="clear" w:color="auto" w:fill="FFFFFF"/>
        <w:jc w:val="center"/>
        <w:rPr>
          <w:color w:val="000000"/>
          <w:sz w:val="16"/>
        </w:rPr>
      </w:pPr>
    </w:p>
    <w:tbl>
      <w:tblPr>
        <w:tblW w:w="9271" w:type="dxa"/>
        <w:jc w:val="center"/>
        <w:tblLayout w:type="fixed"/>
        <w:tblLook w:val="04A0" w:firstRow="1" w:lastRow="0" w:firstColumn="1" w:lastColumn="0" w:noHBand="0" w:noVBand="1"/>
      </w:tblPr>
      <w:tblGrid>
        <w:gridCol w:w="290"/>
        <w:gridCol w:w="1933"/>
        <w:gridCol w:w="281"/>
        <w:gridCol w:w="4890"/>
        <w:gridCol w:w="562"/>
        <w:gridCol w:w="1315"/>
      </w:tblGrid>
      <w:tr w:rsidR="006149EB" w14:paraId="5B08E0FF" w14:textId="77777777">
        <w:trPr>
          <w:trHeight w:val="562"/>
          <w:jc w:val="center"/>
        </w:trPr>
        <w:tc>
          <w:tcPr>
            <w:tcW w:w="290" w:type="dxa"/>
            <w:shd w:val="clear" w:color="auto" w:fill="auto"/>
          </w:tcPr>
          <w:p w14:paraId="44394517" w14:textId="77777777" w:rsidR="006149EB" w:rsidRDefault="006149EB">
            <w:pPr>
              <w:widowControl w:val="0"/>
              <w:rPr>
                <w:color w:val="000000"/>
                <w:u w:val="single"/>
              </w:rPr>
            </w:pPr>
          </w:p>
        </w:tc>
        <w:tc>
          <w:tcPr>
            <w:tcW w:w="1933" w:type="dxa"/>
            <w:tcBorders>
              <w:bottom w:val="single" w:sz="6" w:space="0" w:color="000000"/>
            </w:tcBorders>
            <w:shd w:val="clear" w:color="auto" w:fill="auto"/>
          </w:tcPr>
          <w:p w14:paraId="641C57B9" w14:textId="77777777" w:rsidR="006149EB" w:rsidRDefault="008D60AD">
            <w:pPr>
              <w:widowControl w:val="0"/>
              <w:ind w:left="-82" w:right="-108"/>
              <w:jc w:val="center"/>
              <w:rPr>
                <w:color w:val="000000"/>
                <w:sz w:val="28"/>
                <w:szCs w:val="28"/>
              </w:rPr>
            </w:pPr>
            <w:r>
              <w:rPr>
                <w:color w:val="000000"/>
                <w:sz w:val="28"/>
                <w:szCs w:val="28"/>
              </w:rPr>
              <w:t xml:space="preserve"> </w:t>
            </w:r>
          </w:p>
          <w:p w14:paraId="2E5E4247" w14:textId="293476D4" w:rsidR="006149EB" w:rsidRDefault="00DC653B">
            <w:pPr>
              <w:widowControl w:val="0"/>
              <w:ind w:left="-82" w:right="-108"/>
              <w:jc w:val="center"/>
            </w:pPr>
            <w:r>
              <w:rPr>
                <w:color w:val="000000"/>
                <w:sz w:val="28"/>
                <w:szCs w:val="28"/>
              </w:rPr>
              <w:t>01.07.2025г.</w:t>
            </w:r>
            <w:r w:rsidR="008D60AD">
              <w:rPr>
                <w:color w:val="000000"/>
                <w:sz w:val="28"/>
                <w:szCs w:val="28"/>
              </w:rPr>
              <w:t xml:space="preserve">             </w:t>
            </w:r>
          </w:p>
        </w:tc>
        <w:tc>
          <w:tcPr>
            <w:tcW w:w="281" w:type="dxa"/>
            <w:shd w:val="clear" w:color="auto" w:fill="auto"/>
          </w:tcPr>
          <w:p w14:paraId="7121711C" w14:textId="77777777" w:rsidR="006149EB" w:rsidRDefault="006149EB">
            <w:pPr>
              <w:widowControl w:val="0"/>
              <w:rPr>
                <w:color w:val="000000"/>
                <w:u w:val="single"/>
              </w:rPr>
            </w:pPr>
          </w:p>
        </w:tc>
        <w:tc>
          <w:tcPr>
            <w:tcW w:w="4889" w:type="dxa"/>
            <w:shd w:val="clear" w:color="auto" w:fill="auto"/>
          </w:tcPr>
          <w:p w14:paraId="2AFD3EC7" w14:textId="77777777" w:rsidR="006149EB" w:rsidRDefault="006149EB">
            <w:pPr>
              <w:widowControl w:val="0"/>
              <w:ind w:left="-675"/>
              <w:jc w:val="center"/>
            </w:pPr>
          </w:p>
          <w:p w14:paraId="505E18A8" w14:textId="77777777" w:rsidR="006149EB" w:rsidRDefault="008D60AD">
            <w:pPr>
              <w:widowControl w:val="0"/>
              <w:tabs>
                <w:tab w:val="left" w:pos="1365"/>
              </w:tabs>
              <w:ind w:left="-675"/>
              <w:rPr>
                <w:color w:val="000000"/>
                <w:sz w:val="28"/>
                <w:szCs w:val="28"/>
              </w:rPr>
            </w:pPr>
            <w:r>
              <w:rPr>
                <w:color w:val="000000"/>
                <w:sz w:val="28"/>
                <w:szCs w:val="28"/>
              </w:rPr>
              <w:tab/>
              <w:t>с. Анучино</w:t>
            </w:r>
          </w:p>
        </w:tc>
        <w:tc>
          <w:tcPr>
            <w:tcW w:w="562" w:type="dxa"/>
            <w:shd w:val="clear" w:color="auto" w:fill="auto"/>
          </w:tcPr>
          <w:p w14:paraId="44E4BFFF" w14:textId="77777777" w:rsidR="006149EB" w:rsidRDefault="006149EB">
            <w:pPr>
              <w:widowControl w:val="0"/>
              <w:jc w:val="center"/>
              <w:rPr>
                <w:color w:val="000000"/>
              </w:rPr>
            </w:pPr>
          </w:p>
          <w:p w14:paraId="16A660BF" w14:textId="77777777" w:rsidR="006149EB" w:rsidRDefault="008D60AD">
            <w:pPr>
              <w:widowControl w:val="0"/>
              <w:jc w:val="center"/>
              <w:rPr>
                <w:color w:val="000000"/>
              </w:rPr>
            </w:pPr>
            <w:r>
              <w:rPr>
                <w:color w:val="000000"/>
              </w:rPr>
              <w:t>№</w:t>
            </w:r>
          </w:p>
        </w:tc>
        <w:tc>
          <w:tcPr>
            <w:tcW w:w="1315" w:type="dxa"/>
            <w:tcBorders>
              <w:bottom w:val="single" w:sz="6" w:space="0" w:color="000000"/>
            </w:tcBorders>
            <w:shd w:val="clear" w:color="auto" w:fill="auto"/>
          </w:tcPr>
          <w:p w14:paraId="19B589F6" w14:textId="77777777" w:rsidR="00DC653B" w:rsidRDefault="00DC653B">
            <w:pPr>
              <w:widowControl w:val="0"/>
              <w:ind w:right="-89"/>
              <w:jc w:val="center"/>
              <w:rPr>
                <w:color w:val="000000"/>
                <w:sz w:val="28"/>
                <w:szCs w:val="28"/>
              </w:rPr>
            </w:pPr>
          </w:p>
          <w:p w14:paraId="07DA4154" w14:textId="64408184" w:rsidR="006149EB" w:rsidRDefault="00DC653B">
            <w:pPr>
              <w:widowControl w:val="0"/>
              <w:ind w:right="-89"/>
              <w:jc w:val="center"/>
              <w:rPr>
                <w:color w:val="000000"/>
                <w:sz w:val="28"/>
                <w:szCs w:val="28"/>
              </w:rPr>
            </w:pPr>
            <w:r>
              <w:rPr>
                <w:color w:val="000000"/>
                <w:sz w:val="28"/>
                <w:szCs w:val="28"/>
              </w:rPr>
              <w:t>491-р</w:t>
            </w:r>
          </w:p>
        </w:tc>
      </w:tr>
    </w:tbl>
    <w:p w14:paraId="7EAC7A4A" w14:textId="77777777" w:rsidR="006149EB" w:rsidRDefault="006149EB">
      <w:pPr>
        <w:shd w:val="clear" w:color="auto" w:fill="FFFFFF"/>
        <w:rPr>
          <w:b/>
          <w:color w:val="000000"/>
          <w:sz w:val="32"/>
          <w:szCs w:val="32"/>
        </w:rPr>
      </w:pPr>
    </w:p>
    <w:p w14:paraId="39DC590D" w14:textId="01B0AB65" w:rsidR="006149EB" w:rsidRPr="00117EF6" w:rsidRDefault="008D60AD">
      <w:pPr>
        <w:jc w:val="center"/>
        <w:rPr>
          <w:rFonts w:eastAsia="Calibri"/>
          <w:b/>
          <w:color w:val="000000"/>
          <w:sz w:val="28"/>
          <w:szCs w:val="28"/>
          <w:lang w:eastAsia="en-US"/>
        </w:rPr>
      </w:pPr>
      <w:r w:rsidRPr="00117EF6">
        <w:rPr>
          <w:rFonts w:eastAsia="Calibri"/>
          <w:b/>
          <w:color w:val="000000"/>
          <w:sz w:val="28"/>
          <w:szCs w:val="28"/>
          <w:lang w:eastAsia="en-US"/>
        </w:rPr>
        <w:t xml:space="preserve">Об утверждении политики в отношении обработки персональных данных </w:t>
      </w:r>
      <w:r w:rsidR="00117EF6">
        <w:rPr>
          <w:rFonts w:eastAsia="Calibri"/>
          <w:b/>
          <w:color w:val="000000"/>
          <w:sz w:val="28"/>
          <w:szCs w:val="28"/>
          <w:lang w:eastAsia="en-US"/>
        </w:rPr>
        <w:t>а</w:t>
      </w:r>
      <w:r w:rsidRPr="00117EF6">
        <w:rPr>
          <w:rFonts w:eastAsia="Calibri"/>
          <w:b/>
          <w:color w:val="000000"/>
          <w:sz w:val="28"/>
          <w:szCs w:val="28"/>
          <w:lang w:eastAsia="en-US"/>
        </w:rPr>
        <w:t xml:space="preserve">дминистрации Анучинского муниципального округа Приморского края   </w:t>
      </w:r>
    </w:p>
    <w:p w14:paraId="55511E6A" w14:textId="77777777" w:rsidR="006149EB" w:rsidRDefault="006149EB">
      <w:pPr>
        <w:jc w:val="center"/>
        <w:rPr>
          <w:rFonts w:eastAsia="Calibri"/>
          <w:b/>
          <w:color w:val="000000"/>
          <w:sz w:val="28"/>
          <w:szCs w:val="28"/>
          <w:lang w:eastAsia="en-US"/>
        </w:rPr>
      </w:pPr>
    </w:p>
    <w:p w14:paraId="2408A86B" w14:textId="71ABFDC8" w:rsidR="006149EB" w:rsidRDefault="008D60AD">
      <w:pPr>
        <w:pStyle w:val="ad"/>
        <w:numPr>
          <w:ilvl w:val="1"/>
          <w:numId w:val="1"/>
        </w:numPr>
        <w:spacing w:line="360" w:lineRule="auto"/>
        <w:jc w:val="both"/>
      </w:pPr>
      <w:r>
        <w:rPr>
          <w:rFonts w:eastAsia="Calibri"/>
          <w:sz w:val="28"/>
          <w:szCs w:val="28"/>
          <w:lang w:eastAsia="en-US"/>
        </w:rPr>
        <w:tab/>
      </w:r>
      <w:r>
        <w:t>В</w:t>
      </w:r>
      <w:r>
        <w:rPr>
          <w:sz w:val="28"/>
          <w:szCs w:val="28"/>
        </w:rPr>
        <w:t xml:space="preserve">о исполнение требований пункта 2 части 1 статьи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w:t>
      </w:r>
    </w:p>
    <w:p w14:paraId="7B31D786" w14:textId="6C9F3BA0" w:rsidR="006149EB" w:rsidRDefault="008D60AD">
      <w:pPr>
        <w:pStyle w:val="ConsPlusNonformat"/>
        <w:widowControl/>
        <w:numPr>
          <w:ilvl w:val="0"/>
          <w:numId w:val="2"/>
        </w:numPr>
        <w:spacing w:line="360" w:lineRule="auto"/>
        <w:ind w:left="0" w:firstLine="680"/>
        <w:jc w:val="both"/>
        <w:rPr>
          <w:sz w:val="28"/>
          <w:szCs w:val="28"/>
        </w:rPr>
      </w:pPr>
      <w:r>
        <w:rPr>
          <w:rFonts w:ascii="Times New Roman" w:hAnsi="Times New Roman"/>
          <w:sz w:val="28"/>
          <w:szCs w:val="28"/>
          <w:lang w:eastAsia="en-US"/>
        </w:rPr>
        <w:t>Утвердить политику в отношении обработки персональных данных администрации Анучинского муниципального округа Приморского края (далее – Политика), (Приложение 1).</w:t>
      </w:r>
    </w:p>
    <w:p w14:paraId="42263AE6" w14:textId="6D03B926" w:rsidR="006149EB" w:rsidRPr="006A5B98" w:rsidRDefault="008D60AD">
      <w:pPr>
        <w:pStyle w:val="ConsPlusNonformat"/>
        <w:widowControl/>
        <w:numPr>
          <w:ilvl w:val="0"/>
          <w:numId w:val="2"/>
        </w:numPr>
        <w:spacing w:line="360" w:lineRule="auto"/>
        <w:ind w:left="0" w:firstLine="680"/>
        <w:jc w:val="both"/>
        <w:rPr>
          <w:sz w:val="28"/>
          <w:szCs w:val="28"/>
        </w:rPr>
      </w:pPr>
      <w:r>
        <w:rPr>
          <w:rFonts w:ascii="Times New Roman" w:hAnsi="Times New Roman"/>
          <w:sz w:val="28"/>
          <w:szCs w:val="28"/>
          <w:lang w:eastAsia="en-US"/>
        </w:rPr>
        <w:t xml:space="preserve"> Настоящая Политика действует в отношении всех персональных данных, которые обрабатывает администрация Анучинского муниципального округа Приморского края (далее - Оператор): </w:t>
      </w:r>
      <w:bookmarkStart w:id="0" w:name="_Hlk201242389"/>
      <w:r>
        <w:rPr>
          <w:rFonts w:ascii="Times New Roman" w:hAnsi="Times New Roman"/>
          <w:sz w:val="28"/>
          <w:szCs w:val="28"/>
          <w:lang w:eastAsia="en-US"/>
        </w:rPr>
        <w:t>работники, родственники работников, уволенные работники; муниципальные служащие, уволенные муниципальные служащие, лицо, замещающее муниципальную должность;</w:t>
      </w:r>
      <w:bookmarkEnd w:id="0"/>
      <w:r>
        <w:rPr>
          <w:rFonts w:ascii="Times New Roman" w:hAnsi="Times New Roman"/>
          <w:sz w:val="28"/>
          <w:szCs w:val="28"/>
          <w:lang w:eastAsia="en-US"/>
        </w:rPr>
        <w:t xml:space="preserve"> </w:t>
      </w:r>
      <w:bookmarkStart w:id="1" w:name="_Hlk201242516"/>
      <w:r>
        <w:rPr>
          <w:rFonts w:ascii="Times New Roman" w:hAnsi="Times New Roman"/>
          <w:sz w:val="28"/>
          <w:szCs w:val="28"/>
          <w:lang w:eastAsia="en-US"/>
        </w:rPr>
        <w:t xml:space="preserve">контрагенты, представители контрагентов; законные представители; лица, обратившиеся за муниципальной услугой; соискатели; студенты; стажеры; практиканты; граждане, направившие обращение; приемные родители; родители опекуны;  члены семей военнослужащих, погибших в результате специальной военной операции; граждане пострадавшие в результате пожара, </w:t>
      </w:r>
      <w:r>
        <w:rPr>
          <w:rFonts w:ascii="Times New Roman" w:hAnsi="Times New Roman"/>
          <w:sz w:val="28"/>
          <w:szCs w:val="28"/>
          <w:lang w:eastAsia="en-US"/>
        </w:rPr>
        <w:lastRenderedPageBreak/>
        <w:t xml:space="preserve">дети-сироты и дети, оставшиеся без попечения родителей; лица из числа детей-сирот и детей, оставшиеся без попечения; кандидаты в опекуны (попечители); кандидаты в усыновители (удочерители); опекуны(попечители); заявители; учащиеся; иные категории субъектов персональных данных, персональные данные которых обрабатываются. </w:t>
      </w:r>
      <w:bookmarkEnd w:id="1"/>
      <w:r>
        <w:rPr>
          <w:rFonts w:ascii="Times New Roman" w:hAnsi="Times New Roman"/>
          <w:sz w:val="28"/>
          <w:szCs w:val="28"/>
          <w:lang w:eastAsia="en-US"/>
        </w:rPr>
        <w:t>Всем сотрудникам, допущенным к обработке персональных данных ознакомиться с политикой под роспись и руководствоваться ее положениями при работе в ИС .</w:t>
      </w:r>
    </w:p>
    <w:p w14:paraId="42E2D181" w14:textId="6F3CB953" w:rsidR="006A5B98" w:rsidRPr="006A5B98" w:rsidRDefault="006A5B98">
      <w:pPr>
        <w:pStyle w:val="ConsPlusNonformat"/>
        <w:widowControl/>
        <w:numPr>
          <w:ilvl w:val="0"/>
          <w:numId w:val="2"/>
        </w:numPr>
        <w:spacing w:line="360" w:lineRule="auto"/>
        <w:ind w:left="0" w:firstLine="680"/>
        <w:jc w:val="both"/>
        <w:rPr>
          <w:rFonts w:ascii="Times New Roman" w:hAnsi="Times New Roman"/>
          <w:sz w:val="28"/>
          <w:szCs w:val="28"/>
        </w:rPr>
      </w:pPr>
      <w:r w:rsidRPr="006A5B98">
        <w:rPr>
          <w:rFonts w:ascii="Times New Roman" w:hAnsi="Times New Roman"/>
          <w:sz w:val="28"/>
          <w:szCs w:val="28"/>
        </w:rPr>
        <w:t>Аппарату администрации Анучинского муниципального округа (Бурдейная С.В.) разместить на официальном сайте администрации Анучинского муниципального округа в информационно-телекоммуникационной сети «Интернет».</w:t>
      </w:r>
    </w:p>
    <w:p w14:paraId="6D3C8CFC" w14:textId="5B04A4E7" w:rsidR="006149EB" w:rsidRPr="00572CEE" w:rsidRDefault="008D60AD" w:rsidP="008D60AD">
      <w:pPr>
        <w:numPr>
          <w:ilvl w:val="0"/>
          <w:numId w:val="2"/>
        </w:numPr>
        <w:spacing w:line="360" w:lineRule="auto"/>
        <w:ind w:left="0" w:firstLine="709"/>
        <w:rPr>
          <w:sz w:val="28"/>
          <w:szCs w:val="28"/>
        </w:rPr>
      </w:pPr>
      <w:r>
        <w:rPr>
          <w:sz w:val="28"/>
          <w:szCs w:val="28"/>
          <w:lang w:eastAsia="en-US"/>
        </w:rPr>
        <w:t xml:space="preserve"> </w:t>
      </w:r>
      <w:r>
        <w:rPr>
          <w:rFonts w:eastAsia="Calibri"/>
          <w:color w:val="000000"/>
          <w:sz w:val="28"/>
          <w:szCs w:val="28"/>
          <w:lang w:eastAsia="en-US"/>
        </w:rPr>
        <w:t>Контроль за исполнением настоящего распоряжения оставляю за</w:t>
      </w:r>
      <w:r>
        <w:rPr>
          <w:sz w:val="28"/>
          <w:szCs w:val="28"/>
        </w:rPr>
        <w:t xml:space="preserve"> </w:t>
      </w:r>
      <w:r w:rsidRPr="008D60AD">
        <w:rPr>
          <w:rFonts w:eastAsia="Calibri"/>
          <w:color w:val="000000"/>
          <w:sz w:val="28"/>
          <w:szCs w:val="28"/>
          <w:lang w:eastAsia="en-US"/>
        </w:rPr>
        <w:t>собой.</w:t>
      </w:r>
    </w:p>
    <w:p w14:paraId="5C37157F" w14:textId="77777777" w:rsidR="00572CEE" w:rsidRPr="008D60AD" w:rsidRDefault="00572CEE" w:rsidP="00572CEE">
      <w:pPr>
        <w:spacing w:line="360" w:lineRule="auto"/>
        <w:ind w:left="709"/>
        <w:rPr>
          <w:sz w:val="28"/>
          <w:szCs w:val="28"/>
        </w:rPr>
      </w:pPr>
    </w:p>
    <w:p w14:paraId="0B74A6E4" w14:textId="77777777" w:rsidR="008D60AD" w:rsidRDefault="008D60AD">
      <w:pPr>
        <w:jc w:val="both"/>
        <w:rPr>
          <w:sz w:val="28"/>
          <w:szCs w:val="28"/>
        </w:rPr>
      </w:pPr>
    </w:p>
    <w:p w14:paraId="46F99C9A" w14:textId="503B3BDE" w:rsidR="006149EB" w:rsidRDefault="008D60AD">
      <w:pPr>
        <w:jc w:val="both"/>
      </w:pPr>
      <w:r>
        <w:rPr>
          <w:sz w:val="28"/>
          <w:szCs w:val="28"/>
        </w:rPr>
        <w:t>Глава  Анучинского</w:t>
      </w:r>
    </w:p>
    <w:p w14:paraId="70F99FED" w14:textId="5618BFBD" w:rsidR="006149EB" w:rsidRDefault="008D60AD">
      <w:pPr>
        <w:jc w:val="both"/>
        <w:rPr>
          <w:sz w:val="28"/>
          <w:szCs w:val="28"/>
        </w:rPr>
      </w:pPr>
      <w:r>
        <w:rPr>
          <w:sz w:val="28"/>
          <w:szCs w:val="28"/>
        </w:rPr>
        <w:t>муниципального округа                                                                        А.Я. Янчук</w:t>
      </w:r>
    </w:p>
    <w:p w14:paraId="0E809127" w14:textId="754D3053" w:rsidR="00642EFD" w:rsidRDefault="00642EFD">
      <w:pPr>
        <w:jc w:val="both"/>
        <w:rPr>
          <w:sz w:val="28"/>
          <w:szCs w:val="28"/>
        </w:rPr>
      </w:pPr>
    </w:p>
    <w:p w14:paraId="2D43D1F8" w14:textId="1DDAEDA3" w:rsidR="00642EFD" w:rsidRDefault="00642EFD">
      <w:pPr>
        <w:jc w:val="both"/>
        <w:rPr>
          <w:sz w:val="28"/>
          <w:szCs w:val="28"/>
        </w:rPr>
      </w:pPr>
    </w:p>
    <w:p w14:paraId="72DB582F" w14:textId="63D2F856" w:rsidR="00642EFD" w:rsidRDefault="00642EFD">
      <w:pPr>
        <w:jc w:val="both"/>
        <w:rPr>
          <w:sz w:val="28"/>
          <w:szCs w:val="28"/>
        </w:rPr>
      </w:pPr>
    </w:p>
    <w:p w14:paraId="2F8DDF6C" w14:textId="70C10673" w:rsidR="00642EFD" w:rsidRDefault="00642EFD">
      <w:pPr>
        <w:jc w:val="both"/>
        <w:rPr>
          <w:sz w:val="28"/>
          <w:szCs w:val="28"/>
        </w:rPr>
      </w:pPr>
    </w:p>
    <w:p w14:paraId="38217046" w14:textId="75DD0910" w:rsidR="00642EFD" w:rsidRDefault="00642EFD">
      <w:pPr>
        <w:jc w:val="both"/>
        <w:rPr>
          <w:sz w:val="28"/>
          <w:szCs w:val="28"/>
        </w:rPr>
      </w:pPr>
    </w:p>
    <w:p w14:paraId="3BB1B0A3" w14:textId="2AD22094" w:rsidR="00642EFD" w:rsidRDefault="00642EFD">
      <w:pPr>
        <w:jc w:val="both"/>
        <w:rPr>
          <w:sz w:val="28"/>
          <w:szCs w:val="28"/>
        </w:rPr>
      </w:pPr>
    </w:p>
    <w:p w14:paraId="5A388C8E" w14:textId="467505AB" w:rsidR="00642EFD" w:rsidRDefault="00642EFD">
      <w:pPr>
        <w:jc w:val="both"/>
        <w:rPr>
          <w:sz w:val="28"/>
          <w:szCs w:val="28"/>
        </w:rPr>
      </w:pPr>
    </w:p>
    <w:p w14:paraId="1267420C" w14:textId="1E5D806E" w:rsidR="00642EFD" w:rsidRDefault="00642EFD">
      <w:pPr>
        <w:jc w:val="both"/>
        <w:rPr>
          <w:sz w:val="28"/>
          <w:szCs w:val="28"/>
        </w:rPr>
      </w:pPr>
    </w:p>
    <w:p w14:paraId="0414CD0A" w14:textId="2D0A9A47" w:rsidR="00642EFD" w:rsidRDefault="00642EFD">
      <w:pPr>
        <w:jc w:val="both"/>
        <w:rPr>
          <w:sz w:val="28"/>
          <w:szCs w:val="28"/>
        </w:rPr>
      </w:pPr>
    </w:p>
    <w:p w14:paraId="0ACD5EA0" w14:textId="03B3E8E2" w:rsidR="00642EFD" w:rsidRDefault="00642EFD">
      <w:pPr>
        <w:jc w:val="both"/>
        <w:rPr>
          <w:sz w:val="28"/>
          <w:szCs w:val="28"/>
        </w:rPr>
      </w:pPr>
    </w:p>
    <w:p w14:paraId="27F9E7E4" w14:textId="3941DBBD" w:rsidR="00642EFD" w:rsidRDefault="00642EFD">
      <w:pPr>
        <w:jc w:val="both"/>
        <w:rPr>
          <w:sz w:val="28"/>
          <w:szCs w:val="28"/>
        </w:rPr>
      </w:pPr>
    </w:p>
    <w:p w14:paraId="2E97A732" w14:textId="0AF5F239" w:rsidR="00642EFD" w:rsidRDefault="00642EFD">
      <w:pPr>
        <w:jc w:val="both"/>
        <w:rPr>
          <w:sz w:val="28"/>
          <w:szCs w:val="28"/>
        </w:rPr>
      </w:pPr>
    </w:p>
    <w:p w14:paraId="185A2C02" w14:textId="5656FE26" w:rsidR="00642EFD" w:rsidRDefault="00642EFD">
      <w:pPr>
        <w:jc w:val="both"/>
        <w:rPr>
          <w:sz w:val="28"/>
          <w:szCs w:val="28"/>
        </w:rPr>
      </w:pPr>
    </w:p>
    <w:p w14:paraId="6260E533" w14:textId="3A45B6DC" w:rsidR="00642EFD" w:rsidRDefault="00642EFD">
      <w:pPr>
        <w:jc w:val="both"/>
        <w:rPr>
          <w:sz w:val="28"/>
          <w:szCs w:val="28"/>
        </w:rPr>
      </w:pPr>
    </w:p>
    <w:p w14:paraId="1F84EDE4" w14:textId="49A700BF" w:rsidR="00642EFD" w:rsidRDefault="00642EFD">
      <w:pPr>
        <w:jc w:val="both"/>
        <w:rPr>
          <w:sz w:val="28"/>
          <w:szCs w:val="28"/>
        </w:rPr>
      </w:pPr>
    </w:p>
    <w:p w14:paraId="26D46CB7" w14:textId="3E5B6D57" w:rsidR="00642EFD" w:rsidRDefault="00642EFD">
      <w:pPr>
        <w:jc w:val="both"/>
        <w:rPr>
          <w:sz w:val="28"/>
          <w:szCs w:val="28"/>
        </w:rPr>
      </w:pPr>
    </w:p>
    <w:p w14:paraId="547E79AC" w14:textId="130E97E0" w:rsidR="00642EFD" w:rsidRDefault="00642EFD">
      <w:pPr>
        <w:jc w:val="both"/>
        <w:rPr>
          <w:sz w:val="28"/>
          <w:szCs w:val="28"/>
        </w:rPr>
      </w:pPr>
    </w:p>
    <w:p w14:paraId="31E51E6E" w14:textId="3DCD2253" w:rsidR="00642EFD" w:rsidRDefault="00642EFD">
      <w:pPr>
        <w:jc w:val="both"/>
        <w:rPr>
          <w:sz w:val="28"/>
          <w:szCs w:val="28"/>
        </w:rPr>
      </w:pPr>
    </w:p>
    <w:p w14:paraId="01AAA51F" w14:textId="0A8D3702" w:rsidR="00642EFD" w:rsidRDefault="00642EFD">
      <w:pPr>
        <w:jc w:val="both"/>
        <w:rPr>
          <w:sz w:val="28"/>
          <w:szCs w:val="28"/>
        </w:rPr>
      </w:pPr>
    </w:p>
    <w:p w14:paraId="668409AA" w14:textId="7273A998" w:rsidR="00642EFD" w:rsidRDefault="00642EFD">
      <w:pPr>
        <w:jc w:val="both"/>
        <w:rPr>
          <w:sz w:val="28"/>
          <w:szCs w:val="28"/>
        </w:rPr>
      </w:pPr>
    </w:p>
    <w:p w14:paraId="5A3E1DE2" w14:textId="1C0D5613" w:rsidR="00642EFD" w:rsidRDefault="00642EFD">
      <w:pPr>
        <w:jc w:val="both"/>
        <w:rPr>
          <w:sz w:val="28"/>
          <w:szCs w:val="28"/>
        </w:rPr>
      </w:pPr>
    </w:p>
    <w:p w14:paraId="46ABCAC1" w14:textId="478E1C43" w:rsidR="00642EFD" w:rsidRDefault="00642EFD">
      <w:pPr>
        <w:jc w:val="both"/>
        <w:rPr>
          <w:sz w:val="28"/>
          <w:szCs w:val="28"/>
        </w:rPr>
      </w:pPr>
    </w:p>
    <w:p w14:paraId="31DF217D" w14:textId="58148882" w:rsidR="00642EFD" w:rsidRDefault="00642EFD">
      <w:pPr>
        <w:jc w:val="both"/>
        <w:rPr>
          <w:sz w:val="28"/>
          <w:szCs w:val="28"/>
        </w:rPr>
      </w:pPr>
    </w:p>
    <w:p w14:paraId="0DB252C4" w14:textId="77777777" w:rsidR="00F21002" w:rsidRDefault="00F21002" w:rsidP="00F21002">
      <w:pPr>
        <w:pStyle w:val="a0"/>
        <w:widowControl w:val="0"/>
        <w:ind w:firstLine="709"/>
        <w:jc w:val="right"/>
      </w:pPr>
      <w:r>
        <w:rPr>
          <w:rFonts w:eastAsia="Calibri"/>
          <w:sz w:val="20"/>
        </w:rPr>
        <w:t>П</w:t>
      </w:r>
      <w:r>
        <w:rPr>
          <w:sz w:val="20"/>
        </w:rPr>
        <w:t>риложение № 1</w:t>
      </w:r>
      <w:r>
        <w:rPr>
          <w:sz w:val="20"/>
        </w:rPr>
        <w:br/>
        <w:t>к распоряжению администрации</w:t>
      </w:r>
    </w:p>
    <w:p w14:paraId="0D1DD94F" w14:textId="77777777" w:rsidR="00F21002" w:rsidRDefault="00F21002" w:rsidP="00F21002">
      <w:pPr>
        <w:pStyle w:val="a0"/>
        <w:widowControl w:val="0"/>
        <w:ind w:right="-57" w:firstLine="680"/>
        <w:jc w:val="right"/>
      </w:pPr>
      <w:r>
        <w:rPr>
          <w:sz w:val="20"/>
        </w:rPr>
        <w:t>Анучинского муниципального округа</w:t>
      </w:r>
    </w:p>
    <w:p w14:paraId="4D2676B4" w14:textId="77777777" w:rsidR="00F21002" w:rsidRDefault="00F21002" w:rsidP="00F21002">
      <w:pPr>
        <w:pStyle w:val="a0"/>
        <w:widowControl w:val="0"/>
        <w:ind w:firstLine="709"/>
        <w:jc w:val="right"/>
      </w:pPr>
      <w:r>
        <w:rPr>
          <w:sz w:val="20"/>
        </w:rPr>
        <w:t>Приморского края</w:t>
      </w:r>
    </w:p>
    <w:p w14:paraId="57A4AA69" w14:textId="356757C4" w:rsidR="00F21002" w:rsidRDefault="00F21002" w:rsidP="00F21002">
      <w:pPr>
        <w:widowControl w:val="0"/>
        <w:jc w:val="right"/>
      </w:pPr>
      <w:r>
        <w:rPr>
          <w:rFonts w:eastAsia="Calibri"/>
          <w:sz w:val="20"/>
        </w:rPr>
        <w:t xml:space="preserve">от </w:t>
      </w:r>
      <w:r w:rsidR="00DC653B">
        <w:rPr>
          <w:rFonts w:eastAsia="Calibri"/>
          <w:sz w:val="20"/>
        </w:rPr>
        <w:t>01.07.</w:t>
      </w:r>
      <w:r>
        <w:rPr>
          <w:rFonts w:eastAsia="Calibri"/>
          <w:sz w:val="20"/>
        </w:rPr>
        <w:t>202</w:t>
      </w:r>
      <w:r w:rsidR="00DC653B">
        <w:rPr>
          <w:rFonts w:eastAsia="Calibri"/>
          <w:sz w:val="20"/>
        </w:rPr>
        <w:t>5</w:t>
      </w:r>
      <w:r>
        <w:rPr>
          <w:rFonts w:eastAsia="Calibri"/>
          <w:sz w:val="20"/>
        </w:rPr>
        <w:t>г. №</w:t>
      </w:r>
      <w:r w:rsidR="00DC653B">
        <w:rPr>
          <w:rFonts w:eastAsia="Calibri"/>
          <w:sz w:val="20"/>
        </w:rPr>
        <w:t>491-р</w:t>
      </w:r>
      <w:bookmarkStart w:id="2" w:name="_GoBack"/>
      <w:bookmarkEnd w:id="2"/>
    </w:p>
    <w:p w14:paraId="632A61DF" w14:textId="77777777" w:rsidR="00F21002" w:rsidRDefault="00F21002" w:rsidP="00F21002">
      <w:pPr>
        <w:jc w:val="center"/>
        <w:rPr>
          <w:b/>
        </w:rPr>
      </w:pPr>
    </w:p>
    <w:p w14:paraId="6BF99F25" w14:textId="77777777" w:rsidR="00F21002" w:rsidRDefault="00F21002" w:rsidP="00F21002">
      <w:pPr>
        <w:jc w:val="center"/>
        <w:rPr>
          <w:b/>
        </w:rPr>
      </w:pPr>
      <w:r>
        <w:rPr>
          <w:b/>
        </w:rPr>
        <w:t>ПОЛИТИКА ОПЕРАТОРА В ОТНОШЕНИИ ОБРАБОТКИ                                    ПЕРСОНАЛЬНЫХ ДАННЫХ</w:t>
      </w:r>
    </w:p>
    <w:p w14:paraId="625B474D" w14:textId="77777777" w:rsidR="00F21002" w:rsidRDefault="00F21002" w:rsidP="00F21002">
      <w:pPr>
        <w:ind w:firstLine="709"/>
        <w:jc w:val="center"/>
        <w:rPr>
          <w:b/>
        </w:rPr>
      </w:pPr>
    </w:p>
    <w:p w14:paraId="62CB2E5C" w14:textId="77777777" w:rsidR="00F21002" w:rsidRDefault="00F21002" w:rsidP="00F21002">
      <w:pPr>
        <w:pStyle w:val="ad"/>
        <w:numPr>
          <w:ilvl w:val="0"/>
          <w:numId w:val="4"/>
        </w:numPr>
        <w:spacing w:line="360" w:lineRule="auto"/>
        <w:ind w:left="0" w:firstLine="709"/>
        <w:contextualSpacing w:val="0"/>
        <w:jc w:val="both"/>
      </w:pPr>
      <w:r>
        <w:rPr>
          <w:b/>
        </w:rPr>
        <w:t>Общие положения</w:t>
      </w:r>
    </w:p>
    <w:p w14:paraId="27BE7403" w14:textId="77777777" w:rsidR="00F21002" w:rsidRDefault="00F21002" w:rsidP="00F21002">
      <w:pPr>
        <w:pStyle w:val="ad"/>
        <w:numPr>
          <w:ilvl w:val="1"/>
          <w:numId w:val="4"/>
        </w:numPr>
        <w:spacing w:line="360" w:lineRule="auto"/>
        <w:ind w:left="0" w:firstLine="567"/>
        <w:jc w:val="both"/>
      </w:pPr>
      <w:r>
        <w:t xml:space="preserve">Настоящая политика в отношении обработки персональных данных администрации Анучинского муниципального округа Приморского края (далее – Политика) разработана во исполнение требований пункта 2 части 1 статьи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w:t>
      </w:r>
    </w:p>
    <w:p w14:paraId="507562D7" w14:textId="77777777" w:rsidR="00F21002" w:rsidRDefault="00F21002" w:rsidP="00F21002">
      <w:pPr>
        <w:pStyle w:val="ad"/>
        <w:numPr>
          <w:ilvl w:val="1"/>
          <w:numId w:val="4"/>
        </w:numPr>
        <w:tabs>
          <w:tab w:val="left" w:pos="1134"/>
        </w:tabs>
        <w:spacing w:line="360" w:lineRule="auto"/>
        <w:ind w:left="0" w:firstLine="567"/>
        <w:jc w:val="both"/>
      </w:pPr>
      <w:r>
        <w:t xml:space="preserve">Настоящая Политика действует в отношении всех персональных данных, которые обрабатывает администрация Анучинского муниципального округа Приморского края (далее - Оператор): работники, родственники работников, уволенные работники; муниципальные служащие, уволенные муниципальные служащие, лицо, замещающее муниципальную должность; контрагенты, представители контрагентов; законные представители; лица, обратившиеся за муниципальной услугой; соискатели; студенты; стажеры; практиканты; граждане, направившие обращение; приемные родители; родители опекуны;  члены семей военнослужащих, погибших в результате специальной военной операции; граждане пострадавшие в результате пожара, дети-сироты и дети, оставшиеся без попечения родителей; лица из числа детей-сирот и детей, оставшиеся без попечения; кандидаты в опекуны (попечители); кандидаты в усыновители (удочерители); опекуны(попечители); заявители; учащиеся; иные категории субъектов персональных данных, персональные данные которых обрабатываются. </w:t>
      </w:r>
    </w:p>
    <w:p w14:paraId="425DC472" w14:textId="77777777" w:rsidR="00F21002" w:rsidRDefault="00F21002" w:rsidP="00F21002">
      <w:pPr>
        <w:pStyle w:val="ad"/>
        <w:numPr>
          <w:ilvl w:val="1"/>
          <w:numId w:val="4"/>
        </w:numPr>
        <w:tabs>
          <w:tab w:val="left" w:pos="1134"/>
        </w:tabs>
        <w:spacing w:line="360" w:lineRule="auto"/>
        <w:jc w:val="both"/>
      </w:pPr>
      <w:r>
        <w:t>Основные понятия, используемые в Политике:</w:t>
      </w:r>
    </w:p>
    <w:p w14:paraId="22462A4C" w14:textId="77777777" w:rsidR="00F21002" w:rsidRDefault="00F21002" w:rsidP="00F21002">
      <w:pPr>
        <w:pStyle w:val="ad"/>
        <w:numPr>
          <w:ilvl w:val="0"/>
          <w:numId w:val="5"/>
        </w:numPr>
        <w:tabs>
          <w:tab w:val="left" w:pos="1134"/>
        </w:tabs>
        <w:spacing w:line="360" w:lineRule="auto"/>
        <w:ind w:left="0" w:firstLine="709"/>
        <w:jc w:val="both"/>
      </w:pPr>
      <w:r>
        <w:rPr>
          <w:b/>
          <w:bCs/>
        </w:rPr>
        <w:t>персональные данные</w:t>
      </w:r>
      <w:r>
        <w:t xml:space="preserve"> – любая информация, относящаяся к прямо или косвенно определенному или определяемому физическому лицу (субъекту персональных данных);</w:t>
      </w:r>
    </w:p>
    <w:p w14:paraId="78D17A20" w14:textId="77777777" w:rsidR="00F21002" w:rsidRDefault="00F21002" w:rsidP="00F21002">
      <w:pPr>
        <w:pStyle w:val="ad"/>
        <w:numPr>
          <w:ilvl w:val="0"/>
          <w:numId w:val="5"/>
        </w:numPr>
        <w:tabs>
          <w:tab w:val="left" w:pos="1134"/>
        </w:tabs>
        <w:spacing w:line="360" w:lineRule="auto"/>
        <w:ind w:left="0" w:firstLine="709"/>
        <w:jc w:val="both"/>
      </w:pPr>
      <w:r>
        <w:rPr>
          <w:b/>
          <w:bCs/>
        </w:rPr>
        <w:t xml:space="preserve">оператор персональных данных (оператор) </w:t>
      </w:r>
      <w:r>
        <w:t>– администрация Михайловского муниципального округа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174719A2" w14:textId="77777777" w:rsidR="00F21002" w:rsidRDefault="00F21002" w:rsidP="00F21002">
      <w:pPr>
        <w:pStyle w:val="ad"/>
        <w:numPr>
          <w:ilvl w:val="0"/>
          <w:numId w:val="5"/>
        </w:numPr>
        <w:tabs>
          <w:tab w:val="left" w:pos="1134"/>
        </w:tabs>
        <w:spacing w:line="360" w:lineRule="auto"/>
        <w:ind w:left="0" w:firstLine="709"/>
        <w:jc w:val="both"/>
      </w:pPr>
      <w:r>
        <w:rPr>
          <w:b/>
          <w:bCs/>
        </w:rPr>
        <w:lastRenderedPageBreak/>
        <w:t>обработка персональных данных</w:t>
      </w:r>
      <w:r>
        <w:t xml:space="preserve">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w:t>
      </w:r>
    </w:p>
    <w:p w14:paraId="1DAF2702" w14:textId="77777777" w:rsidR="00F21002" w:rsidRDefault="00F21002" w:rsidP="00F21002">
      <w:pPr>
        <w:pStyle w:val="ad"/>
        <w:numPr>
          <w:ilvl w:val="0"/>
          <w:numId w:val="5"/>
        </w:numPr>
        <w:tabs>
          <w:tab w:val="left" w:pos="1560"/>
        </w:tabs>
        <w:spacing w:line="360" w:lineRule="auto"/>
        <w:ind w:left="709" w:firstLine="425"/>
        <w:jc w:val="both"/>
        <w:rPr>
          <w:lang w:val="en-US"/>
        </w:rPr>
      </w:pPr>
      <w:r>
        <w:t>сбор;</w:t>
      </w:r>
    </w:p>
    <w:p w14:paraId="63783252" w14:textId="77777777" w:rsidR="00F21002" w:rsidRDefault="00F21002" w:rsidP="00F21002">
      <w:pPr>
        <w:pStyle w:val="ad"/>
        <w:numPr>
          <w:ilvl w:val="0"/>
          <w:numId w:val="5"/>
        </w:numPr>
        <w:tabs>
          <w:tab w:val="left" w:pos="1560"/>
        </w:tabs>
        <w:spacing w:line="360" w:lineRule="auto"/>
        <w:ind w:left="709" w:firstLine="425"/>
        <w:jc w:val="both"/>
        <w:rPr>
          <w:lang w:val="en-US"/>
        </w:rPr>
      </w:pPr>
      <w:r>
        <w:t xml:space="preserve">запись; </w:t>
      </w:r>
    </w:p>
    <w:p w14:paraId="152F4F48" w14:textId="77777777" w:rsidR="00F21002" w:rsidRDefault="00F21002" w:rsidP="00F21002">
      <w:pPr>
        <w:pStyle w:val="ad"/>
        <w:numPr>
          <w:ilvl w:val="0"/>
          <w:numId w:val="5"/>
        </w:numPr>
        <w:tabs>
          <w:tab w:val="left" w:pos="1560"/>
        </w:tabs>
        <w:spacing w:line="360" w:lineRule="auto"/>
        <w:ind w:left="709" w:firstLine="425"/>
        <w:jc w:val="both"/>
        <w:rPr>
          <w:lang w:val="en-US"/>
        </w:rPr>
      </w:pPr>
      <w:r>
        <w:t xml:space="preserve">систематизацию; </w:t>
      </w:r>
    </w:p>
    <w:p w14:paraId="53012850" w14:textId="77777777" w:rsidR="00F21002" w:rsidRDefault="00F21002" w:rsidP="00F21002">
      <w:pPr>
        <w:pStyle w:val="ad"/>
        <w:numPr>
          <w:ilvl w:val="0"/>
          <w:numId w:val="5"/>
        </w:numPr>
        <w:tabs>
          <w:tab w:val="left" w:pos="1560"/>
        </w:tabs>
        <w:spacing w:line="360" w:lineRule="auto"/>
        <w:ind w:left="709" w:firstLine="425"/>
        <w:jc w:val="both"/>
        <w:rPr>
          <w:lang w:val="en-US"/>
        </w:rPr>
      </w:pPr>
      <w:r>
        <w:t>накопление;</w:t>
      </w:r>
    </w:p>
    <w:p w14:paraId="6E7476E0" w14:textId="77777777" w:rsidR="00F21002" w:rsidRDefault="00F21002" w:rsidP="00F21002">
      <w:pPr>
        <w:pStyle w:val="ad"/>
        <w:numPr>
          <w:ilvl w:val="0"/>
          <w:numId w:val="5"/>
        </w:numPr>
        <w:tabs>
          <w:tab w:val="left" w:pos="1560"/>
        </w:tabs>
        <w:spacing w:line="360" w:lineRule="auto"/>
        <w:ind w:left="709" w:firstLine="425"/>
        <w:jc w:val="both"/>
        <w:rPr>
          <w:lang w:val="en-US"/>
        </w:rPr>
      </w:pPr>
      <w:r>
        <w:t>хранение;</w:t>
      </w:r>
    </w:p>
    <w:p w14:paraId="05016C36" w14:textId="77777777" w:rsidR="00F21002" w:rsidRDefault="00F21002" w:rsidP="00F21002">
      <w:pPr>
        <w:pStyle w:val="ad"/>
        <w:numPr>
          <w:ilvl w:val="0"/>
          <w:numId w:val="5"/>
        </w:numPr>
        <w:tabs>
          <w:tab w:val="left" w:pos="1560"/>
        </w:tabs>
        <w:spacing w:line="360" w:lineRule="auto"/>
        <w:ind w:left="709" w:firstLine="425"/>
        <w:jc w:val="both"/>
        <w:rPr>
          <w:lang w:val="en-US"/>
        </w:rPr>
      </w:pPr>
      <w:r>
        <w:t>уточнение (обновление, изменение);</w:t>
      </w:r>
    </w:p>
    <w:p w14:paraId="22A0F869" w14:textId="77777777" w:rsidR="00F21002" w:rsidRDefault="00F21002" w:rsidP="00F21002">
      <w:pPr>
        <w:pStyle w:val="ad"/>
        <w:numPr>
          <w:ilvl w:val="0"/>
          <w:numId w:val="5"/>
        </w:numPr>
        <w:tabs>
          <w:tab w:val="left" w:pos="1560"/>
        </w:tabs>
        <w:spacing w:line="360" w:lineRule="auto"/>
        <w:ind w:left="709" w:firstLine="425"/>
        <w:jc w:val="both"/>
        <w:rPr>
          <w:lang w:val="en-US"/>
        </w:rPr>
      </w:pPr>
      <w:r>
        <w:t>извлечение;</w:t>
      </w:r>
    </w:p>
    <w:p w14:paraId="14668EBE" w14:textId="77777777" w:rsidR="00F21002" w:rsidRDefault="00F21002" w:rsidP="00F21002">
      <w:pPr>
        <w:pStyle w:val="ad"/>
        <w:numPr>
          <w:ilvl w:val="0"/>
          <w:numId w:val="5"/>
        </w:numPr>
        <w:tabs>
          <w:tab w:val="left" w:pos="1560"/>
        </w:tabs>
        <w:spacing w:line="360" w:lineRule="auto"/>
        <w:ind w:left="709" w:firstLine="425"/>
        <w:jc w:val="both"/>
        <w:rPr>
          <w:lang w:val="en-US"/>
        </w:rPr>
      </w:pPr>
      <w:r>
        <w:t>использование;</w:t>
      </w:r>
    </w:p>
    <w:p w14:paraId="3D7EC426" w14:textId="77777777" w:rsidR="00F21002" w:rsidRDefault="00F21002" w:rsidP="00F21002">
      <w:pPr>
        <w:pStyle w:val="ad"/>
        <w:numPr>
          <w:ilvl w:val="0"/>
          <w:numId w:val="5"/>
        </w:numPr>
        <w:tabs>
          <w:tab w:val="left" w:pos="1560"/>
        </w:tabs>
        <w:spacing w:line="360" w:lineRule="auto"/>
        <w:ind w:left="709" w:firstLine="425"/>
        <w:jc w:val="both"/>
        <w:rPr>
          <w:lang w:val="en-US"/>
        </w:rPr>
      </w:pPr>
      <w:r>
        <w:t>передачу (распространение, предоставление, доступ);</w:t>
      </w:r>
    </w:p>
    <w:p w14:paraId="4337B754" w14:textId="77777777" w:rsidR="00F21002" w:rsidRDefault="00F21002" w:rsidP="00F21002">
      <w:pPr>
        <w:pStyle w:val="ad"/>
        <w:numPr>
          <w:ilvl w:val="0"/>
          <w:numId w:val="5"/>
        </w:numPr>
        <w:tabs>
          <w:tab w:val="left" w:pos="1560"/>
        </w:tabs>
        <w:spacing w:line="360" w:lineRule="auto"/>
        <w:ind w:left="709" w:firstLine="425"/>
        <w:jc w:val="both"/>
        <w:rPr>
          <w:lang w:val="en-US"/>
        </w:rPr>
      </w:pPr>
      <w:r>
        <w:t>обезличивание;</w:t>
      </w:r>
    </w:p>
    <w:p w14:paraId="4B80DCF8" w14:textId="77777777" w:rsidR="00F21002" w:rsidRDefault="00F21002" w:rsidP="00F21002">
      <w:pPr>
        <w:pStyle w:val="ad"/>
        <w:numPr>
          <w:ilvl w:val="0"/>
          <w:numId w:val="5"/>
        </w:numPr>
        <w:tabs>
          <w:tab w:val="left" w:pos="1560"/>
        </w:tabs>
        <w:spacing w:line="360" w:lineRule="auto"/>
        <w:ind w:left="709" w:firstLine="425"/>
        <w:jc w:val="both"/>
        <w:rPr>
          <w:lang w:val="en-US"/>
        </w:rPr>
      </w:pPr>
      <w:r>
        <w:t xml:space="preserve">блокирование; </w:t>
      </w:r>
    </w:p>
    <w:p w14:paraId="29A9EC90" w14:textId="77777777" w:rsidR="00F21002" w:rsidRDefault="00F21002" w:rsidP="00F21002">
      <w:pPr>
        <w:pStyle w:val="ad"/>
        <w:numPr>
          <w:ilvl w:val="0"/>
          <w:numId w:val="5"/>
        </w:numPr>
        <w:tabs>
          <w:tab w:val="left" w:pos="1560"/>
        </w:tabs>
        <w:spacing w:line="360" w:lineRule="auto"/>
        <w:ind w:left="709" w:firstLine="425"/>
        <w:jc w:val="both"/>
        <w:rPr>
          <w:lang w:val="en-US"/>
        </w:rPr>
      </w:pPr>
      <w:r>
        <w:t>удаление;</w:t>
      </w:r>
    </w:p>
    <w:p w14:paraId="76E51B50" w14:textId="77777777" w:rsidR="00F21002" w:rsidRDefault="00F21002" w:rsidP="00F21002">
      <w:pPr>
        <w:pStyle w:val="ad"/>
        <w:numPr>
          <w:ilvl w:val="0"/>
          <w:numId w:val="5"/>
        </w:numPr>
        <w:tabs>
          <w:tab w:val="left" w:pos="1560"/>
        </w:tabs>
        <w:spacing w:line="360" w:lineRule="auto"/>
        <w:ind w:left="709" w:firstLine="425"/>
        <w:jc w:val="both"/>
        <w:rPr>
          <w:lang w:val="en-US"/>
        </w:rPr>
      </w:pPr>
      <w:r>
        <w:t>уничтожение.</w:t>
      </w:r>
    </w:p>
    <w:p w14:paraId="4E55C572" w14:textId="77777777" w:rsidR="00F21002" w:rsidRDefault="00F21002" w:rsidP="00F21002">
      <w:pPr>
        <w:pStyle w:val="ad"/>
        <w:numPr>
          <w:ilvl w:val="0"/>
          <w:numId w:val="5"/>
        </w:numPr>
        <w:tabs>
          <w:tab w:val="left" w:pos="1134"/>
        </w:tabs>
        <w:spacing w:line="360" w:lineRule="auto"/>
        <w:ind w:left="0" w:firstLine="709"/>
        <w:jc w:val="both"/>
      </w:pPr>
      <w:r>
        <w:rPr>
          <w:b/>
          <w:bCs/>
        </w:rPr>
        <w:t xml:space="preserve">автоматизированная обработка персональных данных </w:t>
      </w:r>
      <w:r>
        <w:t>– обработка персональных данных с помощью средств вычислительной техники;</w:t>
      </w:r>
    </w:p>
    <w:p w14:paraId="4B848A25" w14:textId="77777777" w:rsidR="00F21002" w:rsidRDefault="00F21002" w:rsidP="00F21002">
      <w:pPr>
        <w:pStyle w:val="ad"/>
        <w:numPr>
          <w:ilvl w:val="0"/>
          <w:numId w:val="5"/>
        </w:numPr>
        <w:tabs>
          <w:tab w:val="left" w:pos="1134"/>
        </w:tabs>
        <w:spacing w:line="360" w:lineRule="auto"/>
        <w:ind w:left="0" w:firstLine="709"/>
        <w:jc w:val="both"/>
      </w:pPr>
      <w:r>
        <w:rPr>
          <w:b/>
          <w:bCs/>
        </w:rPr>
        <w:t>распространение персональных данных</w:t>
      </w:r>
      <w:r>
        <w:t xml:space="preserve"> – действия, направленные на раскрытие персональных данных неопределенному кругу лиц;</w:t>
      </w:r>
    </w:p>
    <w:p w14:paraId="36B47E37" w14:textId="77777777" w:rsidR="00F21002" w:rsidRDefault="00F21002" w:rsidP="00F21002">
      <w:pPr>
        <w:pStyle w:val="ad"/>
        <w:numPr>
          <w:ilvl w:val="0"/>
          <w:numId w:val="5"/>
        </w:numPr>
        <w:tabs>
          <w:tab w:val="left" w:pos="1134"/>
        </w:tabs>
        <w:spacing w:line="360" w:lineRule="auto"/>
        <w:ind w:left="0" w:firstLine="709"/>
        <w:jc w:val="both"/>
      </w:pPr>
      <w:r>
        <w:rPr>
          <w:b/>
          <w:bCs/>
        </w:rPr>
        <w:t>предоставление персональных данных</w:t>
      </w:r>
      <w:r>
        <w:t xml:space="preserve"> – действия, направленные на раскрытие персональных данных определенному лицу или определенному кругу лиц;</w:t>
      </w:r>
    </w:p>
    <w:p w14:paraId="455AD67A" w14:textId="77777777" w:rsidR="00F21002" w:rsidRDefault="00F21002" w:rsidP="00F21002">
      <w:pPr>
        <w:pStyle w:val="ad"/>
        <w:numPr>
          <w:ilvl w:val="0"/>
          <w:numId w:val="5"/>
        </w:numPr>
        <w:tabs>
          <w:tab w:val="left" w:pos="1134"/>
        </w:tabs>
        <w:spacing w:line="360" w:lineRule="auto"/>
        <w:ind w:left="0" w:firstLine="709"/>
        <w:jc w:val="both"/>
      </w:pPr>
      <w:r>
        <w:rPr>
          <w:b/>
          <w:bCs/>
        </w:rPr>
        <w:t>блокирование персональных данных</w:t>
      </w:r>
      <w: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48E2DFA2" w14:textId="77777777" w:rsidR="00F21002" w:rsidRDefault="00F21002" w:rsidP="00F21002">
      <w:pPr>
        <w:pStyle w:val="ad"/>
        <w:numPr>
          <w:ilvl w:val="0"/>
          <w:numId w:val="5"/>
        </w:numPr>
        <w:tabs>
          <w:tab w:val="left" w:pos="1134"/>
        </w:tabs>
        <w:spacing w:line="360" w:lineRule="auto"/>
        <w:ind w:left="0" w:firstLine="709"/>
        <w:jc w:val="both"/>
      </w:pPr>
      <w:r>
        <w:rPr>
          <w:b/>
          <w:bCs/>
        </w:rPr>
        <w:t>уничтожение персональных данных</w:t>
      </w:r>
      <w: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42AA3779" w14:textId="77777777" w:rsidR="00F21002" w:rsidRDefault="00F21002" w:rsidP="00F21002">
      <w:pPr>
        <w:pStyle w:val="ad"/>
        <w:numPr>
          <w:ilvl w:val="0"/>
          <w:numId w:val="5"/>
        </w:numPr>
        <w:tabs>
          <w:tab w:val="left" w:pos="1134"/>
        </w:tabs>
        <w:spacing w:line="360" w:lineRule="auto"/>
        <w:ind w:left="0" w:firstLine="709"/>
        <w:jc w:val="both"/>
      </w:pPr>
      <w:r>
        <w:rPr>
          <w:b/>
          <w:bCs/>
        </w:rPr>
        <w:t>обезличивание персональных данных</w:t>
      </w:r>
      <w: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171EECD5" w14:textId="77777777" w:rsidR="00F21002" w:rsidRDefault="00F21002" w:rsidP="00F21002">
      <w:pPr>
        <w:pStyle w:val="ad"/>
        <w:numPr>
          <w:ilvl w:val="0"/>
          <w:numId w:val="5"/>
        </w:numPr>
        <w:tabs>
          <w:tab w:val="left" w:pos="1134"/>
        </w:tabs>
        <w:spacing w:line="360" w:lineRule="auto"/>
        <w:ind w:left="0" w:firstLine="709"/>
        <w:jc w:val="both"/>
      </w:pPr>
      <w:r>
        <w:rPr>
          <w:b/>
          <w:bCs/>
        </w:rPr>
        <w:lastRenderedPageBreak/>
        <w:t>информационная система персональных данных</w:t>
      </w:r>
      <w: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187072FC" w14:textId="77777777" w:rsidR="00F21002" w:rsidRDefault="00F21002" w:rsidP="00F21002">
      <w:pPr>
        <w:pStyle w:val="ad"/>
        <w:numPr>
          <w:ilvl w:val="0"/>
          <w:numId w:val="5"/>
        </w:numPr>
        <w:tabs>
          <w:tab w:val="left" w:pos="1134"/>
        </w:tabs>
        <w:spacing w:line="360" w:lineRule="auto"/>
        <w:ind w:left="0" w:firstLine="709"/>
        <w:jc w:val="both"/>
      </w:pPr>
      <w:r>
        <w:rPr>
          <w:b/>
          <w:bCs/>
        </w:rPr>
        <w:t>трансграничная передача персональных данных</w:t>
      </w:r>
      <w: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2CF7EB97" w14:textId="77777777" w:rsidR="00F21002" w:rsidRDefault="00F21002" w:rsidP="00F21002">
      <w:pPr>
        <w:pStyle w:val="ad"/>
        <w:tabs>
          <w:tab w:val="left" w:pos="1134"/>
        </w:tabs>
        <w:spacing w:line="360" w:lineRule="auto"/>
        <w:ind w:left="0"/>
        <w:jc w:val="both"/>
      </w:pPr>
      <w:r>
        <w:t xml:space="preserve">      1.4. Основные права и обязанности Оператора.</w:t>
      </w:r>
    </w:p>
    <w:p w14:paraId="3E15C29E" w14:textId="77777777" w:rsidR="00F21002" w:rsidRDefault="00F21002" w:rsidP="00F21002">
      <w:pPr>
        <w:pStyle w:val="ad"/>
        <w:tabs>
          <w:tab w:val="left" w:pos="1134"/>
        </w:tabs>
        <w:spacing w:line="360" w:lineRule="auto"/>
        <w:ind w:left="0"/>
        <w:jc w:val="both"/>
      </w:pPr>
      <w:r>
        <w:t xml:space="preserve">      1.4.1. Оператор имеет право:</w:t>
      </w:r>
    </w:p>
    <w:p w14:paraId="63D7FB2B" w14:textId="77777777" w:rsidR="00F21002" w:rsidRDefault="00F21002" w:rsidP="00F21002">
      <w:pPr>
        <w:pStyle w:val="ad"/>
        <w:tabs>
          <w:tab w:val="left" w:pos="1134"/>
        </w:tabs>
        <w:spacing w:line="360" w:lineRule="auto"/>
        <w:ind w:left="0"/>
        <w:jc w:val="both"/>
      </w:pPr>
      <w:r>
        <w:t xml:space="preserve">      •</w:t>
      </w:r>
      <w:r>
        <w:tab/>
        <w:t>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6FCB7D4E" w14:textId="77777777" w:rsidR="00F21002" w:rsidRDefault="00F21002" w:rsidP="00F21002">
      <w:pPr>
        <w:pStyle w:val="ad"/>
        <w:tabs>
          <w:tab w:val="left" w:pos="1134"/>
        </w:tabs>
        <w:spacing w:line="360" w:lineRule="auto"/>
        <w:ind w:left="0"/>
        <w:jc w:val="both"/>
      </w:pPr>
      <w:r>
        <w:t xml:space="preserve">      •</w:t>
      </w:r>
      <w:r>
        <w:tab/>
        <w:t>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Законом о персональных данных;</w:t>
      </w:r>
    </w:p>
    <w:p w14:paraId="6C930D9F" w14:textId="77777777" w:rsidR="00F21002" w:rsidRDefault="00F21002" w:rsidP="00F21002">
      <w:pPr>
        <w:pStyle w:val="ad"/>
        <w:tabs>
          <w:tab w:val="left" w:pos="1134"/>
        </w:tabs>
        <w:spacing w:line="360" w:lineRule="auto"/>
        <w:ind w:left="0"/>
        <w:jc w:val="both"/>
      </w:pPr>
      <w:r>
        <w:t xml:space="preserve">      •</w:t>
      </w:r>
      <w:r>
        <w:tab/>
        <w:t>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607E895E" w14:textId="77777777" w:rsidR="00F21002" w:rsidRDefault="00F21002" w:rsidP="00F21002">
      <w:pPr>
        <w:pStyle w:val="ad"/>
        <w:tabs>
          <w:tab w:val="left" w:pos="1134"/>
        </w:tabs>
        <w:spacing w:line="360" w:lineRule="auto"/>
        <w:ind w:left="0"/>
        <w:jc w:val="both"/>
      </w:pPr>
      <w:r>
        <w:t xml:space="preserve">      1.4.2. Оператор обязан:</w:t>
      </w:r>
    </w:p>
    <w:p w14:paraId="7168B7AF" w14:textId="77777777" w:rsidR="00F21002" w:rsidRDefault="00F21002" w:rsidP="00F21002">
      <w:pPr>
        <w:pStyle w:val="ad"/>
        <w:tabs>
          <w:tab w:val="left" w:pos="1134"/>
        </w:tabs>
        <w:spacing w:line="360" w:lineRule="auto"/>
        <w:ind w:left="0"/>
        <w:jc w:val="both"/>
      </w:pPr>
      <w:r>
        <w:t xml:space="preserve">      •</w:t>
      </w:r>
      <w:r>
        <w:tab/>
        <w:t>организовывать обработку персональных данных в соответствии с требованиями Закона о персональных данных;</w:t>
      </w:r>
    </w:p>
    <w:p w14:paraId="595B9AED" w14:textId="77777777" w:rsidR="00F21002" w:rsidRDefault="00F21002" w:rsidP="00F21002">
      <w:pPr>
        <w:pStyle w:val="ad"/>
        <w:tabs>
          <w:tab w:val="left" w:pos="1134"/>
        </w:tabs>
        <w:spacing w:line="360" w:lineRule="auto"/>
        <w:ind w:left="0"/>
        <w:jc w:val="both"/>
      </w:pPr>
      <w:r>
        <w:t xml:space="preserve">      •</w:t>
      </w:r>
      <w:r>
        <w:tab/>
        <w:t>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2A5354BC" w14:textId="77777777" w:rsidR="00F21002" w:rsidRDefault="00F21002" w:rsidP="00F21002">
      <w:pPr>
        <w:pStyle w:val="ad"/>
        <w:tabs>
          <w:tab w:val="left" w:pos="1134"/>
        </w:tabs>
        <w:spacing w:line="360" w:lineRule="auto"/>
        <w:ind w:left="0"/>
        <w:jc w:val="both"/>
      </w:pPr>
      <w:r>
        <w:t xml:space="preserve">      •</w:t>
      </w:r>
      <w:r>
        <w:tab/>
        <w:t>сообщать в уполномоченный орган по защите прав субъектов персональных данных (далее – «Роскомнадзор») по запросу этого органа необходимую информацию в течение 10 рабочих дней с даты получения такого запроса.</w:t>
      </w:r>
    </w:p>
    <w:p w14:paraId="59E67395" w14:textId="77777777" w:rsidR="00F21002" w:rsidRDefault="00F21002" w:rsidP="00F21002">
      <w:pPr>
        <w:pStyle w:val="ad"/>
        <w:tabs>
          <w:tab w:val="left" w:pos="1134"/>
        </w:tabs>
        <w:spacing w:line="360" w:lineRule="auto"/>
        <w:ind w:left="0"/>
        <w:jc w:val="both"/>
      </w:pPr>
      <w:r>
        <w:t xml:space="preserve">      1.5. Основные права Субъектов персональных данных. Субъект персональных данных имеет право:</w:t>
      </w:r>
    </w:p>
    <w:p w14:paraId="78ECF950" w14:textId="77777777" w:rsidR="00F21002" w:rsidRDefault="00F21002" w:rsidP="00F21002">
      <w:pPr>
        <w:pStyle w:val="ad"/>
        <w:tabs>
          <w:tab w:val="left" w:pos="1134"/>
        </w:tabs>
        <w:spacing w:line="360" w:lineRule="auto"/>
        <w:ind w:left="0"/>
        <w:jc w:val="both"/>
      </w:pPr>
      <w:r>
        <w:t xml:space="preserve">        •</w:t>
      </w:r>
      <w:r>
        <w:tab/>
        <w:t xml:space="preserve">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w:t>
      </w:r>
      <w:r>
        <w:lastRenderedPageBreak/>
        <w:t>раскрытия таких персональных данных. Перечень информации и порядок ее получения установлен Законом о персональных данных;</w:t>
      </w:r>
    </w:p>
    <w:p w14:paraId="36255844" w14:textId="77777777" w:rsidR="00F21002" w:rsidRDefault="00F21002" w:rsidP="00F21002">
      <w:pPr>
        <w:pStyle w:val="ad"/>
        <w:tabs>
          <w:tab w:val="left" w:pos="1134"/>
        </w:tabs>
        <w:spacing w:line="360" w:lineRule="auto"/>
        <w:ind w:left="0"/>
        <w:jc w:val="both"/>
      </w:pPr>
      <w:r>
        <w:t xml:space="preserve">       •</w:t>
      </w:r>
      <w:r>
        <w:tab/>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51B7F940" w14:textId="77777777" w:rsidR="00F21002" w:rsidRDefault="00F21002" w:rsidP="00F21002">
      <w:pPr>
        <w:pStyle w:val="ad"/>
        <w:tabs>
          <w:tab w:val="left" w:pos="1134"/>
        </w:tabs>
        <w:spacing w:line="360" w:lineRule="auto"/>
        <w:ind w:left="0"/>
        <w:jc w:val="both"/>
      </w:pPr>
      <w:r>
        <w:t xml:space="preserve">       •</w:t>
      </w:r>
      <w:r>
        <w:tab/>
        <w:t>обжаловать в Роскомнадзоре или в судебном порядке неправомерные действия или бездействие Оператора при обработке его персональных данных.</w:t>
      </w:r>
    </w:p>
    <w:p w14:paraId="19E1F035" w14:textId="77777777" w:rsidR="00F21002" w:rsidRDefault="00F21002" w:rsidP="00F21002">
      <w:pPr>
        <w:pStyle w:val="ad"/>
        <w:tabs>
          <w:tab w:val="left" w:pos="1134"/>
        </w:tabs>
        <w:spacing w:line="360" w:lineRule="auto"/>
        <w:ind w:left="0"/>
        <w:jc w:val="both"/>
      </w:pPr>
      <w:r>
        <w:t xml:space="preserve">Субъект персональных данных может реализовать права по получению информации, касающейся обработки его персональных данных, а также права по уточнению его персональных данных, их блокированию или уничтожению, обратившись к Оператору с соответствующим запросом по адресу: 692340, Приморский край, Анучинский район,, с. Анучино, ул. Лазо, д.6 или путем обращения к Оператору с соответствующим запросом по электронной почте </w:t>
      </w:r>
      <w:hyperlink r:id="rId6">
        <w:r>
          <w:rPr>
            <w:color w:val="000000"/>
            <w:lang w:val="en-US"/>
          </w:rPr>
          <w:t>anuchinsky</w:t>
        </w:r>
        <w:r>
          <w:rPr>
            <w:color w:val="000000"/>
          </w:rPr>
          <w:t>@</w:t>
        </w:r>
        <w:r>
          <w:rPr>
            <w:color w:val="000000"/>
            <w:lang w:val="en-US"/>
          </w:rPr>
          <w:t>mail</w:t>
        </w:r>
        <w:r>
          <w:rPr>
            <w:color w:val="000000"/>
          </w:rPr>
          <w:t>.</w:t>
        </w:r>
        <w:r>
          <w:rPr>
            <w:color w:val="000000"/>
            <w:lang w:val="en-US"/>
          </w:rPr>
          <w:t>ru</w:t>
        </w:r>
      </w:hyperlink>
      <w:r>
        <w:t>. В обоих случаях запрос должен быть оформлен с соблюдением требований раздела 8 настоящей Политики.</w:t>
      </w:r>
    </w:p>
    <w:p w14:paraId="0BC8E092" w14:textId="77777777" w:rsidR="00F21002" w:rsidRDefault="00F21002" w:rsidP="00F21002">
      <w:pPr>
        <w:pStyle w:val="ad"/>
        <w:tabs>
          <w:tab w:val="left" w:pos="1134"/>
        </w:tabs>
        <w:spacing w:line="360" w:lineRule="auto"/>
        <w:ind w:left="0"/>
        <w:jc w:val="both"/>
      </w:pPr>
      <w:r>
        <w:t xml:space="preserve">       1.6.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у Оператора.</w:t>
      </w:r>
    </w:p>
    <w:p w14:paraId="345C072C" w14:textId="77777777" w:rsidR="00F21002" w:rsidRDefault="00F21002" w:rsidP="00F21002">
      <w:pPr>
        <w:pStyle w:val="ad"/>
        <w:tabs>
          <w:tab w:val="left" w:pos="1134"/>
        </w:tabs>
        <w:spacing w:line="360" w:lineRule="auto"/>
        <w:ind w:left="0"/>
        <w:jc w:val="both"/>
        <w:rPr>
          <w:b/>
          <w:bCs/>
        </w:rPr>
      </w:pPr>
      <w:r>
        <w:t xml:space="preserve">       1.7. Ответственность за нарушение требований законодательства Российской Федерации и локальных актов Оператора в сфере обработки и защиты персональных данных определяется</w:t>
      </w:r>
      <w:r>
        <w:rPr>
          <w:b/>
          <w:bCs/>
        </w:rPr>
        <w:t xml:space="preserve"> </w:t>
      </w:r>
      <w:r>
        <w:t>в соответствии с законодательством Российской Федерации.</w:t>
      </w:r>
    </w:p>
    <w:p w14:paraId="498BFD6C" w14:textId="77777777" w:rsidR="00F21002" w:rsidRDefault="00F21002" w:rsidP="00F21002">
      <w:pPr>
        <w:pStyle w:val="ad"/>
        <w:tabs>
          <w:tab w:val="left" w:pos="1134"/>
        </w:tabs>
        <w:spacing w:line="360" w:lineRule="auto"/>
        <w:ind w:left="0"/>
        <w:jc w:val="both"/>
        <w:rPr>
          <w:b/>
          <w:bCs/>
        </w:rPr>
      </w:pPr>
      <w:r>
        <w:rPr>
          <w:b/>
          <w:bCs/>
        </w:rPr>
        <w:t xml:space="preserve">       2.</w:t>
      </w:r>
      <w:r>
        <w:rPr>
          <w:b/>
          <w:bCs/>
        </w:rPr>
        <w:tab/>
        <w:t>Цели сбора персональных данных.</w:t>
      </w:r>
    </w:p>
    <w:p w14:paraId="1A85FB4B" w14:textId="77777777" w:rsidR="00F21002" w:rsidRDefault="00F21002" w:rsidP="00F21002">
      <w:pPr>
        <w:pStyle w:val="ad"/>
        <w:tabs>
          <w:tab w:val="left" w:pos="1134"/>
        </w:tabs>
        <w:spacing w:line="360" w:lineRule="auto"/>
        <w:ind w:left="0"/>
        <w:jc w:val="both"/>
      </w:pPr>
      <w:r>
        <w:t xml:space="preserve">       2.1. Целями  сбора персональных данных является:</w:t>
      </w:r>
    </w:p>
    <w:p w14:paraId="210624AB" w14:textId="77777777" w:rsidR="00F21002" w:rsidRDefault="00F21002" w:rsidP="00F21002">
      <w:pPr>
        <w:pStyle w:val="ad"/>
        <w:tabs>
          <w:tab w:val="left" w:pos="1134"/>
        </w:tabs>
        <w:spacing w:line="360" w:lineRule="auto"/>
        <w:ind w:left="0"/>
        <w:jc w:val="both"/>
      </w:pPr>
      <w:r>
        <w:t xml:space="preserve">       2.1.1. Обеспечение соблюдения трудового законодательства Российской Федерации.</w:t>
      </w:r>
    </w:p>
    <w:p w14:paraId="03B98559" w14:textId="77777777" w:rsidR="00F21002" w:rsidRDefault="00F21002" w:rsidP="00F21002">
      <w:pPr>
        <w:pStyle w:val="ad"/>
        <w:tabs>
          <w:tab w:val="left" w:pos="1134"/>
        </w:tabs>
        <w:spacing w:line="360" w:lineRule="auto"/>
        <w:ind w:left="0"/>
        <w:jc w:val="both"/>
      </w:pPr>
      <w:r>
        <w:t xml:space="preserve">       2.1.2. Ведение кадрового и бухгалтерского учета.</w:t>
      </w:r>
    </w:p>
    <w:p w14:paraId="7F3D56E8" w14:textId="77777777" w:rsidR="00F21002" w:rsidRDefault="00F21002" w:rsidP="00F21002">
      <w:pPr>
        <w:pStyle w:val="ad"/>
        <w:tabs>
          <w:tab w:val="left" w:pos="1134"/>
        </w:tabs>
        <w:spacing w:line="360" w:lineRule="auto"/>
        <w:ind w:left="0"/>
        <w:jc w:val="both"/>
      </w:pPr>
      <w:r>
        <w:t xml:space="preserve">       2.1.3. Обеспечение соблюдения налогового законодательства Российской Федерации.</w:t>
      </w:r>
    </w:p>
    <w:p w14:paraId="6F3C0F98" w14:textId="77777777" w:rsidR="00F21002" w:rsidRDefault="00F21002" w:rsidP="00F21002">
      <w:pPr>
        <w:pStyle w:val="ad"/>
        <w:tabs>
          <w:tab w:val="left" w:pos="1134"/>
        </w:tabs>
        <w:spacing w:line="360" w:lineRule="auto"/>
        <w:ind w:left="0"/>
        <w:jc w:val="both"/>
      </w:pPr>
      <w:r>
        <w:t xml:space="preserve">       2.1.4. Обеспечение соблюдения пенсионного законодательства Российской Федерации.</w:t>
      </w:r>
    </w:p>
    <w:p w14:paraId="6E2F2A3C" w14:textId="77777777" w:rsidR="00F21002" w:rsidRDefault="00F21002" w:rsidP="00F21002">
      <w:pPr>
        <w:pStyle w:val="ad"/>
        <w:tabs>
          <w:tab w:val="left" w:pos="1134"/>
        </w:tabs>
        <w:spacing w:line="360" w:lineRule="auto"/>
        <w:ind w:left="0"/>
        <w:jc w:val="both"/>
      </w:pPr>
      <w:r>
        <w:t xml:space="preserve">       2.1.5. Обеспечение соблюдения законодательства о муниципальной службе в Российской Федерации.</w:t>
      </w:r>
    </w:p>
    <w:p w14:paraId="22742EEB" w14:textId="77777777" w:rsidR="00F21002" w:rsidRDefault="00F21002" w:rsidP="00F21002">
      <w:pPr>
        <w:pStyle w:val="ad"/>
        <w:tabs>
          <w:tab w:val="left" w:pos="1134"/>
        </w:tabs>
        <w:spacing w:line="360" w:lineRule="auto"/>
        <w:ind w:left="0"/>
        <w:jc w:val="both"/>
      </w:pPr>
      <w:r>
        <w:t xml:space="preserve">       2.1.6. Обеспечение соблюдения страхового законодательства Российской Федерации.</w:t>
      </w:r>
    </w:p>
    <w:p w14:paraId="5E38AF3B" w14:textId="77777777" w:rsidR="00F21002" w:rsidRDefault="00F21002" w:rsidP="00F21002">
      <w:pPr>
        <w:pStyle w:val="ad"/>
        <w:tabs>
          <w:tab w:val="left" w:pos="1020"/>
        </w:tabs>
        <w:spacing w:line="360" w:lineRule="auto"/>
        <w:ind w:left="0"/>
        <w:jc w:val="both"/>
      </w:pPr>
      <w:r>
        <w:t xml:space="preserve">  2.1.7. Обеспечение соблюдения законодательства Российской Федерации о противодействии коррупции.</w:t>
      </w:r>
    </w:p>
    <w:p w14:paraId="3FA75DAC" w14:textId="77777777" w:rsidR="00F21002" w:rsidRDefault="00F21002" w:rsidP="00F21002">
      <w:pPr>
        <w:pStyle w:val="ad"/>
        <w:tabs>
          <w:tab w:val="left" w:pos="1134"/>
        </w:tabs>
        <w:spacing w:line="360" w:lineRule="auto"/>
        <w:ind w:left="0"/>
        <w:jc w:val="both"/>
      </w:pPr>
      <w:r>
        <w:t xml:space="preserve">   2.1.8. Оказание государственных и (или) муниципальных услуг, предусмотренных законодательством Российской Федерации.</w:t>
      </w:r>
    </w:p>
    <w:p w14:paraId="12C17743" w14:textId="77777777" w:rsidR="00F21002" w:rsidRDefault="00F21002" w:rsidP="00F21002">
      <w:pPr>
        <w:pStyle w:val="ad"/>
        <w:tabs>
          <w:tab w:val="left" w:pos="1134"/>
        </w:tabs>
        <w:spacing w:line="360" w:lineRule="auto"/>
        <w:ind w:left="0"/>
        <w:jc w:val="both"/>
      </w:pPr>
      <w:r>
        <w:t xml:space="preserve">       2.1.9. Подбор персонала (соискателей) на вакантные должности оператора.</w:t>
      </w:r>
    </w:p>
    <w:p w14:paraId="23090EC6" w14:textId="77777777" w:rsidR="00F21002" w:rsidRDefault="00F21002" w:rsidP="00F21002">
      <w:pPr>
        <w:pStyle w:val="ad"/>
        <w:tabs>
          <w:tab w:val="left" w:pos="1134"/>
        </w:tabs>
        <w:spacing w:line="360" w:lineRule="auto"/>
        <w:ind w:left="0"/>
        <w:jc w:val="both"/>
      </w:pPr>
      <w:r>
        <w:lastRenderedPageBreak/>
        <w:t xml:space="preserve">   2.1.10. Обеспечение прохождения ознакомительной, производственной или преддипломной практики на основании договора с учебным заведением.</w:t>
      </w:r>
    </w:p>
    <w:p w14:paraId="2D8875B5" w14:textId="77777777" w:rsidR="00F21002" w:rsidRDefault="00F21002" w:rsidP="00F21002">
      <w:pPr>
        <w:pStyle w:val="ad"/>
        <w:tabs>
          <w:tab w:val="left" w:pos="1134"/>
        </w:tabs>
        <w:spacing w:line="360" w:lineRule="auto"/>
        <w:ind w:left="0"/>
        <w:jc w:val="both"/>
      </w:pPr>
      <w:r>
        <w:t xml:space="preserve">       2.1.11. Рассмотрение обращений граждан в рамках Федерального закона от 02.05.2006 № 59-ФЗ "О порядке рассмотрения обращений граждан Российской Федерации".</w:t>
      </w:r>
    </w:p>
    <w:p w14:paraId="671867EF" w14:textId="77777777" w:rsidR="00F21002" w:rsidRDefault="00F21002" w:rsidP="00F21002">
      <w:pPr>
        <w:pStyle w:val="ad"/>
        <w:tabs>
          <w:tab w:val="left" w:pos="1134"/>
        </w:tabs>
        <w:spacing w:line="360" w:lineRule="auto"/>
        <w:ind w:left="0"/>
        <w:jc w:val="both"/>
      </w:pPr>
      <w:r>
        <w:t xml:space="preserve">       2.1.12. Обеспечение выплат приемным родителям на содержание детей-сирот и детей, оставшихся без попечения родителей, переданных на воспитание в приемные семьи и находящиеся под опекой и попечительством; доплата (выплата) к пенсии за выслугу лет бывшим муниципальным служащим; социальная выплата (единовременная помощь, пострадавшим в результате пожара); социальная выплата гражданам (единовременная материальная помощь, членам семей военнослужащих, погибших в результате специальной военной операции).</w:t>
      </w:r>
    </w:p>
    <w:p w14:paraId="2E582B18" w14:textId="77777777" w:rsidR="00F21002" w:rsidRDefault="00F21002" w:rsidP="00F21002">
      <w:pPr>
        <w:pStyle w:val="ad"/>
        <w:tabs>
          <w:tab w:val="left" w:pos="1134"/>
        </w:tabs>
        <w:spacing w:line="360" w:lineRule="auto"/>
        <w:ind w:left="0"/>
        <w:jc w:val="both"/>
      </w:pPr>
      <w:r>
        <w:t xml:space="preserve">       2.1.13. Осуществление контрольно-надзорных мероприятий.</w:t>
      </w:r>
    </w:p>
    <w:p w14:paraId="077A0772" w14:textId="77777777" w:rsidR="00F21002" w:rsidRDefault="00F21002" w:rsidP="00F21002">
      <w:pPr>
        <w:pStyle w:val="ad"/>
        <w:tabs>
          <w:tab w:val="left" w:pos="1134"/>
        </w:tabs>
        <w:spacing w:line="360" w:lineRule="auto"/>
        <w:ind w:left="0"/>
        <w:jc w:val="both"/>
      </w:pPr>
      <w:r>
        <w:t xml:space="preserve">     2.1.14. Предоставление специализированного жилого помещения для детей-сирот и детей, оставшихся без попечения родителей, лиц из числа детей-сирот и детей, оставшихся без попечения родителей.</w:t>
      </w:r>
    </w:p>
    <w:p w14:paraId="6F7C5E14" w14:textId="77777777" w:rsidR="00F21002" w:rsidRDefault="00F21002" w:rsidP="00F21002">
      <w:pPr>
        <w:pStyle w:val="ad"/>
        <w:tabs>
          <w:tab w:val="left" w:pos="1134"/>
        </w:tabs>
        <w:spacing w:line="360" w:lineRule="auto"/>
        <w:ind w:left="0"/>
        <w:jc w:val="both"/>
      </w:pPr>
      <w:r>
        <w:t xml:space="preserve">       2.1.15. Выявление обстоятельств, свидетельствующих о необходимости оказания детям-сиротам, оставшимся без попечения родителей, лицам из числа детей-сирот и детей, оставшихся без попечения родителей, лицам, которые относились к категории детей-сирот, детей, оставшихся без попечения родителей, лиц из числа детей-сирот, и детей, оставшихся без попечения родителей, и достигли возраста 23 лет, которым были предоставлены специализированные жилые помещения по договору найма специализированного жилого помещения, содействия в преодолении трудной жизненной ситуации.</w:t>
      </w:r>
    </w:p>
    <w:p w14:paraId="113211EA" w14:textId="77777777" w:rsidR="00F21002" w:rsidRDefault="00F21002" w:rsidP="00F21002">
      <w:pPr>
        <w:pStyle w:val="ad"/>
        <w:tabs>
          <w:tab w:val="left" w:pos="1134"/>
        </w:tabs>
        <w:spacing w:line="360" w:lineRule="auto"/>
        <w:ind w:left="0"/>
        <w:jc w:val="both"/>
      </w:pPr>
      <w:r>
        <w:t xml:space="preserve">      2.1.16. Осуществление полномочий по опеки и попечительству.</w:t>
      </w:r>
    </w:p>
    <w:p w14:paraId="48E6002B" w14:textId="77777777" w:rsidR="00F21002" w:rsidRDefault="00F21002" w:rsidP="00F21002">
      <w:pPr>
        <w:pStyle w:val="ad"/>
        <w:tabs>
          <w:tab w:val="left" w:pos="1134"/>
        </w:tabs>
        <w:spacing w:line="360" w:lineRule="auto"/>
        <w:ind w:left="0"/>
        <w:jc w:val="both"/>
      </w:pPr>
      <w:r>
        <w:t xml:space="preserve">      2.1.17. Осуществление отдельных государственных полномочий.</w:t>
      </w:r>
    </w:p>
    <w:p w14:paraId="3AA15A5F" w14:textId="77777777" w:rsidR="00F21002" w:rsidRDefault="00F21002" w:rsidP="00F21002">
      <w:pPr>
        <w:pStyle w:val="ad"/>
        <w:tabs>
          <w:tab w:val="left" w:pos="1134"/>
        </w:tabs>
        <w:spacing w:line="360" w:lineRule="auto"/>
        <w:ind w:left="0"/>
        <w:jc w:val="both"/>
      </w:pPr>
      <w:r>
        <w:t xml:space="preserve">      2.1.18. Осуществление волонтерской деятельности.</w:t>
      </w:r>
    </w:p>
    <w:p w14:paraId="5B14C5CD" w14:textId="77777777" w:rsidR="00F21002" w:rsidRDefault="00F21002" w:rsidP="00F21002">
      <w:pPr>
        <w:pStyle w:val="ad"/>
        <w:tabs>
          <w:tab w:val="left" w:pos="1134"/>
        </w:tabs>
        <w:spacing w:line="360" w:lineRule="auto"/>
        <w:ind w:left="0"/>
        <w:jc w:val="both"/>
      </w:pPr>
      <w:r>
        <w:t xml:space="preserve">     2.2.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46F53AC4" w14:textId="77777777" w:rsidR="00F21002" w:rsidRDefault="00F21002" w:rsidP="00F21002">
      <w:pPr>
        <w:pStyle w:val="ad"/>
        <w:tabs>
          <w:tab w:val="left" w:pos="1134"/>
        </w:tabs>
        <w:spacing w:line="360" w:lineRule="auto"/>
        <w:ind w:left="0"/>
        <w:jc w:val="both"/>
      </w:pPr>
      <w:r>
        <w:t xml:space="preserve">    2.2.1. Обработка персональных данных может происходить, в том числе, из анализа правовых актов, регламентирующих деятельность оператора, целей фактически осуществляемой оператором деятельности, а также деятельности, которая предусмотрена учредительными документами оператора, и конкретных бизнес-процессов оператора в конкретных информационных системах персональных данных (по структурным подразделениям оператора и их процедурам в отношении определенных категорий субъектов персональных данных).</w:t>
      </w:r>
    </w:p>
    <w:p w14:paraId="48DC3D41" w14:textId="77777777" w:rsidR="00F21002" w:rsidRDefault="00F21002" w:rsidP="00F21002">
      <w:pPr>
        <w:tabs>
          <w:tab w:val="left" w:pos="735"/>
        </w:tabs>
        <w:spacing w:line="360" w:lineRule="auto"/>
        <w:jc w:val="both"/>
      </w:pPr>
      <w:r>
        <w:lastRenderedPageBreak/>
        <w:t xml:space="preserve">     2.2.2. Обработка персональных данных осуществляется с согласия субъекта персональных данных на обработку его персональных данных;</w:t>
      </w:r>
    </w:p>
    <w:p w14:paraId="4426CE77" w14:textId="77777777" w:rsidR="00F21002" w:rsidRDefault="00F21002" w:rsidP="00F21002">
      <w:pPr>
        <w:tabs>
          <w:tab w:val="left" w:pos="795"/>
        </w:tabs>
        <w:spacing w:line="360" w:lineRule="auto"/>
        <w:jc w:val="both"/>
      </w:pPr>
      <w:r>
        <w:t xml:space="preserve"> 2.2.3.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1FCB7BA1" w14:textId="77777777" w:rsidR="00F21002" w:rsidRDefault="00F21002" w:rsidP="00F21002">
      <w:pPr>
        <w:tabs>
          <w:tab w:val="left" w:pos="735"/>
        </w:tabs>
        <w:spacing w:line="360" w:lineRule="auto"/>
        <w:jc w:val="both"/>
      </w:pPr>
      <w:r>
        <w:t xml:space="preserve">     2.2.4.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w:t>
      </w:r>
    </w:p>
    <w:p w14:paraId="5C52A581" w14:textId="77777777" w:rsidR="00F21002" w:rsidRDefault="00F21002" w:rsidP="00F21002">
      <w:pPr>
        <w:tabs>
          <w:tab w:val="left" w:pos="795"/>
        </w:tabs>
        <w:spacing w:line="360" w:lineRule="auto"/>
        <w:jc w:val="both"/>
      </w:pPr>
      <w:r>
        <w:t xml:space="preserve">       2.2.5.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14:paraId="69A433C8" w14:textId="77777777" w:rsidR="00F21002" w:rsidRDefault="00F21002" w:rsidP="00F21002">
      <w:pPr>
        <w:tabs>
          <w:tab w:val="left" w:pos="855"/>
        </w:tabs>
        <w:spacing w:line="360" w:lineRule="auto"/>
        <w:jc w:val="both"/>
      </w:pPr>
      <w:r>
        <w:t xml:space="preserve">   2.2.6.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w:t>
      </w:r>
    </w:p>
    <w:p w14:paraId="5B636B67" w14:textId="77777777" w:rsidR="00F21002" w:rsidRDefault="00F21002" w:rsidP="00F21002">
      <w:pPr>
        <w:pStyle w:val="ad"/>
        <w:numPr>
          <w:ilvl w:val="0"/>
          <w:numId w:val="8"/>
        </w:numPr>
        <w:tabs>
          <w:tab w:val="left" w:pos="1134"/>
        </w:tabs>
        <w:spacing w:line="360" w:lineRule="auto"/>
        <w:jc w:val="both"/>
        <w:rPr>
          <w:b/>
          <w:bCs/>
        </w:rPr>
      </w:pPr>
      <w:r>
        <w:rPr>
          <w:b/>
          <w:bCs/>
        </w:rPr>
        <w:t>Правовые основания обработки персональных данных</w:t>
      </w:r>
    </w:p>
    <w:p w14:paraId="101C2FE7" w14:textId="77777777" w:rsidR="00F21002" w:rsidRDefault="00F21002" w:rsidP="00F21002">
      <w:pPr>
        <w:pStyle w:val="ad"/>
        <w:tabs>
          <w:tab w:val="left" w:pos="1134"/>
        </w:tabs>
        <w:spacing w:line="360" w:lineRule="auto"/>
        <w:ind w:left="709"/>
        <w:contextualSpacing w:val="0"/>
        <w:jc w:val="both"/>
        <w:rPr>
          <w:color w:val="EE0000"/>
        </w:rPr>
      </w:pPr>
      <w:r>
        <w:t>3.1.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14:paraId="24667076" w14:textId="77777777" w:rsidR="00F21002" w:rsidRDefault="00F21002" w:rsidP="00F21002">
      <w:pPr>
        <w:pStyle w:val="ad"/>
        <w:numPr>
          <w:ilvl w:val="0"/>
          <w:numId w:val="7"/>
        </w:numPr>
        <w:tabs>
          <w:tab w:val="left" w:pos="1134"/>
        </w:tabs>
        <w:spacing w:line="360" w:lineRule="auto"/>
        <w:ind w:left="0" w:firstLine="709"/>
        <w:contextualSpacing w:val="0"/>
        <w:jc w:val="both"/>
      </w:pPr>
      <w:r>
        <w:t>Конституция Российской Федерации;</w:t>
      </w:r>
    </w:p>
    <w:p w14:paraId="08F5138C" w14:textId="77777777" w:rsidR="00F21002" w:rsidRDefault="00F21002" w:rsidP="00F21002">
      <w:pPr>
        <w:pStyle w:val="ad"/>
        <w:numPr>
          <w:ilvl w:val="0"/>
          <w:numId w:val="7"/>
        </w:numPr>
        <w:tabs>
          <w:tab w:val="left" w:pos="1134"/>
        </w:tabs>
        <w:spacing w:line="360" w:lineRule="auto"/>
        <w:ind w:left="0" w:firstLine="709"/>
        <w:contextualSpacing w:val="0"/>
        <w:jc w:val="both"/>
      </w:pPr>
      <w:r>
        <w:t>Гражданский кодекс Российской Федерации;</w:t>
      </w:r>
    </w:p>
    <w:p w14:paraId="3CFB8992" w14:textId="77777777" w:rsidR="00F21002" w:rsidRDefault="00F21002" w:rsidP="00F21002">
      <w:pPr>
        <w:pStyle w:val="ad"/>
        <w:numPr>
          <w:ilvl w:val="0"/>
          <w:numId w:val="7"/>
        </w:numPr>
        <w:tabs>
          <w:tab w:val="left" w:pos="1134"/>
        </w:tabs>
        <w:spacing w:line="360" w:lineRule="auto"/>
        <w:ind w:left="0" w:firstLine="709"/>
        <w:contextualSpacing w:val="0"/>
        <w:jc w:val="both"/>
      </w:pPr>
      <w:r>
        <w:t>Трудовой кодекс Российской Федерации;</w:t>
      </w:r>
    </w:p>
    <w:p w14:paraId="18D98A39" w14:textId="77777777" w:rsidR="00F21002" w:rsidRDefault="00F21002" w:rsidP="00F21002">
      <w:pPr>
        <w:pStyle w:val="ad"/>
        <w:numPr>
          <w:ilvl w:val="0"/>
          <w:numId w:val="7"/>
        </w:numPr>
        <w:tabs>
          <w:tab w:val="left" w:pos="1134"/>
        </w:tabs>
        <w:spacing w:line="360" w:lineRule="auto"/>
        <w:ind w:left="0" w:firstLine="709"/>
        <w:contextualSpacing w:val="0"/>
        <w:jc w:val="both"/>
      </w:pPr>
      <w:r>
        <w:t>Налоговый кодекс  Российской Федерации;</w:t>
      </w:r>
    </w:p>
    <w:p w14:paraId="6C985A90" w14:textId="77777777" w:rsidR="00F21002" w:rsidRDefault="00F21002" w:rsidP="00F21002">
      <w:pPr>
        <w:pStyle w:val="ad"/>
        <w:numPr>
          <w:ilvl w:val="0"/>
          <w:numId w:val="7"/>
        </w:numPr>
        <w:tabs>
          <w:tab w:val="left" w:pos="1134"/>
        </w:tabs>
        <w:spacing w:line="360" w:lineRule="auto"/>
        <w:ind w:left="0" w:firstLine="709"/>
        <w:contextualSpacing w:val="0"/>
        <w:jc w:val="both"/>
      </w:pPr>
      <w:r>
        <w:lastRenderedPageBreak/>
        <w:t>Федеральный закон от 24.04.2008 № 48-ФЗ «Об опеке и попечительстве»;</w:t>
      </w:r>
    </w:p>
    <w:p w14:paraId="2BD72672" w14:textId="77777777" w:rsidR="00F21002" w:rsidRDefault="00F21002" w:rsidP="00F21002">
      <w:pPr>
        <w:pStyle w:val="ad"/>
        <w:numPr>
          <w:ilvl w:val="0"/>
          <w:numId w:val="7"/>
        </w:numPr>
        <w:tabs>
          <w:tab w:val="left" w:pos="1134"/>
        </w:tabs>
        <w:spacing w:line="360" w:lineRule="auto"/>
        <w:ind w:left="0" w:firstLine="709"/>
        <w:contextualSpacing w:val="0"/>
        <w:jc w:val="both"/>
      </w:pPr>
      <w:r>
        <w:t>Федеральный закон от 02.03.2007 № 25-ФЗ «О муниципальной службе в Российской Федерации»;</w:t>
      </w:r>
    </w:p>
    <w:p w14:paraId="77EABF0C" w14:textId="77777777" w:rsidR="00F21002" w:rsidRDefault="00F21002" w:rsidP="00F21002">
      <w:pPr>
        <w:pStyle w:val="ad"/>
        <w:numPr>
          <w:ilvl w:val="0"/>
          <w:numId w:val="7"/>
        </w:numPr>
        <w:tabs>
          <w:tab w:val="left" w:pos="1134"/>
        </w:tabs>
        <w:spacing w:line="360" w:lineRule="auto"/>
        <w:ind w:left="0" w:firstLine="709"/>
        <w:contextualSpacing w:val="0"/>
        <w:jc w:val="both"/>
      </w:pPr>
      <w:r>
        <w:t>Федеральный закон от 15.12.2001 № 166-ФЗ «О государственном пенсионном обеспечении в Российской Федерации»;</w:t>
      </w:r>
    </w:p>
    <w:p w14:paraId="03B0352F" w14:textId="77777777" w:rsidR="00F21002" w:rsidRDefault="00F21002" w:rsidP="00F21002">
      <w:pPr>
        <w:pStyle w:val="ad"/>
        <w:numPr>
          <w:ilvl w:val="0"/>
          <w:numId w:val="7"/>
        </w:numPr>
        <w:tabs>
          <w:tab w:val="left" w:pos="1134"/>
        </w:tabs>
        <w:spacing w:line="360" w:lineRule="auto"/>
        <w:ind w:left="0" w:firstLine="709"/>
        <w:contextualSpacing w:val="0"/>
        <w:jc w:val="both"/>
      </w:pPr>
      <w:r>
        <w:t>Федеральный закон от 29.11.2010 № 326-ФЗ «Об обязательном медицинском страховании в Российской Федерации»;</w:t>
      </w:r>
    </w:p>
    <w:p w14:paraId="19F50F70" w14:textId="77777777" w:rsidR="00F21002" w:rsidRDefault="00F21002" w:rsidP="00F21002">
      <w:pPr>
        <w:pStyle w:val="ad"/>
        <w:numPr>
          <w:ilvl w:val="0"/>
          <w:numId w:val="7"/>
        </w:numPr>
        <w:tabs>
          <w:tab w:val="left" w:pos="1134"/>
        </w:tabs>
        <w:spacing w:line="360" w:lineRule="auto"/>
        <w:ind w:left="0" w:firstLine="709"/>
        <w:contextualSpacing w:val="0"/>
        <w:jc w:val="both"/>
      </w:pPr>
      <w:r>
        <w:t>Федеральный закон от 25.12.2008 № 273-ФЗ «О противодействии коррупции»;</w:t>
      </w:r>
    </w:p>
    <w:p w14:paraId="695DFA7A" w14:textId="77777777" w:rsidR="00F21002" w:rsidRDefault="00F21002" w:rsidP="00F21002">
      <w:pPr>
        <w:pStyle w:val="ad"/>
        <w:numPr>
          <w:ilvl w:val="0"/>
          <w:numId w:val="7"/>
        </w:numPr>
        <w:tabs>
          <w:tab w:val="left" w:pos="1134"/>
        </w:tabs>
        <w:spacing w:line="360" w:lineRule="auto"/>
        <w:ind w:left="0" w:firstLine="709"/>
        <w:contextualSpacing w:val="0"/>
        <w:jc w:val="both"/>
      </w:pPr>
      <w:r>
        <w:t>Федеральный закон от 21.12.1996 № 159-ФЗ «О дополнительных гарантиях по социальной поддержке детей-сирот и детей, оставшихся без попечения родителей»;</w:t>
      </w:r>
    </w:p>
    <w:p w14:paraId="555EFC67" w14:textId="77777777" w:rsidR="00F21002" w:rsidRDefault="00F21002" w:rsidP="00F21002">
      <w:pPr>
        <w:pStyle w:val="ad"/>
        <w:numPr>
          <w:ilvl w:val="0"/>
          <w:numId w:val="7"/>
        </w:numPr>
        <w:tabs>
          <w:tab w:val="left" w:pos="1134"/>
        </w:tabs>
        <w:spacing w:line="360" w:lineRule="auto"/>
        <w:ind w:left="0" w:firstLine="709"/>
        <w:contextualSpacing w:val="0"/>
        <w:jc w:val="both"/>
      </w:pPr>
      <w:r>
        <w:t>Федеральный закон от 06.12.2011 № 402-ФЗ «О бухгалтерском учете»;</w:t>
      </w:r>
    </w:p>
    <w:p w14:paraId="3805CC57" w14:textId="77777777" w:rsidR="00F21002" w:rsidRDefault="00F21002" w:rsidP="00F21002">
      <w:pPr>
        <w:pStyle w:val="ad"/>
        <w:numPr>
          <w:ilvl w:val="0"/>
          <w:numId w:val="7"/>
        </w:numPr>
        <w:tabs>
          <w:tab w:val="left" w:pos="1134"/>
        </w:tabs>
        <w:spacing w:line="360" w:lineRule="auto"/>
        <w:ind w:left="0" w:firstLine="709"/>
        <w:contextualSpacing w:val="0"/>
        <w:jc w:val="both"/>
      </w:pPr>
      <w:bookmarkStart w:id="3" w:name="_Hlk201237201"/>
      <w:r>
        <w:t xml:space="preserve">Федеральный </w:t>
      </w:r>
      <w:bookmarkEnd w:id="3"/>
      <w:r>
        <w:t>закон от 27 июля 2010 года №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w:t>
      </w:r>
    </w:p>
    <w:p w14:paraId="517D060A" w14:textId="77777777" w:rsidR="00F21002" w:rsidRDefault="00F21002" w:rsidP="00F21002">
      <w:pPr>
        <w:pStyle w:val="ad"/>
        <w:numPr>
          <w:ilvl w:val="0"/>
          <w:numId w:val="7"/>
        </w:numPr>
        <w:tabs>
          <w:tab w:val="left" w:pos="1134"/>
        </w:tabs>
        <w:spacing w:line="360" w:lineRule="auto"/>
        <w:ind w:left="0" w:firstLine="709"/>
        <w:contextualSpacing w:val="0"/>
        <w:jc w:val="both"/>
      </w:pPr>
      <w:r>
        <w:t>Федеральный закон от 02.05.2006 № 59-ФЗ «О порядке рассмотрения обращений граждан Российской Федерации».</w:t>
      </w:r>
    </w:p>
    <w:p w14:paraId="445D7EB5" w14:textId="77777777" w:rsidR="00F21002" w:rsidRDefault="00F21002" w:rsidP="00F21002">
      <w:pPr>
        <w:tabs>
          <w:tab w:val="left" w:pos="1134"/>
        </w:tabs>
        <w:spacing w:line="360" w:lineRule="auto"/>
        <w:jc w:val="both"/>
      </w:pPr>
      <w:r>
        <w:tab/>
        <w:t>3.2. Правовым основанием обработки персональных данных также являются:</w:t>
      </w:r>
    </w:p>
    <w:p w14:paraId="51D2ADC2" w14:textId="77777777" w:rsidR="00F21002" w:rsidRDefault="00F21002" w:rsidP="00F21002">
      <w:pPr>
        <w:pStyle w:val="ad"/>
        <w:numPr>
          <w:ilvl w:val="0"/>
          <w:numId w:val="7"/>
        </w:numPr>
        <w:tabs>
          <w:tab w:val="left" w:pos="1134"/>
        </w:tabs>
        <w:spacing w:line="360" w:lineRule="auto"/>
        <w:ind w:left="0" w:firstLine="709"/>
        <w:contextualSpacing w:val="0"/>
        <w:jc w:val="both"/>
      </w:pPr>
      <w:r>
        <w:t>Устав администрации Анучинского муниципального округа Приморского края;</w:t>
      </w:r>
    </w:p>
    <w:p w14:paraId="1A60DAAC" w14:textId="77777777" w:rsidR="00F21002" w:rsidRDefault="00F21002" w:rsidP="00F21002">
      <w:pPr>
        <w:pStyle w:val="ad"/>
        <w:numPr>
          <w:ilvl w:val="0"/>
          <w:numId w:val="7"/>
        </w:numPr>
        <w:tabs>
          <w:tab w:val="left" w:pos="1134"/>
        </w:tabs>
        <w:spacing w:line="360" w:lineRule="auto"/>
        <w:ind w:left="0" w:firstLine="709"/>
        <w:contextualSpacing w:val="0"/>
        <w:jc w:val="both"/>
      </w:pPr>
      <w:r>
        <w:t>договора, заключаемого между оператором и субъектом персональных данных;</w:t>
      </w:r>
    </w:p>
    <w:p w14:paraId="10B1C13E" w14:textId="77777777" w:rsidR="00F21002" w:rsidRDefault="00F21002" w:rsidP="00F21002">
      <w:pPr>
        <w:pStyle w:val="ad"/>
        <w:numPr>
          <w:ilvl w:val="0"/>
          <w:numId w:val="7"/>
        </w:numPr>
        <w:tabs>
          <w:tab w:val="left" w:pos="1134"/>
        </w:tabs>
        <w:spacing w:line="360" w:lineRule="auto"/>
        <w:ind w:left="0" w:firstLine="709"/>
        <w:contextualSpacing w:val="0"/>
        <w:jc w:val="both"/>
      </w:pPr>
      <w:bookmarkStart w:id="4" w:name="_Hlk201237142"/>
      <w:r>
        <w:t>согласие</w:t>
      </w:r>
      <w:bookmarkEnd w:id="4"/>
      <w:r>
        <w:t xml:space="preserve"> на обработку персональных данных (в случаях, прямо не предусмотренных законодательством Российской Федерации, но соответствующих полномочиям оператора).</w:t>
      </w:r>
    </w:p>
    <w:p w14:paraId="0E4F2950" w14:textId="77777777" w:rsidR="00F21002" w:rsidRDefault="00F21002" w:rsidP="00F21002">
      <w:pPr>
        <w:pStyle w:val="ad"/>
        <w:numPr>
          <w:ilvl w:val="0"/>
          <w:numId w:val="8"/>
        </w:numPr>
        <w:tabs>
          <w:tab w:val="left" w:pos="1134"/>
        </w:tabs>
        <w:ind w:left="0" w:firstLine="426"/>
        <w:jc w:val="both"/>
        <w:rPr>
          <w:b/>
          <w:bCs/>
        </w:rPr>
      </w:pPr>
      <w:r>
        <w:rPr>
          <w:b/>
          <w:bCs/>
        </w:rPr>
        <w:t>Объем и категории обрабатываемых персональных данных, категории субъектов персональных данных</w:t>
      </w:r>
    </w:p>
    <w:p w14:paraId="0DF0A7F9" w14:textId="77777777" w:rsidR="00F21002" w:rsidRDefault="00F21002" w:rsidP="00F21002">
      <w:pPr>
        <w:spacing w:line="360" w:lineRule="auto"/>
        <w:ind w:firstLine="360"/>
        <w:jc w:val="both"/>
      </w:pPr>
      <w:r>
        <w:t>4.1.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 Обработке подлежат только персональные данные, которые отвечают целям их обработки.</w:t>
      </w:r>
    </w:p>
    <w:p w14:paraId="6468C0FD" w14:textId="77777777" w:rsidR="00F21002" w:rsidRDefault="00F21002" w:rsidP="00F21002">
      <w:pPr>
        <w:spacing w:line="360" w:lineRule="auto"/>
        <w:ind w:firstLine="709"/>
        <w:jc w:val="both"/>
      </w:pPr>
      <w:r>
        <w:t>4.2.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 Персональные данные обрабатываются Оператором в целях:</w:t>
      </w:r>
    </w:p>
    <w:p w14:paraId="21C09955" w14:textId="77777777" w:rsidR="00F21002" w:rsidRDefault="00F21002" w:rsidP="00F21002">
      <w:pPr>
        <w:pStyle w:val="ad"/>
        <w:numPr>
          <w:ilvl w:val="2"/>
          <w:numId w:val="9"/>
        </w:numPr>
        <w:spacing w:line="360" w:lineRule="auto"/>
        <w:ind w:left="1276"/>
        <w:jc w:val="both"/>
      </w:pPr>
      <w:r>
        <w:t>Обеспечение соблюдения трудового законодательства РФ;</w:t>
      </w:r>
    </w:p>
    <w:p w14:paraId="74C7092C" w14:textId="77777777" w:rsidR="00F21002" w:rsidRDefault="00F21002" w:rsidP="00F21002">
      <w:pPr>
        <w:pStyle w:val="ad"/>
        <w:numPr>
          <w:ilvl w:val="2"/>
          <w:numId w:val="9"/>
        </w:numPr>
        <w:spacing w:line="360" w:lineRule="auto"/>
        <w:ind w:left="1276"/>
        <w:jc w:val="both"/>
      </w:pPr>
      <w:r>
        <w:t>Ведение кадрового и бухгалтерского учета</w:t>
      </w:r>
    </w:p>
    <w:p w14:paraId="12B7DF23" w14:textId="77777777" w:rsidR="00F21002" w:rsidRDefault="00F21002" w:rsidP="00F21002">
      <w:pPr>
        <w:pStyle w:val="ad"/>
        <w:numPr>
          <w:ilvl w:val="2"/>
          <w:numId w:val="9"/>
        </w:numPr>
        <w:spacing w:line="360" w:lineRule="auto"/>
        <w:ind w:left="1276"/>
        <w:jc w:val="both"/>
      </w:pPr>
      <w:r>
        <w:t>Обеспечение соблюдения налогового законодательства РФ</w:t>
      </w:r>
    </w:p>
    <w:p w14:paraId="32F808D3" w14:textId="77777777" w:rsidR="00F21002" w:rsidRDefault="00F21002" w:rsidP="00F21002">
      <w:pPr>
        <w:pStyle w:val="ad"/>
        <w:numPr>
          <w:ilvl w:val="2"/>
          <w:numId w:val="9"/>
        </w:numPr>
        <w:spacing w:line="360" w:lineRule="auto"/>
        <w:ind w:left="1276"/>
        <w:jc w:val="both"/>
      </w:pPr>
      <w:r>
        <w:lastRenderedPageBreak/>
        <w:t>Обеспечение соблюдения пенсионного законодательства РФ</w:t>
      </w:r>
    </w:p>
    <w:p w14:paraId="70774896" w14:textId="77777777" w:rsidR="00F21002" w:rsidRDefault="00F21002" w:rsidP="00F21002">
      <w:pPr>
        <w:pStyle w:val="ad"/>
        <w:numPr>
          <w:ilvl w:val="2"/>
          <w:numId w:val="9"/>
        </w:numPr>
        <w:spacing w:line="360" w:lineRule="auto"/>
        <w:ind w:left="1276"/>
        <w:jc w:val="both"/>
      </w:pPr>
      <w:r>
        <w:t>Обеспечение соблюдения законодательства о муниципальной службе в РФ</w:t>
      </w:r>
    </w:p>
    <w:p w14:paraId="2B289CB4" w14:textId="77777777" w:rsidR="00F21002" w:rsidRDefault="00F21002" w:rsidP="00F21002">
      <w:pPr>
        <w:pStyle w:val="ad"/>
        <w:numPr>
          <w:ilvl w:val="2"/>
          <w:numId w:val="9"/>
        </w:numPr>
        <w:spacing w:line="360" w:lineRule="auto"/>
        <w:ind w:left="1276"/>
        <w:jc w:val="both"/>
      </w:pPr>
      <w:r>
        <w:t>Обеспечение соблюдения страхового законодательства РФ</w:t>
      </w:r>
    </w:p>
    <w:p w14:paraId="501062C2" w14:textId="77777777" w:rsidR="00F21002" w:rsidRDefault="00F21002" w:rsidP="00F21002">
      <w:pPr>
        <w:pStyle w:val="ad"/>
        <w:numPr>
          <w:ilvl w:val="2"/>
          <w:numId w:val="9"/>
        </w:numPr>
        <w:spacing w:line="360" w:lineRule="auto"/>
        <w:ind w:left="1276"/>
        <w:jc w:val="both"/>
      </w:pPr>
      <w:bookmarkStart w:id="5" w:name="_Hlk201251979"/>
      <w:r>
        <w:t>Обеспечение соблюдения законодательства РФ о противодействии коррупции</w:t>
      </w:r>
      <w:bookmarkEnd w:id="5"/>
    </w:p>
    <w:p w14:paraId="1FA97D40" w14:textId="77777777" w:rsidR="00F21002" w:rsidRDefault="00F21002" w:rsidP="00F21002">
      <w:pPr>
        <w:pStyle w:val="ad"/>
        <w:numPr>
          <w:ilvl w:val="2"/>
          <w:numId w:val="9"/>
        </w:numPr>
        <w:spacing w:line="360" w:lineRule="auto"/>
        <w:ind w:left="1276"/>
        <w:jc w:val="both"/>
      </w:pPr>
      <w:bookmarkStart w:id="6" w:name="_Hlk201252368"/>
      <w:r>
        <w:t>Оказание государственных и (или) муниципальных услуг, предусмотренных законодательством РФ</w:t>
      </w:r>
      <w:bookmarkEnd w:id="6"/>
    </w:p>
    <w:p w14:paraId="4436D2BF" w14:textId="77777777" w:rsidR="00F21002" w:rsidRDefault="00F21002" w:rsidP="00F21002">
      <w:pPr>
        <w:pStyle w:val="ad"/>
        <w:numPr>
          <w:ilvl w:val="2"/>
          <w:numId w:val="9"/>
        </w:numPr>
        <w:spacing w:line="360" w:lineRule="auto"/>
        <w:ind w:left="1276"/>
        <w:jc w:val="both"/>
      </w:pPr>
      <w:r>
        <w:t>Подбор персонала (соискателей) на вакантные должности оператора</w:t>
      </w:r>
    </w:p>
    <w:p w14:paraId="063FC2B5" w14:textId="77777777" w:rsidR="00F21002" w:rsidRDefault="00F21002" w:rsidP="00F21002">
      <w:pPr>
        <w:pStyle w:val="ad"/>
        <w:numPr>
          <w:ilvl w:val="2"/>
          <w:numId w:val="9"/>
        </w:numPr>
        <w:spacing w:line="360" w:lineRule="auto"/>
        <w:ind w:left="1276"/>
        <w:jc w:val="both"/>
      </w:pPr>
      <w:r>
        <w:t>Обеспечение прохождения ознакомительной, производственной или преддипломной практики на основании договора с учебным заведением</w:t>
      </w:r>
    </w:p>
    <w:p w14:paraId="571D3AA5" w14:textId="77777777" w:rsidR="00F21002" w:rsidRDefault="00F21002" w:rsidP="00F21002">
      <w:pPr>
        <w:pStyle w:val="ad"/>
        <w:numPr>
          <w:ilvl w:val="2"/>
          <w:numId w:val="9"/>
        </w:numPr>
        <w:spacing w:line="360" w:lineRule="auto"/>
        <w:ind w:left="1276"/>
        <w:jc w:val="both"/>
      </w:pPr>
      <w:r>
        <w:t>Рассмотрение обращений граждан в рамках Федерального закона от 02.05.2006 № 59-ФЗ "О порядке рассмотрения обращений граждан Российской Федерации"</w:t>
      </w:r>
    </w:p>
    <w:p w14:paraId="175FC22E" w14:textId="77777777" w:rsidR="00F21002" w:rsidRDefault="00F21002" w:rsidP="00F21002">
      <w:pPr>
        <w:pStyle w:val="ad"/>
        <w:numPr>
          <w:ilvl w:val="2"/>
          <w:numId w:val="9"/>
        </w:numPr>
        <w:spacing w:line="360" w:lineRule="auto"/>
        <w:ind w:left="1276"/>
        <w:jc w:val="both"/>
      </w:pPr>
      <w:bookmarkStart w:id="7" w:name="_Hlk201253246"/>
      <w:r>
        <w:t>Обеспечение выплат приемным родителям на содержание детей-сирот и детей, оставшихся без попечения родителей, переданных на воспитание в приемные семьи и находящиеся под опекой и попечительством; доплата (выплата) к пенсии за выслугу лет бывшим муниципальным служащим; социальная выплата (единовременная помощь, пострадавшим в результате пожара); социальная выплата гражданам (единовременная материальная помощь, членам семей военнослужащих, погибших в результате специальной военной операции)</w:t>
      </w:r>
      <w:bookmarkEnd w:id="7"/>
    </w:p>
    <w:p w14:paraId="4FA92A50" w14:textId="77777777" w:rsidR="00F21002" w:rsidRDefault="00F21002" w:rsidP="00F21002">
      <w:pPr>
        <w:pStyle w:val="ad"/>
        <w:numPr>
          <w:ilvl w:val="2"/>
          <w:numId w:val="9"/>
        </w:numPr>
        <w:spacing w:line="360" w:lineRule="auto"/>
        <w:ind w:left="1276"/>
        <w:jc w:val="both"/>
      </w:pPr>
      <w:r>
        <w:t>Осуществление контрольно-надзорных мероприятий</w:t>
      </w:r>
    </w:p>
    <w:p w14:paraId="27C92378" w14:textId="77777777" w:rsidR="00F21002" w:rsidRDefault="00F21002" w:rsidP="00F21002">
      <w:pPr>
        <w:pStyle w:val="ad"/>
        <w:numPr>
          <w:ilvl w:val="2"/>
          <w:numId w:val="9"/>
        </w:numPr>
        <w:spacing w:line="360" w:lineRule="auto"/>
        <w:ind w:left="1276"/>
        <w:jc w:val="both"/>
      </w:pPr>
      <w:r>
        <w:t>Предоставление специализированного жилого помещения для детей-сирот и детей, оставшихся без попечения родителей, лиц из числа детей-сирот и детей, оставшихся без попечения родителей</w:t>
      </w:r>
    </w:p>
    <w:p w14:paraId="6A62755A" w14:textId="77777777" w:rsidR="00F21002" w:rsidRDefault="00F21002" w:rsidP="00F21002">
      <w:pPr>
        <w:pStyle w:val="ad"/>
        <w:numPr>
          <w:ilvl w:val="2"/>
          <w:numId w:val="9"/>
        </w:numPr>
        <w:spacing w:line="360" w:lineRule="auto"/>
        <w:ind w:left="1276"/>
        <w:jc w:val="both"/>
      </w:pPr>
      <w:r>
        <w:t>Выявление обстоятельств, свидетельствующих о необходимости оказания детям-сиротам, оставшимся без попечения родителей, лицам из числа детей-сирот и детей, оставшихся без попечения родителей, лицам, которые относились к категории детей-сирот, детей, оставшихся без попечения родителей, лиц из числа детей-сирот, и детей, оставшихся без попечения родителей, и достигли возраста 23 лет, которым были предоставлены специализированные жилые помещения по договору найма специализированного жилого помещения, содействия в преодолении трудной жизненной ситуации</w:t>
      </w:r>
    </w:p>
    <w:p w14:paraId="5E3CF7D4" w14:textId="77777777" w:rsidR="00F21002" w:rsidRDefault="00F21002" w:rsidP="00F21002">
      <w:pPr>
        <w:pStyle w:val="ad"/>
        <w:numPr>
          <w:ilvl w:val="2"/>
          <w:numId w:val="9"/>
        </w:numPr>
        <w:spacing w:line="360" w:lineRule="auto"/>
        <w:ind w:left="1276"/>
        <w:jc w:val="both"/>
      </w:pPr>
      <w:bookmarkStart w:id="8" w:name="_Hlk201253344"/>
      <w:r>
        <w:t>Осуществление полномочий по опеки и попечительству</w:t>
      </w:r>
      <w:bookmarkEnd w:id="8"/>
    </w:p>
    <w:p w14:paraId="63FC5CB3" w14:textId="77777777" w:rsidR="00F21002" w:rsidRDefault="00F21002" w:rsidP="00F21002">
      <w:pPr>
        <w:pStyle w:val="ad"/>
        <w:numPr>
          <w:ilvl w:val="2"/>
          <w:numId w:val="9"/>
        </w:numPr>
        <w:spacing w:line="360" w:lineRule="auto"/>
        <w:ind w:left="1276"/>
        <w:jc w:val="both"/>
      </w:pPr>
      <w:r>
        <w:t>Осуществление отдельных государственных полномочий</w:t>
      </w:r>
    </w:p>
    <w:p w14:paraId="637D3350" w14:textId="77777777" w:rsidR="00F21002" w:rsidRDefault="00F21002" w:rsidP="00F21002">
      <w:pPr>
        <w:pStyle w:val="ad"/>
        <w:numPr>
          <w:ilvl w:val="2"/>
          <w:numId w:val="9"/>
        </w:numPr>
        <w:spacing w:line="360" w:lineRule="auto"/>
        <w:ind w:left="1276"/>
        <w:jc w:val="both"/>
      </w:pPr>
      <w:r>
        <w:t>Осуществление волонтерской деятельности</w:t>
      </w:r>
    </w:p>
    <w:p w14:paraId="552680AB" w14:textId="77777777" w:rsidR="00F21002" w:rsidRDefault="00F21002" w:rsidP="00F21002">
      <w:pPr>
        <w:spacing w:line="360" w:lineRule="auto"/>
        <w:ind w:firstLine="708"/>
        <w:jc w:val="both"/>
      </w:pPr>
      <w:r>
        <w:lastRenderedPageBreak/>
        <w:t>4.3. Оператор может обрабатывать персональные данные следующих категорий субъектов персональных данных:</w:t>
      </w:r>
    </w:p>
    <w:p w14:paraId="4122FC95" w14:textId="77777777" w:rsidR="00F21002" w:rsidRDefault="00F21002" w:rsidP="00F21002">
      <w:pPr>
        <w:pStyle w:val="ad"/>
        <w:numPr>
          <w:ilvl w:val="2"/>
          <w:numId w:val="10"/>
        </w:numPr>
        <w:tabs>
          <w:tab w:val="left" w:pos="570"/>
        </w:tabs>
        <w:spacing w:line="360" w:lineRule="auto"/>
        <w:ind w:left="57" w:firstLine="510"/>
        <w:jc w:val="both"/>
      </w:pPr>
      <w:bookmarkStart w:id="9" w:name="_Hlk201250964"/>
      <w:r>
        <w:t xml:space="preserve">Работники, муниципальные служащие, уволенные работники, уволенные муниципальные служащие, лицо, замещающее муниципальную должность, </w:t>
      </w:r>
      <w:bookmarkStart w:id="10" w:name="_Hlk201252209"/>
      <w:r>
        <w:t>соискатели,</w:t>
      </w:r>
      <w:bookmarkEnd w:id="9"/>
      <w:r>
        <w:t xml:space="preserve"> родственники работников</w:t>
      </w:r>
      <w:bookmarkEnd w:id="10"/>
      <w:r>
        <w:t>.</w:t>
      </w:r>
    </w:p>
    <w:p w14:paraId="7640BF82" w14:textId="77777777" w:rsidR="00F21002" w:rsidRDefault="00F21002" w:rsidP="00F21002">
      <w:pPr>
        <w:pStyle w:val="ad"/>
        <w:numPr>
          <w:ilvl w:val="2"/>
          <w:numId w:val="10"/>
        </w:numPr>
        <w:tabs>
          <w:tab w:val="left" w:pos="1134"/>
        </w:tabs>
        <w:spacing w:line="360" w:lineRule="auto"/>
        <w:jc w:val="both"/>
      </w:pPr>
      <w:r>
        <w:t>Контрагенты; представители контрагентов.</w:t>
      </w:r>
    </w:p>
    <w:p w14:paraId="2CFFE732" w14:textId="77777777" w:rsidR="00F21002" w:rsidRDefault="00F21002" w:rsidP="00F21002">
      <w:pPr>
        <w:pStyle w:val="ad"/>
        <w:numPr>
          <w:ilvl w:val="2"/>
          <w:numId w:val="10"/>
        </w:numPr>
        <w:spacing w:line="360" w:lineRule="auto"/>
        <w:ind w:left="57" w:firstLine="397"/>
        <w:jc w:val="both"/>
      </w:pPr>
      <w:r>
        <w:t>Законные представители; приемные родители; родители опекуны; дети-сироты и дети, оставшиеся без попечения родителей; лица из числа детей-сирот и детей, оставшиеся без попечения; кандидаты в опекуны (попечители); кандидаты в усыновители (удочерители); опекуны(попечители), члены семей военнослужащих, погибших в результате специальной военной операции; граждане пострадавшие в результате пожара.</w:t>
      </w:r>
    </w:p>
    <w:p w14:paraId="70554480" w14:textId="77777777" w:rsidR="00F21002" w:rsidRDefault="00F21002" w:rsidP="00F21002">
      <w:pPr>
        <w:pStyle w:val="ad"/>
        <w:numPr>
          <w:ilvl w:val="2"/>
          <w:numId w:val="10"/>
        </w:numPr>
        <w:tabs>
          <w:tab w:val="left" w:pos="510"/>
        </w:tabs>
        <w:spacing w:line="360" w:lineRule="auto"/>
        <w:ind w:left="0" w:firstLine="454"/>
        <w:jc w:val="both"/>
      </w:pPr>
      <w:bookmarkStart w:id="11" w:name="_Hlk201252491"/>
      <w:r>
        <w:t>Лица, обратившиеся за муниципальной услугой, заявители, граждане, направившие обращение.</w:t>
      </w:r>
      <w:bookmarkEnd w:id="11"/>
    </w:p>
    <w:p w14:paraId="1231CC74" w14:textId="77777777" w:rsidR="00F21002" w:rsidRDefault="00F21002" w:rsidP="00F21002">
      <w:pPr>
        <w:pStyle w:val="ad"/>
        <w:numPr>
          <w:ilvl w:val="2"/>
          <w:numId w:val="10"/>
        </w:numPr>
        <w:tabs>
          <w:tab w:val="left" w:pos="1134"/>
        </w:tabs>
        <w:spacing w:line="360" w:lineRule="auto"/>
        <w:jc w:val="both"/>
      </w:pPr>
      <w:r>
        <w:t>Студенты; стажеры; практиканты.</w:t>
      </w:r>
    </w:p>
    <w:p w14:paraId="1B7D2BA0" w14:textId="77777777" w:rsidR="00F21002" w:rsidRDefault="00F21002" w:rsidP="00F21002">
      <w:pPr>
        <w:pStyle w:val="ad"/>
        <w:numPr>
          <w:ilvl w:val="2"/>
          <w:numId w:val="10"/>
        </w:numPr>
        <w:tabs>
          <w:tab w:val="left" w:pos="1134"/>
        </w:tabs>
        <w:spacing w:line="360" w:lineRule="auto"/>
        <w:jc w:val="both"/>
      </w:pPr>
      <w:r>
        <w:t>Учащиеся.</w:t>
      </w:r>
    </w:p>
    <w:p w14:paraId="2BFF566B" w14:textId="77777777" w:rsidR="00F21002" w:rsidRDefault="00F21002" w:rsidP="00F21002">
      <w:pPr>
        <w:tabs>
          <w:tab w:val="left" w:pos="1134"/>
        </w:tabs>
        <w:spacing w:line="360" w:lineRule="auto"/>
        <w:jc w:val="both"/>
        <w:rPr>
          <w:b/>
          <w:bCs/>
        </w:rPr>
      </w:pPr>
      <w:bookmarkStart w:id="12" w:name="_Hlk201254511"/>
      <w:r>
        <w:rPr>
          <w:b/>
          <w:bCs/>
        </w:rPr>
        <w:t xml:space="preserve">       4.4. Обработка персональных данных в целях</w:t>
      </w:r>
      <w:bookmarkEnd w:id="12"/>
      <w:r>
        <w:rPr>
          <w:b/>
          <w:bCs/>
        </w:rPr>
        <w:t xml:space="preserve"> обеспечения соблюдения трудового законодательства РФ, обеспечения соблюдения налогового законодательства РФ, обеспечения соблюдения пенсионного законодательства РФ, обеспечения соблюдения законодательства о муниципальной службе в РФ, обеспечения соблюдения страхового законодательства РФ, обеспечения соблюдения законодательства РФ о противодействии коррупции, ведения кадрового и бухгалтерского учета</w:t>
      </w:r>
    </w:p>
    <w:p w14:paraId="7DA310AC" w14:textId="77777777" w:rsidR="00F21002" w:rsidRDefault="00F21002" w:rsidP="00F21002">
      <w:pPr>
        <w:tabs>
          <w:tab w:val="left" w:pos="1134"/>
        </w:tabs>
        <w:spacing w:line="360" w:lineRule="auto"/>
        <w:jc w:val="both"/>
      </w:pPr>
      <w:r>
        <w:t xml:space="preserve">        4.4.1.</w:t>
      </w:r>
      <w:r>
        <w:tab/>
        <w:t>В соответствии с настоящим разделом Политики Оператор определяет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цели их обработки или при наступлении иных законных оснований применительно к такой цели.</w:t>
      </w:r>
    </w:p>
    <w:p w14:paraId="73C39376" w14:textId="77777777" w:rsidR="00F21002" w:rsidRDefault="00F21002" w:rsidP="00F21002">
      <w:pPr>
        <w:pStyle w:val="ad"/>
        <w:tabs>
          <w:tab w:val="left" w:pos="1134"/>
        </w:tabs>
        <w:spacing w:line="360" w:lineRule="auto"/>
        <w:ind w:left="0" w:firstLine="284"/>
        <w:jc w:val="both"/>
      </w:pPr>
      <w:r>
        <w:t>4.4.2.</w:t>
      </w:r>
      <w:r>
        <w:tab/>
      </w:r>
      <w:bookmarkStart w:id="13" w:name="_Hlk201252430"/>
      <w:r>
        <w:t>В указанной в настоящем разделе Политики цели Оператор обрабатывает персональные данные, принадлежащие такой категории субъектов персональных данных, как:</w:t>
      </w:r>
      <w:bookmarkEnd w:id="13"/>
      <w:r>
        <w:t xml:space="preserve"> работники, муниципальные служащие, уволенные работники, уволенные муниципальные служащие, лицо, замещающее муниципальную должность, соискатели, родственники работников.</w:t>
      </w:r>
    </w:p>
    <w:p w14:paraId="30FD152C" w14:textId="77777777" w:rsidR="00F21002" w:rsidRDefault="00F21002" w:rsidP="00F21002">
      <w:pPr>
        <w:pStyle w:val="ad"/>
        <w:tabs>
          <w:tab w:val="left" w:pos="1134"/>
        </w:tabs>
        <w:spacing w:line="360" w:lineRule="auto"/>
        <w:ind w:left="0" w:firstLine="284"/>
        <w:jc w:val="both"/>
      </w:pPr>
      <w:r>
        <w:t xml:space="preserve">4.4.3. </w:t>
      </w:r>
      <w:bookmarkStart w:id="14" w:name="_Hlk201252640"/>
      <w:r>
        <w:t>Обработка общих (иных) категорий персональных данных работников осуществляется в соответствии со следующим перечнем:</w:t>
      </w:r>
      <w:bookmarkEnd w:id="14"/>
      <w:r>
        <w:t xml:space="preserve"> фамилия, имя, отчество, год рождения, прежние фамилия, имя, отчество, дата, место и причина изменения (в случае изменения), дата и место рождения, гражданство, ИНН, СНИЛС, пол, сведения указанные в свидетельстве о рождении, знание иностранного языка, образование (учебное заведение, </w:t>
      </w:r>
      <w:r>
        <w:lastRenderedPageBreak/>
        <w:t>номер и серия диплома, дата окончания, направление подготовки или специальность по диплому, квалификация по диплому), послевузовское профессиональное образование (наименование образовательного или научного учреждения, год окончания), ученая степень, ученое звание (когда присвоены, номера дипломов, аттестатов), выполняемая работа с начала трудовой деятельности (включая военную службу, работу по совместительству, предпринимательскую деятельность), состав семьи, степень родства, фамилии, имена, отчества и даты рождения близких родственников (матери, отца, братьев, сестер и детей), а также мужа (жены), данные о членах семьи, свидетельство о браке, свидетельство о расторжении брака, семейное положение, социальное положение, имущественное положение, данные документа, удостоверяющего личность, справка о доходах формы 2-НДФЛ, допуск к государственной тайне, оформленный за период работы, службы, учебы (форма, номер и дата), адрес места жительства, адрес регистрации, номер телефона, данные документа, удостоверяющего личность за пределами Российской Федерации, реквизиты банковской карты, номер расчетного счета, номер лицевого счета, профессия, должность, сведения о воинском звании, сведения о воинском учете, сведения об образовании, сведения о состоянии здоровья, сведения о судимости).</w:t>
      </w:r>
    </w:p>
    <w:p w14:paraId="782203D6" w14:textId="77777777" w:rsidR="00F21002" w:rsidRDefault="00F21002" w:rsidP="00F21002">
      <w:pPr>
        <w:pStyle w:val="ad"/>
        <w:tabs>
          <w:tab w:val="left" w:pos="1134"/>
        </w:tabs>
        <w:spacing w:line="360" w:lineRule="auto"/>
        <w:ind w:left="0" w:firstLine="284"/>
        <w:jc w:val="both"/>
        <w:rPr>
          <w:b/>
          <w:bCs/>
        </w:rPr>
      </w:pPr>
      <w:r>
        <w:rPr>
          <w:b/>
          <w:bCs/>
        </w:rPr>
        <w:t xml:space="preserve"> 4.5. Обработка персональных данных в целях оказания государственных и (или) муниципальных услуг, предусмотренных законодательством РФ в рамках Федерального закона от 02.05.2006 № 59-ФЗ "О порядке рассмотрения обращений граждан Российской Федерации"</w:t>
      </w:r>
    </w:p>
    <w:p w14:paraId="4BFA1430" w14:textId="77777777" w:rsidR="00F21002" w:rsidRDefault="00F21002" w:rsidP="00F21002">
      <w:pPr>
        <w:pStyle w:val="ad"/>
        <w:tabs>
          <w:tab w:val="left" w:pos="1134"/>
        </w:tabs>
        <w:spacing w:line="360" w:lineRule="auto"/>
        <w:ind w:left="0" w:firstLine="284"/>
        <w:jc w:val="both"/>
      </w:pPr>
      <w:r>
        <w:t xml:space="preserve"> 4.5.1. </w:t>
      </w:r>
      <w:bookmarkStart w:id="15" w:name="_Hlk201253841"/>
      <w:r>
        <w:t>В указанной в настоящем разделе Политики цели Оператор обрабатывает персональные данные, принадлежащие такой (-им) категории (-ям) субъектов персональных данных, как: лица, обратившиеся за муниципальной услугой, заявители; граждане, направившие обращение.</w:t>
      </w:r>
    </w:p>
    <w:p w14:paraId="53E5618F" w14:textId="77777777" w:rsidR="00F21002" w:rsidRDefault="00F21002" w:rsidP="00F21002">
      <w:pPr>
        <w:pStyle w:val="ad"/>
        <w:tabs>
          <w:tab w:val="left" w:pos="1134"/>
        </w:tabs>
        <w:spacing w:line="360" w:lineRule="auto"/>
        <w:ind w:left="0" w:firstLine="284"/>
        <w:jc w:val="both"/>
      </w:pPr>
      <w:r>
        <w:t xml:space="preserve"> 4.5.2. Обработка общих (иных) категорий персональных данных субъектов осуществляется в соответствии со следующим перечнем:</w:t>
      </w:r>
      <w:bookmarkEnd w:id="15"/>
      <w:r>
        <w:t xml:space="preserve"> фамилия, имя, отчество,  год рождения, месяц рождения, дата рождения,  место рождения, семейное положение, социальное положение, имущественное положение, доходы, пол, адрес электронной почты, адрес места жительства, номер телефона, СНИЛС, ИНН, гражданство, данные документа, удостоверяющего личность, данные документа, содержащиеся в свидетельстве о рождении, реквизиты банковской карты, номер расчетного счета, номер лицевого счета,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организации),сведения об образовании, сведения о состоянии здоровья, сведения о судимости.</w:t>
      </w:r>
    </w:p>
    <w:p w14:paraId="21DC88E9" w14:textId="77777777" w:rsidR="00F21002" w:rsidRDefault="00F21002" w:rsidP="00F21002">
      <w:pPr>
        <w:pStyle w:val="ad"/>
        <w:numPr>
          <w:ilvl w:val="0"/>
          <w:numId w:val="10"/>
        </w:numPr>
        <w:tabs>
          <w:tab w:val="left" w:pos="1134"/>
        </w:tabs>
        <w:spacing w:line="360" w:lineRule="auto"/>
        <w:jc w:val="center"/>
        <w:rPr>
          <w:b/>
          <w:bCs/>
        </w:rPr>
      </w:pPr>
      <w:r>
        <w:rPr>
          <w:b/>
          <w:bCs/>
        </w:rPr>
        <w:t>Порядок и условия обработки и хранения персональных данных</w:t>
      </w:r>
    </w:p>
    <w:p w14:paraId="247D23F2" w14:textId="77777777" w:rsidR="00F21002" w:rsidRDefault="00F21002" w:rsidP="00F21002">
      <w:pPr>
        <w:spacing w:line="360" w:lineRule="auto"/>
        <w:ind w:firstLine="709"/>
        <w:jc w:val="both"/>
      </w:pPr>
      <w:bookmarkStart w:id="16" w:name="_Hlk201247981"/>
      <w:r>
        <w:lastRenderedPageBreak/>
        <w:t xml:space="preserve">5.1. Обработка персональных данных осуществляется </w:t>
      </w:r>
      <w:bookmarkEnd w:id="16"/>
      <w:r>
        <w:t xml:space="preserve">Оператором в соответствии с требованиями </w:t>
      </w:r>
      <w:bookmarkStart w:id="17" w:name="_Hlk201248116"/>
      <w:r>
        <w:t xml:space="preserve">законодательства Российской Федерации. </w:t>
      </w:r>
      <w:bookmarkEnd w:id="17"/>
    </w:p>
    <w:p w14:paraId="6FD8B176" w14:textId="77777777" w:rsidR="00F21002" w:rsidRDefault="00F21002" w:rsidP="00F21002">
      <w:pPr>
        <w:spacing w:line="360" w:lineRule="auto"/>
        <w:ind w:firstLine="709"/>
        <w:jc w:val="both"/>
      </w:pPr>
      <w:r>
        <w:t xml:space="preserve">5.2. Обработка персональных данных осуществляется с согласия субъектов персональных данных на обработку их персональных данных. </w:t>
      </w:r>
    </w:p>
    <w:p w14:paraId="671CDEB2" w14:textId="77777777" w:rsidR="00F21002" w:rsidRDefault="00F21002" w:rsidP="00F21002">
      <w:pPr>
        <w:spacing w:line="360" w:lineRule="auto"/>
        <w:ind w:firstLine="709"/>
        <w:jc w:val="both"/>
      </w:pPr>
      <w:r>
        <w:t>5.3. Оператор обрабатывает персональные данные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уточнение (обновление, изменение), извлечение, использование, блокирование, удаление, уничтожение персональных данных.</w:t>
      </w:r>
    </w:p>
    <w:p w14:paraId="599842FB" w14:textId="77777777" w:rsidR="00F21002" w:rsidRDefault="00F21002" w:rsidP="00F21002">
      <w:pPr>
        <w:spacing w:line="360" w:lineRule="auto"/>
        <w:ind w:firstLine="709"/>
        <w:jc w:val="both"/>
      </w:pPr>
      <w:r>
        <w:t>5.4. Лица, передавшие Оператору сведения о другом Субъекте персональных данных, не имея при этом согласия субъекта, чьи персональные данные были переданы, несут ответственность в соответствии с законодательством Российской Федерации.</w:t>
      </w:r>
    </w:p>
    <w:p w14:paraId="414E7BBD" w14:textId="77777777" w:rsidR="00F21002" w:rsidRDefault="00F21002" w:rsidP="00F21002">
      <w:pPr>
        <w:spacing w:line="360" w:lineRule="auto"/>
        <w:ind w:firstLine="708"/>
        <w:jc w:val="both"/>
      </w:pPr>
      <w:r>
        <w:t>5.5.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При осуществлении хранения персональных данных оператор персональных данных обязан использовать базы данных, находящиеся на территории Российской Федерации, в соответствии с ч. 5 ст. 18 Федерального закона "О персональных данных".</w:t>
      </w:r>
    </w:p>
    <w:p w14:paraId="7AEDD25B" w14:textId="77777777" w:rsidR="00F21002" w:rsidRDefault="00F21002" w:rsidP="00F21002">
      <w:pPr>
        <w:spacing w:line="360" w:lineRule="auto"/>
        <w:ind w:firstLine="709"/>
        <w:jc w:val="both"/>
      </w:pPr>
      <w:r>
        <w:t>5.6. Оператор строго придерживается принципов минимизации данных и сроков обработки данных. Обрабатываемые персональные данные подлежат уничтожению в случае:</w:t>
      </w:r>
    </w:p>
    <w:p w14:paraId="10ABDEF4" w14:textId="77777777" w:rsidR="00F21002" w:rsidRDefault="00F21002" w:rsidP="00F21002">
      <w:pPr>
        <w:pStyle w:val="ad"/>
        <w:numPr>
          <w:ilvl w:val="0"/>
          <w:numId w:val="11"/>
        </w:numPr>
        <w:spacing w:line="360" w:lineRule="auto"/>
        <w:jc w:val="both"/>
      </w:pPr>
      <w:r>
        <w:t>достижения целей обработки персональных данных;</w:t>
      </w:r>
    </w:p>
    <w:p w14:paraId="2C94EDB7" w14:textId="77777777" w:rsidR="00F21002" w:rsidRDefault="00F21002" w:rsidP="00F21002">
      <w:pPr>
        <w:pStyle w:val="ad"/>
        <w:numPr>
          <w:ilvl w:val="0"/>
          <w:numId w:val="11"/>
        </w:numPr>
        <w:spacing w:line="360" w:lineRule="auto"/>
        <w:jc w:val="both"/>
      </w:pPr>
      <w:r>
        <w:t>получения отзыва согласия на обработку персональных данных или истечения срока действия согласия;</w:t>
      </w:r>
    </w:p>
    <w:p w14:paraId="68704C5C" w14:textId="77777777" w:rsidR="00F21002" w:rsidRDefault="00F21002" w:rsidP="00F21002">
      <w:pPr>
        <w:pStyle w:val="ad"/>
        <w:numPr>
          <w:ilvl w:val="0"/>
          <w:numId w:val="11"/>
        </w:numPr>
        <w:spacing w:line="360" w:lineRule="auto"/>
        <w:jc w:val="both"/>
      </w:pPr>
      <w:r>
        <w:t>выявление неправомерной обработки персональных данных.</w:t>
      </w:r>
    </w:p>
    <w:p w14:paraId="372E5F2E" w14:textId="77777777" w:rsidR="00F21002" w:rsidRDefault="00F21002" w:rsidP="00F21002">
      <w:pPr>
        <w:spacing w:line="360" w:lineRule="auto"/>
        <w:ind w:firstLine="709"/>
        <w:jc w:val="both"/>
      </w:pPr>
      <w:r>
        <w:t>Кроме того, оператор вправе передавать персональные данные органам дознания и следствия, иным уполномоченным органам по основаниям, предусмотренным действующим законодательством Российской Федерации.</w:t>
      </w:r>
    </w:p>
    <w:p w14:paraId="090647EC" w14:textId="77777777" w:rsidR="00F21002" w:rsidRDefault="00F21002" w:rsidP="00F21002">
      <w:pPr>
        <w:spacing w:line="360" w:lineRule="auto"/>
        <w:ind w:firstLine="709"/>
        <w:jc w:val="both"/>
        <w:rPr>
          <w:b/>
          <w:bCs/>
        </w:rPr>
      </w:pPr>
      <w:r>
        <w:rPr>
          <w:b/>
          <w:bCs/>
        </w:rPr>
        <w:t>6.</w:t>
      </w:r>
      <w:r>
        <w:rPr>
          <w:b/>
          <w:bCs/>
        </w:rPr>
        <w:tab/>
        <w:t>Защита персональных данных</w:t>
      </w:r>
    </w:p>
    <w:p w14:paraId="5101E4E7" w14:textId="77777777" w:rsidR="00F21002" w:rsidRDefault="00F21002" w:rsidP="00F21002">
      <w:pPr>
        <w:spacing w:line="360" w:lineRule="auto"/>
        <w:ind w:firstLine="709"/>
        <w:jc w:val="both"/>
      </w:pPr>
      <w:r>
        <w:t>6.1.</w:t>
      </w:r>
      <w:r>
        <w:tab/>
        <w:t>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14:paraId="50B74649" w14:textId="77777777" w:rsidR="00F21002" w:rsidRDefault="00F21002" w:rsidP="00F21002">
      <w:pPr>
        <w:spacing w:line="360" w:lineRule="auto"/>
        <w:ind w:firstLine="709"/>
        <w:jc w:val="both"/>
      </w:pPr>
      <w:r>
        <w:t>•</w:t>
      </w:r>
      <w:r>
        <w:tab/>
        <w:t>определяет угрозы безопасности персональных данных при их обработке;</w:t>
      </w:r>
    </w:p>
    <w:p w14:paraId="22104C97" w14:textId="77777777" w:rsidR="00F21002" w:rsidRDefault="00F21002" w:rsidP="00F21002">
      <w:pPr>
        <w:spacing w:line="360" w:lineRule="auto"/>
        <w:ind w:firstLine="709"/>
        <w:jc w:val="both"/>
      </w:pPr>
      <w:r>
        <w:lastRenderedPageBreak/>
        <w:t>•</w:t>
      </w:r>
      <w:r>
        <w:tab/>
        <w:t>принимает локальные нормативные акты и иные документы, регулирующие отношения в сфере обработки и защиты персональных данных;</w:t>
      </w:r>
    </w:p>
    <w:p w14:paraId="6657102C" w14:textId="77777777" w:rsidR="00F21002" w:rsidRDefault="00F21002" w:rsidP="00F21002">
      <w:pPr>
        <w:spacing w:line="360" w:lineRule="auto"/>
        <w:ind w:firstLine="709"/>
        <w:jc w:val="both"/>
      </w:pPr>
      <w:r>
        <w:t>•</w:t>
      </w:r>
      <w:r>
        <w:tab/>
        <w:t>назначает лиц, ответственных за обеспечение безопасности персональных данных в структурных подразделениях и информационных системах Оператора;</w:t>
      </w:r>
    </w:p>
    <w:p w14:paraId="35146797" w14:textId="77777777" w:rsidR="00F21002" w:rsidRDefault="00F21002" w:rsidP="00F21002">
      <w:pPr>
        <w:spacing w:line="360" w:lineRule="auto"/>
        <w:ind w:firstLine="709"/>
        <w:jc w:val="both"/>
      </w:pPr>
      <w:r>
        <w:t>•</w:t>
      </w:r>
      <w:r>
        <w:tab/>
        <w:t>создает необходимые условия для работы с персональными данными;</w:t>
      </w:r>
    </w:p>
    <w:p w14:paraId="6AD6CC24" w14:textId="77777777" w:rsidR="00F21002" w:rsidRDefault="00F21002" w:rsidP="00F21002">
      <w:pPr>
        <w:spacing w:line="360" w:lineRule="auto"/>
        <w:ind w:firstLine="709"/>
        <w:jc w:val="both"/>
      </w:pPr>
      <w:r>
        <w:t>•</w:t>
      </w:r>
      <w:r>
        <w:tab/>
        <w:t>организует учет документов, содержащих персональные данные;</w:t>
      </w:r>
    </w:p>
    <w:p w14:paraId="4D627B6F" w14:textId="77777777" w:rsidR="00F21002" w:rsidRDefault="00F21002" w:rsidP="00F21002">
      <w:pPr>
        <w:spacing w:line="360" w:lineRule="auto"/>
        <w:ind w:firstLine="709"/>
        <w:jc w:val="both"/>
      </w:pPr>
      <w:r>
        <w:t>•</w:t>
      </w:r>
      <w:r>
        <w:tab/>
        <w:t>организует работу с информационными системами, в которых обрабатываются персональные данные;</w:t>
      </w:r>
    </w:p>
    <w:p w14:paraId="562642FD" w14:textId="77777777" w:rsidR="00F21002" w:rsidRDefault="00F21002" w:rsidP="00F21002">
      <w:pPr>
        <w:spacing w:line="360" w:lineRule="auto"/>
        <w:ind w:firstLine="709"/>
        <w:jc w:val="both"/>
      </w:pPr>
      <w:r>
        <w:t>•</w:t>
      </w:r>
      <w:r>
        <w:tab/>
        <w:t>хранит персональные данные в условиях, при которых обеспечивается их сохранность и исключается неправомерный доступ к ним;</w:t>
      </w:r>
    </w:p>
    <w:p w14:paraId="14E4D2CF" w14:textId="77777777" w:rsidR="00F21002" w:rsidRDefault="00F21002" w:rsidP="00F21002">
      <w:pPr>
        <w:spacing w:line="360" w:lineRule="auto"/>
        <w:ind w:firstLine="709"/>
        <w:jc w:val="both"/>
      </w:pPr>
      <w:r>
        <w:t>•</w:t>
      </w:r>
      <w:r>
        <w:tab/>
        <w:t>организует обучение работников Оператора, осуществляющих обработку персональных данных.</w:t>
      </w:r>
    </w:p>
    <w:p w14:paraId="2977FC15" w14:textId="77777777" w:rsidR="00F21002" w:rsidRDefault="00F21002" w:rsidP="00F21002">
      <w:pPr>
        <w:pStyle w:val="ad"/>
        <w:spacing w:line="360" w:lineRule="auto"/>
        <w:ind w:left="540"/>
        <w:jc w:val="both"/>
        <w:rPr>
          <w:b/>
          <w:bCs/>
        </w:rPr>
      </w:pPr>
      <w:r>
        <w:rPr>
          <w:b/>
          <w:bCs/>
        </w:rPr>
        <w:t>7.</w:t>
      </w:r>
      <w:r>
        <w:rPr>
          <w:b/>
          <w:bCs/>
        </w:rPr>
        <w:tab/>
        <w:t>Актуализация, исправление, удаление и уничтожение персональных данных, ответы на запросы субъектов на доступ к персональным данным</w:t>
      </w:r>
    </w:p>
    <w:p w14:paraId="7B0E83E6" w14:textId="77777777" w:rsidR="00F21002" w:rsidRDefault="00F21002" w:rsidP="00F21002">
      <w:pPr>
        <w:spacing w:line="360" w:lineRule="auto"/>
        <w:ind w:firstLine="709"/>
        <w:jc w:val="both"/>
      </w:pPr>
      <w:r>
        <w:t>В случае подтверждения факта неточности персональных данных или неправомерности их обработки, персональные данные подлежат их актуализации оператором, а обработка должна быть прекращена, соответственно.</w:t>
      </w:r>
    </w:p>
    <w:p w14:paraId="76E6F953" w14:textId="77777777" w:rsidR="00F21002" w:rsidRDefault="00F21002" w:rsidP="00F21002">
      <w:pPr>
        <w:spacing w:line="360" w:lineRule="auto"/>
        <w:ind w:firstLine="709"/>
        <w:jc w:val="both"/>
      </w:pPr>
      <w:r>
        <w:t xml:space="preserve">При достижении целей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 </w:t>
      </w:r>
    </w:p>
    <w:p w14:paraId="15F7DF37" w14:textId="77777777" w:rsidR="00F21002" w:rsidRDefault="00F21002" w:rsidP="00F21002">
      <w:pPr>
        <w:pStyle w:val="ad"/>
        <w:numPr>
          <w:ilvl w:val="0"/>
          <w:numId w:val="6"/>
        </w:numPr>
        <w:tabs>
          <w:tab w:val="left" w:pos="1134"/>
        </w:tabs>
        <w:spacing w:line="360" w:lineRule="auto"/>
        <w:ind w:left="0" w:firstLine="709"/>
        <w:contextualSpacing w:val="0"/>
        <w:jc w:val="both"/>
      </w:pPr>
      <w:r>
        <w:t>иное не предусмотрено договором, стороной которого, выгодоприобретателем или поручителем по которому является субъект персональных данных;</w:t>
      </w:r>
    </w:p>
    <w:p w14:paraId="613AF069" w14:textId="77777777" w:rsidR="00F21002" w:rsidRDefault="00F21002" w:rsidP="00F21002">
      <w:pPr>
        <w:pStyle w:val="ad"/>
        <w:numPr>
          <w:ilvl w:val="0"/>
          <w:numId w:val="6"/>
        </w:numPr>
        <w:tabs>
          <w:tab w:val="left" w:pos="1134"/>
        </w:tabs>
        <w:spacing w:line="360" w:lineRule="auto"/>
        <w:ind w:left="0" w:firstLine="709"/>
        <w:contextualSpacing w:val="0"/>
        <w:jc w:val="both"/>
      </w:pPr>
      <w:r>
        <w:t>оператор не вправе осуществлять обработку без согласия субъекта персональных данных на основаниях, предусмотренных Федеральным законом "О персональных данных" или иными федеральными законами;</w:t>
      </w:r>
    </w:p>
    <w:p w14:paraId="2D25C529" w14:textId="77777777" w:rsidR="00F21002" w:rsidRDefault="00F21002" w:rsidP="00F21002">
      <w:pPr>
        <w:pStyle w:val="ad"/>
        <w:numPr>
          <w:ilvl w:val="0"/>
          <w:numId w:val="6"/>
        </w:numPr>
        <w:tabs>
          <w:tab w:val="left" w:pos="1134"/>
          <w:tab w:val="left" w:pos="1418"/>
        </w:tabs>
        <w:spacing w:line="360" w:lineRule="auto"/>
        <w:ind w:left="0" w:firstLine="709"/>
        <w:contextualSpacing w:val="0"/>
        <w:jc w:val="both"/>
      </w:pPr>
      <w:r>
        <w:t>иное не предусмотрено иным соглашением между оператором и субъектом персональных данных.</w:t>
      </w:r>
    </w:p>
    <w:p w14:paraId="1D0987A5" w14:textId="77777777" w:rsidR="00F21002" w:rsidRDefault="00F21002" w:rsidP="00F21002">
      <w:pPr>
        <w:spacing w:line="360" w:lineRule="auto"/>
        <w:ind w:firstLine="709"/>
        <w:jc w:val="both"/>
      </w:pPr>
      <w:r>
        <w:t>Оператор обязан сообщить субъекту персональных данных или его представителю информацию об осуществляемой им обработке персональных данных такого субъекта по запросу последнего.</w:t>
      </w:r>
    </w:p>
    <w:p w14:paraId="11A57EF0" w14:textId="77777777" w:rsidR="00F21002" w:rsidRDefault="00F21002" w:rsidP="00F21002">
      <w:pPr>
        <w:spacing w:line="360" w:lineRule="auto"/>
        <w:ind w:firstLine="709"/>
        <w:jc w:val="both"/>
      </w:pPr>
      <w:r>
        <w:t>7.1.</w:t>
      </w:r>
      <w:r>
        <w:tab/>
        <w:t xml:space="preserve">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части 7 статьи 14 Закона о персональных данных,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 в течение 10 (десяти) рабочих дней с момента поступления обращения или получения запроса. В </w:t>
      </w:r>
      <w:r>
        <w:lastRenderedPageBreak/>
        <w:t xml:space="preserve">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w:t>
      </w:r>
    </w:p>
    <w:p w14:paraId="1503874B" w14:textId="77777777" w:rsidR="00F21002" w:rsidRDefault="00F21002" w:rsidP="00F21002">
      <w:pPr>
        <w:spacing w:line="360" w:lineRule="auto"/>
        <w:ind w:firstLine="709"/>
        <w:jc w:val="both"/>
      </w:pPr>
      <w:r>
        <w:t>7.2.</w:t>
      </w:r>
      <w:r>
        <w:tab/>
        <w:t>Запрос должен содержать:</w:t>
      </w:r>
    </w:p>
    <w:p w14:paraId="436A1460" w14:textId="77777777" w:rsidR="00F21002" w:rsidRDefault="00F21002" w:rsidP="00F21002">
      <w:pPr>
        <w:spacing w:line="360" w:lineRule="auto"/>
        <w:ind w:firstLine="709"/>
        <w:jc w:val="both"/>
      </w:pPr>
      <w:r>
        <w:t>•</w:t>
      </w:r>
      <w:r>
        <w:tab/>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14:paraId="579C6F54" w14:textId="77777777" w:rsidR="00F21002" w:rsidRDefault="00F21002" w:rsidP="00F21002">
      <w:pPr>
        <w:spacing w:line="360" w:lineRule="auto"/>
        <w:ind w:firstLine="709"/>
        <w:jc w:val="both"/>
      </w:pPr>
      <w:r>
        <w:t>•</w:t>
      </w:r>
      <w:r>
        <w:tab/>
        <w:t>сведения, подтверждающие участие Субъекта персональных данных в отношениях с Оператором (номер договора, дата заключения договора, иные сведения), либо сведения, иным образом подтверждающие факт обработки персональных данных Оператором;</w:t>
      </w:r>
    </w:p>
    <w:p w14:paraId="2767DC28" w14:textId="77777777" w:rsidR="00F21002" w:rsidRDefault="00F21002" w:rsidP="00F21002">
      <w:pPr>
        <w:spacing w:line="360" w:lineRule="auto"/>
        <w:ind w:firstLine="709"/>
        <w:jc w:val="both"/>
      </w:pPr>
      <w:r>
        <w:t>•</w:t>
      </w:r>
      <w:r>
        <w:tab/>
        <w:t>подпись Субъекта персональных данных или его представителя.</w:t>
      </w:r>
    </w:p>
    <w:p w14:paraId="5675C0EC" w14:textId="77777777" w:rsidR="00F21002" w:rsidRDefault="00F21002" w:rsidP="00F21002">
      <w:pPr>
        <w:spacing w:line="360" w:lineRule="auto"/>
        <w:ind w:firstLine="709"/>
        <w:jc w:val="both"/>
      </w:pPr>
      <w:r>
        <w:t>7.3.</w:t>
      </w:r>
      <w:r>
        <w:tab/>
        <w:t xml:space="preserve">Запрос может быть направлен в форме электронного документа и подписан электронной подписью в соответствии с законодательством Российской Федерации. </w:t>
      </w:r>
    </w:p>
    <w:p w14:paraId="7E770821" w14:textId="77777777" w:rsidR="00F21002" w:rsidRDefault="00F21002" w:rsidP="00F21002">
      <w:pPr>
        <w:spacing w:line="360" w:lineRule="auto"/>
        <w:ind w:firstLine="709"/>
        <w:jc w:val="both"/>
      </w:pPr>
      <w:r>
        <w:t>7.4.</w:t>
      </w:r>
      <w:r>
        <w:tab/>
        <w:t>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14:paraId="377FD77E" w14:textId="77777777" w:rsidR="00F21002" w:rsidRDefault="00F21002" w:rsidP="00F21002">
      <w:pPr>
        <w:spacing w:line="360" w:lineRule="auto"/>
        <w:ind w:firstLine="709"/>
        <w:jc w:val="both"/>
      </w:pPr>
      <w:r>
        <w:t>7.5.</w:t>
      </w:r>
      <w:r>
        <w:tab/>
        <w:t>Право Субъекта персональных данных на доступ к его персональным данным может быть ограничено в соответствии с частью 8 статьи 14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14:paraId="3E7AE034" w14:textId="77777777" w:rsidR="00F21002" w:rsidRDefault="00F21002" w:rsidP="00F21002">
      <w:pPr>
        <w:spacing w:line="360" w:lineRule="auto"/>
        <w:ind w:firstLine="709"/>
        <w:jc w:val="both"/>
      </w:pPr>
      <w:r>
        <w:t>7.6.</w:t>
      </w:r>
      <w:r>
        <w:tab/>
        <w:t>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0AF80628" w14:textId="77777777" w:rsidR="00F21002" w:rsidRDefault="00F21002" w:rsidP="00F21002">
      <w:pPr>
        <w:spacing w:line="360" w:lineRule="auto"/>
        <w:ind w:firstLine="709"/>
        <w:jc w:val="both"/>
      </w:pPr>
      <w:r>
        <w:t>7.7.</w:t>
      </w:r>
      <w:r>
        <w:tab/>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14:paraId="6810E925" w14:textId="77777777" w:rsidR="00F21002" w:rsidRDefault="00F21002" w:rsidP="00F21002">
      <w:pPr>
        <w:spacing w:line="360" w:lineRule="auto"/>
        <w:ind w:firstLine="709"/>
        <w:jc w:val="both"/>
      </w:pPr>
      <w:r>
        <w:t>7.8.</w:t>
      </w:r>
      <w:r>
        <w:tab/>
        <w:t xml:space="preserve">В случае, если субъект персональных данных отозвал свое согласие на обработку персональных данных Оператор обязуется прекратить их обработку или обеспечить прекращение такой обработки (если обработка персональных данных </w:t>
      </w:r>
      <w:r>
        <w:lastRenderedPageBreak/>
        <w:t>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w:t>
      </w:r>
    </w:p>
    <w:p w14:paraId="6BCD2E9E" w14:textId="77777777" w:rsidR="00F21002" w:rsidRDefault="00F21002" w:rsidP="00F21002">
      <w:pPr>
        <w:spacing w:line="360" w:lineRule="auto"/>
        <w:ind w:firstLine="709"/>
        <w:jc w:val="both"/>
      </w:pPr>
      <w:r>
        <w:t>7.9.</w:t>
      </w:r>
      <w:r>
        <w:tab/>
        <w:t>В случае выявления неправомерной обработки персональных данных, осуществляемой Оператором, или лицом, действующим по поручению Оператора, и невозможности обеспечить правомерность обработки персональных данных, Оператор в срок, не превышающий десяти рабочих дней с даты выявления неправомерной обработки персональных данных, обязуется уничтожить такие персональные данные или обеспечить их уничтожение. Об уничтожении персональных данных Оператор обязуется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ПДн были направлены уполномоченным органом по защите прав субъектов персональных данных, также указанный орган.</w:t>
      </w:r>
    </w:p>
    <w:p w14:paraId="39825F1B" w14:textId="77777777" w:rsidR="00F21002" w:rsidRDefault="00F21002" w:rsidP="00F21002">
      <w:pPr>
        <w:spacing w:line="360" w:lineRule="auto"/>
        <w:ind w:firstLine="709"/>
        <w:jc w:val="both"/>
      </w:pPr>
      <w:r>
        <w:t>8. Порядок уничтожения персональных данных Оператором.</w:t>
      </w:r>
    </w:p>
    <w:p w14:paraId="59876473" w14:textId="77777777" w:rsidR="00F21002" w:rsidRDefault="00F21002" w:rsidP="00182840">
      <w:pPr>
        <w:spacing w:line="360" w:lineRule="auto"/>
        <w:jc w:val="both"/>
      </w:pPr>
      <w:r>
        <w:tab/>
        <w:t>8.1. Условия и сроки уничтожения персональных данных Оператором:</w:t>
      </w:r>
    </w:p>
    <w:p w14:paraId="3A258138" w14:textId="77777777" w:rsidR="00F21002" w:rsidRDefault="00F21002" w:rsidP="00182840">
      <w:pPr>
        <w:numPr>
          <w:ilvl w:val="0"/>
          <w:numId w:val="12"/>
        </w:numPr>
        <w:spacing w:line="360" w:lineRule="auto"/>
        <w:ind w:left="0" w:firstLine="360"/>
        <w:jc w:val="both"/>
      </w:pPr>
      <w:r>
        <w:t>достижение цели обработки персональных данных либо утрата необходимости достигать эту цель - в течение 30 дней;</w:t>
      </w:r>
    </w:p>
    <w:p w14:paraId="4BDB1B55" w14:textId="77777777" w:rsidR="00F21002" w:rsidRDefault="00F21002" w:rsidP="00182840">
      <w:pPr>
        <w:numPr>
          <w:ilvl w:val="0"/>
          <w:numId w:val="12"/>
        </w:numPr>
        <w:spacing w:line="360" w:lineRule="auto"/>
        <w:ind w:left="0" w:firstLine="360"/>
        <w:jc w:val="both"/>
      </w:pPr>
      <w:r>
        <w:t>достижение максимальных сроков хранения документов, содержащих персональные данные, - в течение 30 дней;</w:t>
      </w:r>
    </w:p>
    <w:p w14:paraId="2FB46B7D" w14:textId="77777777" w:rsidR="00F21002" w:rsidRDefault="00F21002" w:rsidP="00182840">
      <w:pPr>
        <w:numPr>
          <w:ilvl w:val="0"/>
          <w:numId w:val="12"/>
        </w:numPr>
        <w:spacing w:line="360" w:lineRule="auto"/>
        <w:ind w:left="0" w:firstLine="360"/>
        <w:jc w:val="both"/>
      </w:pPr>
      <w:r>
        <w:t>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 в течение семи рабочих дней;</w:t>
      </w:r>
    </w:p>
    <w:p w14:paraId="378C6B8F" w14:textId="77777777" w:rsidR="00F21002" w:rsidRDefault="00F21002" w:rsidP="00182840">
      <w:pPr>
        <w:numPr>
          <w:ilvl w:val="0"/>
          <w:numId w:val="12"/>
        </w:numPr>
        <w:spacing w:line="360" w:lineRule="auto"/>
        <w:ind w:left="0" w:firstLine="360"/>
        <w:jc w:val="both"/>
      </w:pPr>
      <w:r>
        <w:t>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дней.</w:t>
      </w:r>
    </w:p>
    <w:p w14:paraId="21071BED" w14:textId="77777777" w:rsidR="00F21002" w:rsidRDefault="00F21002" w:rsidP="00182840">
      <w:pPr>
        <w:spacing w:line="360" w:lineRule="auto"/>
        <w:jc w:val="both"/>
      </w:pPr>
      <w:r>
        <w:tab/>
        <w:t>8.2. Уничтожение персональных данных осуществляет комиссия, созданная распоряжением администрации АМО.</w:t>
      </w:r>
    </w:p>
    <w:p w14:paraId="26C5C3BC" w14:textId="70E17A37" w:rsidR="00642EFD" w:rsidRDefault="00642EFD">
      <w:pPr>
        <w:jc w:val="both"/>
        <w:rPr>
          <w:sz w:val="28"/>
          <w:szCs w:val="28"/>
        </w:rPr>
      </w:pPr>
    </w:p>
    <w:sectPr w:rsidR="00642EFD">
      <w:pgSz w:w="11906" w:h="16838"/>
      <w:pgMar w:top="850" w:right="851" w:bottom="1134" w:left="164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font>
  <w:font w:name="Liberation Sans">
    <w:altName w:val="Arial"/>
    <w:charset w:val="CC"/>
    <w:family w:val="roman"/>
    <w:pitch w:val="variable"/>
  </w:font>
  <w:font w:name="Droid Sans Arabic">
    <w:altName w:val="Segoe UI"/>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Droid Sans Devanagari">
    <w:altName w:val="Segoe UI"/>
    <w:panose1 w:val="00000000000000000000"/>
    <w:charset w:val="00"/>
    <w:family w:val="roman"/>
    <w:notTrueType/>
    <w:pitch w:val="default"/>
  </w:font>
  <w:font w:name="Droid Sans Fallback">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B2ED8"/>
    <w:multiLevelType w:val="multilevel"/>
    <w:tmpl w:val="989AE8C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 w15:restartNumberingAfterBreak="0">
    <w:nsid w:val="1A4B60BC"/>
    <w:multiLevelType w:val="multilevel"/>
    <w:tmpl w:val="9B964D8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15:restartNumberingAfterBreak="0">
    <w:nsid w:val="2040628F"/>
    <w:multiLevelType w:val="multilevel"/>
    <w:tmpl w:val="B79A18A6"/>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2CDD59AE"/>
    <w:multiLevelType w:val="multilevel"/>
    <w:tmpl w:val="5E705C62"/>
    <w:lvl w:ilvl="0">
      <w:start w:val="1"/>
      <w:numFmt w:val="decimal"/>
      <w:lvlText w:val="%1."/>
      <w:lvlJc w:val="left"/>
      <w:pPr>
        <w:tabs>
          <w:tab w:val="num" w:pos="1428"/>
        </w:tabs>
        <w:ind w:left="1428" w:hanging="360"/>
      </w:pPr>
      <w:rPr>
        <w:rFonts w:ascii="Times New Roman" w:hAnsi="Times New Roman" w:cs="Times New Roman"/>
      </w:rPr>
    </w:lvl>
    <w:lvl w:ilvl="1">
      <w:start w:val="1"/>
      <w:numFmt w:val="decimal"/>
      <w:lvlText w:val="%2."/>
      <w:lvlJc w:val="left"/>
      <w:pPr>
        <w:tabs>
          <w:tab w:val="num" w:pos="1788"/>
        </w:tabs>
        <w:ind w:left="1788" w:hanging="360"/>
      </w:pPr>
    </w:lvl>
    <w:lvl w:ilvl="2">
      <w:start w:val="1"/>
      <w:numFmt w:val="decimal"/>
      <w:lvlText w:val="%3."/>
      <w:lvlJc w:val="left"/>
      <w:pPr>
        <w:tabs>
          <w:tab w:val="num" w:pos="2148"/>
        </w:tabs>
        <w:ind w:left="2148" w:hanging="360"/>
      </w:pPr>
    </w:lvl>
    <w:lvl w:ilvl="3">
      <w:start w:val="1"/>
      <w:numFmt w:val="decimal"/>
      <w:lvlText w:val="%4."/>
      <w:lvlJc w:val="left"/>
      <w:pPr>
        <w:tabs>
          <w:tab w:val="num" w:pos="2508"/>
        </w:tabs>
        <w:ind w:left="2508" w:hanging="360"/>
      </w:pPr>
    </w:lvl>
    <w:lvl w:ilvl="4">
      <w:start w:val="1"/>
      <w:numFmt w:val="decimal"/>
      <w:lvlText w:val="%5."/>
      <w:lvlJc w:val="left"/>
      <w:pPr>
        <w:tabs>
          <w:tab w:val="num" w:pos="2868"/>
        </w:tabs>
        <w:ind w:left="2868" w:hanging="360"/>
      </w:pPr>
    </w:lvl>
    <w:lvl w:ilvl="5">
      <w:start w:val="1"/>
      <w:numFmt w:val="decimal"/>
      <w:lvlText w:val="%6."/>
      <w:lvlJc w:val="left"/>
      <w:pPr>
        <w:tabs>
          <w:tab w:val="num" w:pos="3228"/>
        </w:tabs>
        <w:ind w:left="3228" w:hanging="360"/>
      </w:pPr>
    </w:lvl>
    <w:lvl w:ilvl="6">
      <w:start w:val="1"/>
      <w:numFmt w:val="decimal"/>
      <w:lvlText w:val="%7."/>
      <w:lvlJc w:val="left"/>
      <w:pPr>
        <w:tabs>
          <w:tab w:val="num" w:pos="3588"/>
        </w:tabs>
        <w:ind w:left="3588" w:hanging="360"/>
      </w:pPr>
    </w:lvl>
    <w:lvl w:ilvl="7">
      <w:start w:val="1"/>
      <w:numFmt w:val="decimal"/>
      <w:lvlText w:val="%8."/>
      <w:lvlJc w:val="left"/>
      <w:pPr>
        <w:tabs>
          <w:tab w:val="num" w:pos="3948"/>
        </w:tabs>
        <w:ind w:left="3948" w:hanging="360"/>
      </w:pPr>
    </w:lvl>
    <w:lvl w:ilvl="8">
      <w:start w:val="1"/>
      <w:numFmt w:val="decimal"/>
      <w:lvlText w:val="%9."/>
      <w:lvlJc w:val="left"/>
      <w:pPr>
        <w:tabs>
          <w:tab w:val="num" w:pos="4308"/>
        </w:tabs>
        <w:ind w:left="4308" w:hanging="360"/>
      </w:pPr>
    </w:lvl>
  </w:abstractNum>
  <w:abstractNum w:abstractNumId="4" w15:restartNumberingAfterBreak="0">
    <w:nsid w:val="3C194CDF"/>
    <w:multiLevelType w:val="multilevel"/>
    <w:tmpl w:val="B102407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41A22921"/>
    <w:multiLevelType w:val="multilevel"/>
    <w:tmpl w:val="26584FE6"/>
    <w:lvl w:ilvl="0">
      <w:start w:val="1"/>
      <w:numFmt w:val="decimal"/>
      <w:lvlText w:val="%1."/>
      <w:lvlJc w:val="left"/>
      <w:pPr>
        <w:tabs>
          <w:tab w:val="num" w:pos="0"/>
        </w:tabs>
        <w:ind w:left="720" w:hanging="360"/>
      </w:pPr>
      <w:rPr>
        <w:b w:val="0"/>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 w15:restartNumberingAfterBreak="0">
    <w:nsid w:val="42905192"/>
    <w:multiLevelType w:val="multilevel"/>
    <w:tmpl w:val="3A3A1436"/>
    <w:lvl w:ilvl="0">
      <w:start w:val="4"/>
      <w:numFmt w:val="decimal"/>
      <w:lvlText w:val="%1."/>
      <w:lvlJc w:val="left"/>
      <w:pPr>
        <w:tabs>
          <w:tab w:val="num" w:pos="0"/>
        </w:tabs>
        <w:ind w:left="540" w:hanging="540"/>
      </w:pPr>
    </w:lvl>
    <w:lvl w:ilvl="1">
      <w:start w:val="3"/>
      <w:numFmt w:val="decimal"/>
      <w:lvlText w:val="%1.%2."/>
      <w:lvlJc w:val="left"/>
      <w:pPr>
        <w:tabs>
          <w:tab w:val="num" w:pos="0"/>
        </w:tabs>
        <w:ind w:left="894" w:hanging="540"/>
      </w:pPr>
    </w:lvl>
    <w:lvl w:ilvl="2">
      <w:start w:val="1"/>
      <w:numFmt w:val="decimal"/>
      <w:lvlText w:val="%1.%2.%3."/>
      <w:lvlJc w:val="left"/>
      <w:pPr>
        <w:tabs>
          <w:tab w:val="num" w:pos="0"/>
        </w:tabs>
        <w:ind w:left="1146" w:hanging="720"/>
      </w:pPr>
    </w:lvl>
    <w:lvl w:ilvl="3">
      <w:start w:val="1"/>
      <w:numFmt w:val="decimal"/>
      <w:lvlText w:val="%1.%2.%3.%4."/>
      <w:lvlJc w:val="left"/>
      <w:pPr>
        <w:tabs>
          <w:tab w:val="num" w:pos="0"/>
        </w:tabs>
        <w:ind w:left="1782" w:hanging="720"/>
      </w:pPr>
    </w:lvl>
    <w:lvl w:ilvl="4">
      <w:start w:val="1"/>
      <w:numFmt w:val="decimal"/>
      <w:lvlText w:val="%1.%2.%3.%4.%5."/>
      <w:lvlJc w:val="left"/>
      <w:pPr>
        <w:tabs>
          <w:tab w:val="num" w:pos="0"/>
        </w:tabs>
        <w:ind w:left="2496" w:hanging="1080"/>
      </w:pPr>
    </w:lvl>
    <w:lvl w:ilvl="5">
      <w:start w:val="1"/>
      <w:numFmt w:val="decimal"/>
      <w:lvlText w:val="%1.%2.%3.%4.%5.%6."/>
      <w:lvlJc w:val="left"/>
      <w:pPr>
        <w:tabs>
          <w:tab w:val="num" w:pos="0"/>
        </w:tabs>
        <w:ind w:left="2850" w:hanging="1080"/>
      </w:pPr>
    </w:lvl>
    <w:lvl w:ilvl="6">
      <w:start w:val="1"/>
      <w:numFmt w:val="decimal"/>
      <w:lvlText w:val="%1.%2.%3.%4.%5.%6.%7."/>
      <w:lvlJc w:val="left"/>
      <w:pPr>
        <w:tabs>
          <w:tab w:val="num" w:pos="0"/>
        </w:tabs>
        <w:ind w:left="3564" w:hanging="1440"/>
      </w:pPr>
    </w:lvl>
    <w:lvl w:ilvl="7">
      <w:start w:val="1"/>
      <w:numFmt w:val="decimal"/>
      <w:lvlText w:val="%1.%2.%3.%4.%5.%6.%7.%8."/>
      <w:lvlJc w:val="left"/>
      <w:pPr>
        <w:tabs>
          <w:tab w:val="num" w:pos="0"/>
        </w:tabs>
        <w:ind w:left="3918" w:hanging="1440"/>
      </w:pPr>
    </w:lvl>
    <w:lvl w:ilvl="8">
      <w:start w:val="1"/>
      <w:numFmt w:val="decimal"/>
      <w:lvlText w:val="%1.%2.%3.%4.%5.%6.%7.%8.%9."/>
      <w:lvlJc w:val="left"/>
      <w:pPr>
        <w:tabs>
          <w:tab w:val="num" w:pos="0"/>
        </w:tabs>
        <w:ind w:left="4632" w:hanging="1800"/>
      </w:pPr>
    </w:lvl>
  </w:abstractNum>
  <w:abstractNum w:abstractNumId="7" w15:restartNumberingAfterBreak="0">
    <w:nsid w:val="5584683A"/>
    <w:multiLevelType w:val="multilevel"/>
    <w:tmpl w:val="7F22D19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15:restartNumberingAfterBreak="0">
    <w:nsid w:val="5EDF63C8"/>
    <w:multiLevelType w:val="multilevel"/>
    <w:tmpl w:val="751AF1E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6B5D29DE"/>
    <w:multiLevelType w:val="multilevel"/>
    <w:tmpl w:val="C80AB8EC"/>
    <w:lvl w:ilvl="0">
      <w:start w:val="3"/>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70A422D9"/>
    <w:multiLevelType w:val="multilevel"/>
    <w:tmpl w:val="12EAF7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15:restartNumberingAfterBreak="0">
    <w:nsid w:val="733F0C13"/>
    <w:multiLevelType w:val="multilevel"/>
    <w:tmpl w:val="EB908B6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2"/>
  </w:num>
  <w:num w:numId="2">
    <w:abstractNumId w:val="3"/>
  </w:num>
  <w:num w:numId="3">
    <w:abstractNumId w:val="4"/>
  </w:num>
  <w:num w:numId="4">
    <w:abstractNumId w:val="5"/>
  </w:num>
  <w:num w:numId="5">
    <w:abstractNumId w:val="7"/>
  </w:num>
  <w:num w:numId="6">
    <w:abstractNumId w:val="1"/>
  </w:num>
  <w:num w:numId="7">
    <w:abstractNumId w:val="0"/>
  </w:num>
  <w:num w:numId="8">
    <w:abstractNumId w:val="9"/>
  </w:num>
  <w:num w:numId="9">
    <w:abstractNumId w:val="10"/>
  </w:num>
  <w:num w:numId="10">
    <w:abstractNumId w:val="6"/>
  </w:num>
  <w:num w:numId="11">
    <w:abstractNumId w:val="8"/>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9EB"/>
    <w:rsid w:val="00117EF6"/>
    <w:rsid w:val="00182840"/>
    <w:rsid w:val="002358A4"/>
    <w:rsid w:val="00572CEE"/>
    <w:rsid w:val="006149EB"/>
    <w:rsid w:val="00642EFD"/>
    <w:rsid w:val="006A5B98"/>
    <w:rsid w:val="008D60AD"/>
    <w:rsid w:val="009A039B"/>
    <w:rsid w:val="00DC653B"/>
    <w:rsid w:val="00F21002"/>
  </w:rsids>
  <m:mathPr>
    <m:mathFont m:val="Cambria Math"/>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8E989"/>
  <w15:docId w15:val="{138A2A7D-5AD4-463F-9A36-F5D646632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semiHidden="1" w:unhideWhenUsed="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sz w:val="24"/>
      <w:szCs w:val="24"/>
      <w:lang w:eastAsia="ru-RU" w:bidi="ar-SA"/>
    </w:rPr>
  </w:style>
  <w:style w:type="paragraph" w:styleId="1">
    <w:name w:val="heading 1"/>
    <w:basedOn w:val="a"/>
    <w:next w:val="a"/>
    <w:qFormat/>
    <w:pPr>
      <w:keepNext/>
      <w:jc w:val="center"/>
      <w:outlineLvl w:val="0"/>
    </w:pPr>
    <w:rPr>
      <w:b/>
      <w:bCs/>
      <w:sz w:val="26"/>
      <w:szCs w:val="26"/>
    </w:rPr>
  </w:style>
  <w:style w:type="paragraph" w:styleId="2">
    <w:name w:val="heading 2"/>
    <w:basedOn w:val="10"/>
    <w:next w:val="a0"/>
    <w:qFormat/>
    <w:pPr>
      <w:numPr>
        <w:ilvl w:val="1"/>
        <w:numId w:val="1"/>
      </w:numPr>
      <w:spacing w:before="200"/>
      <w:outlineLvl w:val="1"/>
    </w:pPr>
    <w:rPr>
      <w:rFonts w:ascii="Liberation Serif" w:eastAsia="Liberation Sans" w:hAnsi="Liberation Serif" w:cs="Droid Sans Arabic"/>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qFormat/>
    <w:rPr>
      <w:rFonts w:ascii="Times New Roman" w:eastAsia="Times New Roman" w:hAnsi="Times New Roman"/>
      <w:b/>
      <w:bCs/>
      <w:sz w:val="26"/>
      <w:szCs w:val="26"/>
      <w:lang w:eastAsia="ru-RU"/>
    </w:rPr>
  </w:style>
  <w:style w:type="character" w:customStyle="1" w:styleId="a4">
    <w:name w:val="Основной текст Знак"/>
    <w:basedOn w:val="a1"/>
    <w:qFormat/>
    <w:rPr>
      <w:rFonts w:ascii="Times New Roman" w:eastAsia="Times New Roman" w:hAnsi="Times New Roman"/>
      <w:sz w:val="26"/>
      <w:szCs w:val="24"/>
      <w:lang w:eastAsia="ru-RU"/>
    </w:rPr>
  </w:style>
  <w:style w:type="character" w:customStyle="1" w:styleId="20">
    <w:name w:val="Заголовок 2 Знак"/>
    <w:basedOn w:val="a1"/>
    <w:qFormat/>
    <w:rPr>
      <w:rFonts w:ascii="Times New Roman" w:eastAsia="Times New Roman" w:hAnsi="Times New Roman"/>
      <w:color w:val="000000"/>
      <w:sz w:val="26"/>
      <w:szCs w:val="26"/>
      <w:shd w:val="clear" w:color="auto" w:fill="FFFFFF"/>
      <w:lang w:eastAsia="ru-RU"/>
    </w:rPr>
  </w:style>
  <w:style w:type="character" w:customStyle="1" w:styleId="a5">
    <w:name w:val="Текст выноски Знак"/>
    <w:basedOn w:val="a1"/>
    <w:uiPriority w:val="99"/>
    <w:semiHidden/>
    <w:qFormat/>
    <w:rPr>
      <w:rFonts w:ascii="Tahoma" w:eastAsia="Times New Roman" w:hAnsi="Tahoma" w:cs="Tahoma"/>
      <w:sz w:val="16"/>
      <w:szCs w:val="16"/>
      <w:lang w:eastAsia="ru-RU"/>
    </w:rPr>
  </w:style>
  <w:style w:type="character" w:customStyle="1" w:styleId="12">
    <w:name w:val="Гиперссылка1"/>
    <w:qFormat/>
    <w:rPr>
      <w:color w:val="000080"/>
      <w:u w:val="single"/>
    </w:rPr>
  </w:style>
  <w:style w:type="character" w:customStyle="1" w:styleId="a6">
    <w:name w:val="Символ нумерации"/>
    <w:qFormat/>
  </w:style>
  <w:style w:type="paragraph" w:customStyle="1" w:styleId="13">
    <w:name w:val="Заголовок1"/>
    <w:basedOn w:val="a"/>
    <w:next w:val="a0"/>
    <w:qFormat/>
    <w:pPr>
      <w:keepNext/>
      <w:spacing w:before="240" w:after="120"/>
    </w:pPr>
    <w:rPr>
      <w:rFonts w:ascii="Liberation Sans" w:eastAsia="Microsoft YaHei" w:hAnsi="Liberation Sans" w:cs="Arial"/>
      <w:sz w:val="28"/>
      <w:szCs w:val="28"/>
    </w:rPr>
  </w:style>
  <w:style w:type="paragraph" w:styleId="a0">
    <w:name w:val="Body Text"/>
    <w:basedOn w:val="a"/>
    <w:qFormat/>
    <w:pPr>
      <w:jc w:val="both"/>
    </w:pPr>
    <w:rPr>
      <w:sz w:val="26"/>
    </w:rPr>
  </w:style>
  <w:style w:type="paragraph" w:styleId="a7">
    <w:name w:val="List"/>
    <w:basedOn w:val="a0"/>
    <w:qFormat/>
    <w:rPr>
      <w:rFonts w:cs="Droid Sans Devanagari"/>
    </w:rPr>
  </w:style>
  <w:style w:type="paragraph" w:styleId="a8">
    <w:name w:val="caption"/>
    <w:basedOn w:val="a"/>
    <w:qFormat/>
    <w:pPr>
      <w:suppressLineNumbers/>
      <w:spacing w:before="120" w:after="120"/>
    </w:pPr>
    <w:rPr>
      <w:rFonts w:cs="Droid Sans Devanagari"/>
      <w:i/>
      <w:iCs/>
    </w:rPr>
  </w:style>
  <w:style w:type="paragraph" w:styleId="a9">
    <w:name w:val="index heading"/>
    <w:basedOn w:val="a"/>
    <w:qFormat/>
    <w:pPr>
      <w:suppressLineNumbers/>
    </w:pPr>
    <w:rPr>
      <w:rFonts w:cs="Droid Sans Devanagari"/>
    </w:rPr>
  </w:style>
  <w:style w:type="paragraph" w:customStyle="1" w:styleId="10">
    <w:name w:val="Заголовок1"/>
    <w:basedOn w:val="a"/>
    <w:next w:val="a0"/>
    <w:qFormat/>
    <w:pPr>
      <w:keepNext/>
      <w:spacing w:before="240" w:after="120"/>
    </w:pPr>
    <w:rPr>
      <w:rFonts w:ascii="Liberation Sans" w:eastAsia="Droid Sans Fallback" w:hAnsi="Liberation Sans" w:cs="Droid Sans Devanagari"/>
      <w:sz w:val="28"/>
      <w:szCs w:val="28"/>
    </w:rPr>
  </w:style>
  <w:style w:type="paragraph" w:styleId="aa">
    <w:name w:val="Balloon Text"/>
    <w:basedOn w:val="a"/>
    <w:uiPriority w:val="99"/>
    <w:semiHidden/>
    <w:unhideWhenUsed/>
    <w:qFormat/>
    <w:rPr>
      <w:rFonts w:ascii="Tahoma" w:hAnsi="Tahoma" w:cs="Tahoma"/>
      <w:sz w:val="16"/>
      <w:szCs w:val="16"/>
    </w:rPr>
  </w:style>
  <w:style w:type="paragraph" w:styleId="21">
    <w:name w:val="Body Text 2"/>
    <w:basedOn w:val="a"/>
    <w:qFormat/>
    <w:pPr>
      <w:shd w:val="clear" w:color="auto" w:fill="FFFFFF"/>
      <w:spacing w:line="360" w:lineRule="auto"/>
      <w:jc w:val="both"/>
    </w:pPr>
    <w:rPr>
      <w:color w:val="000000"/>
      <w:sz w:val="26"/>
      <w:szCs w:val="26"/>
    </w:rPr>
  </w:style>
  <w:style w:type="paragraph" w:customStyle="1" w:styleId="ab">
    <w:name w:val="Колонтитул"/>
    <w:basedOn w:val="a"/>
    <w:qFormat/>
  </w:style>
  <w:style w:type="paragraph" w:styleId="ac">
    <w:name w:val="header"/>
    <w:basedOn w:val="a"/>
    <w:qFormat/>
    <w:pPr>
      <w:tabs>
        <w:tab w:val="center" w:pos="4153"/>
        <w:tab w:val="right" w:pos="8306"/>
      </w:tabs>
    </w:pPr>
  </w:style>
  <w:style w:type="paragraph" w:customStyle="1" w:styleId="110">
    <w:name w:val="Указатель11"/>
    <w:basedOn w:val="a"/>
    <w:qFormat/>
    <w:pPr>
      <w:suppressLineNumbers/>
    </w:pPr>
    <w:rPr>
      <w:rFonts w:cs="Arial"/>
    </w:rPr>
  </w:style>
  <w:style w:type="paragraph" w:customStyle="1" w:styleId="14">
    <w:name w:val="Указатель1"/>
    <w:basedOn w:val="a"/>
    <w:qFormat/>
    <w:pPr>
      <w:suppressLineNumbers/>
    </w:pPr>
    <w:rPr>
      <w:rFonts w:cs="Arial"/>
    </w:rPr>
  </w:style>
  <w:style w:type="paragraph" w:customStyle="1" w:styleId="ConsPlusNonformat">
    <w:name w:val="ConsPlusNonformat"/>
    <w:qFormat/>
    <w:pPr>
      <w:widowControl w:val="0"/>
    </w:pPr>
    <w:rPr>
      <w:rFonts w:ascii="Courier New" w:eastAsia="Times New Roman" w:hAnsi="Courier New"/>
      <w:lang w:eastAsia="ru-RU" w:bidi="ar-SA"/>
    </w:rPr>
  </w:style>
  <w:style w:type="paragraph" w:styleId="ad">
    <w:name w:val="List Paragraph"/>
    <w:basedOn w:val="a"/>
    <w:link w:val="ae"/>
    <w:uiPriority w:val="34"/>
    <w:qFormat/>
    <w:pPr>
      <w:ind w:left="720"/>
      <w:contextualSpacing/>
    </w:pPr>
  </w:style>
  <w:style w:type="character" w:customStyle="1" w:styleId="ae">
    <w:name w:val="Абзац списка Знак"/>
    <w:link w:val="ad"/>
    <w:uiPriority w:val="34"/>
    <w:qFormat/>
    <w:rsid w:val="00F21002"/>
    <w:rPr>
      <w:rFonts w:ascii="Times New Roman" w:eastAsia="Times New Roman" w:hAnsi="Times New Roman"/>
      <w:sz w:val="24"/>
      <w:szCs w:val="24"/>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uchinsky@mo.primorsky.ru"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215</TotalTime>
  <Pages>16</Pages>
  <Words>5247</Words>
  <Characters>29913</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Ковальчук</dc:creator>
  <dc:description/>
  <cp:lastModifiedBy>Татьяна Н. Малявка</cp:lastModifiedBy>
  <cp:revision>30</cp:revision>
  <cp:lastPrinted>2025-07-02T00:26:00Z</cp:lastPrinted>
  <dcterms:created xsi:type="dcterms:W3CDTF">2022-02-07T01:33:00Z</dcterms:created>
  <dcterms:modified xsi:type="dcterms:W3CDTF">2025-07-04T05:33:00Z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ICV">
    <vt:lpwstr>49E9795D8F93427E810FF4CCBC37F53D_13</vt:lpwstr>
  </property>
  <property fmtid="{D5CDD505-2E9C-101B-9397-08002B2CF9AE}" pid="4" name="KSOProductBuildVer">
    <vt:lpwstr>1049-12.2.0.19307</vt:lpwstr>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