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estern"/>
        <w:spacing w:lineRule="atLeast" w:line="240" w:before="0" w:afterAutospacing="0" w:after="0"/>
        <w:ind w:left="-426" w:hanging="0"/>
        <w:jc w:val="center"/>
        <w:rPr>
          <w:rFonts w:ascii="Calibri" w:hAnsi="Calibri"/>
          <w:color w:val="000000"/>
          <w:sz w:val="27"/>
          <w:szCs w:val="27"/>
        </w:rPr>
      </w:pPr>
      <w:r>
        <w:rPr>
          <w:b/>
          <w:bCs/>
          <w:color w:val="000000"/>
          <w:sz w:val="52"/>
          <w:szCs w:val="52"/>
          <w:u w:val="single"/>
        </w:rPr>
        <w:t>Уважаемые собственники и наниматели помещений многоквартирного дома!</w:t>
      </w:r>
    </w:p>
    <w:p>
      <w:pPr>
        <w:pStyle w:val="Western"/>
        <w:spacing w:lineRule="atLeast" w:line="240" w:before="280" w:afterAutospacing="0" w:after="0"/>
        <w:jc w:val="center"/>
        <w:rPr/>
      </w:pPr>
      <w:r>
        <w:rPr/>
      </w:r>
      <w:bookmarkStart w:id="0" w:name="__DdeLink__74_3646525970"/>
      <w:bookmarkStart w:id="1" w:name="__DdeLink__74_3646525970"/>
    </w:p>
    <w:p>
      <w:pPr>
        <w:pStyle w:val="Western"/>
        <w:spacing w:lineRule="atLeast" w:line="360" w:beforeAutospacing="0" w:before="0" w:afterAutospacing="0" w:after="0"/>
        <w:jc w:val="both"/>
        <w:rPr/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Собственники помещений в многоквартирном доме обязаны выбрать один из способов управления многоквартирным домом в соответствии с ч.2 ст.161 ЖК РФ:</w:t>
      </w:r>
    </w:p>
    <w:p>
      <w:pPr>
        <w:pStyle w:val="Western"/>
        <w:spacing w:lineRule="atLeast" w:line="360" w:beforeAutospacing="0" w:before="0" w:after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непосредственное управление собственниками помещений в многоквартирном доме;</w:t>
      </w:r>
    </w:p>
    <w:p>
      <w:pPr>
        <w:pStyle w:val="Western"/>
        <w:spacing w:lineRule="atLeast" w:line="360" w:beforeAutospacing="0" w:before="0" w:after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>
      <w:pPr>
        <w:pStyle w:val="Western"/>
        <w:spacing w:lineRule="atLeast" w:line="360" w:beforeAutospacing="0" w:before="0" w:after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управление управляющей организацией.</w:t>
      </w:r>
    </w:p>
    <w:p>
      <w:pPr>
        <w:pStyle w:val="Western"/>
        <w:spacing w:lineRule="atLeast" w:line="360" w:beforeAutospacing="0" w:before="0" w:afterAutospacing="0" w:after="0"/>
        <w:jc w:val="both"/>
        <w:rPr/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В соответствии с Жилищным кодексом РФ и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 администрация Анучинского муниципального района проводит 20 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июля</w:t>
      </w:r>
      <w:r>
        <w:rPr>
          <w:color w:val="000000"/>
          <w:sz w:val="28"/>
          <w:szCs w:val="28"/>
        </w:rPr>
        <w:t xml:space="preserve"> 2020 г. в </w:t>
      </w:r>
      <w:r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-30 часо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, по адресу: с. Анучино, ул. Лазо, 6, каб. 16, открытый конкурс по выбору управляющей организации для управления многоквартирными домами. </w:t>
      </w:r>
    </w:p>
    <w:p>
      <w:pPr>
        <w:pStyle w:val="Western"/>
        <w:spacing w:lineRule="atLeast" w:line="360" w:beforeAutospacing="0" w:before="0" w:afterAutospacing="0" w:after="0"/>
        <w:jc w:val="both"/>
        <w:rPr/>
      </w:pPr>
      <w:r>
        <w:rPr>
          <w:b/>
          <w:color w:val="000000"/>
          <w:sz w:val="28"/>
          <w:szCs w:val="28"/>
        </w:rPr>
        <w:t xml:space="preserve">    </w:t>
      </w:r>
      <w:r>
        <w:rPr>
          <w:b/>
          <w:color w:val="000000"/>
          <w:sz w:val="28"/>
          <w:szCs w:val="28"/>
        </w:rPr>
        <w:t xml:space="preserve">Открытый конкурс проводится </w:t>
      </w:r>
      <w:r>
        <w:rPr>
          <w:b/>
          <w:sz w:val="28"/>
          <w:szCs w:val="28"/>
        </w:rPr>
        <w:t xml:space="preserve">в связи с тем, что собственниками помещений в многоквартирных домах не выбран и не реализован способ управления этими домами. </w:t>
      </w:r>
      <w:bookmarkEnd w:id="1"/>
    </w:p>
    <w:p>
      <w:pPr>
        <w:pStyle w:val="Western"/>
        <w:spacing w:lineRule="atLeast" w:line="240" w:beforeAutospacing="0" w:before="0" w:afterAutospacing="0"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Отдел жизнеобеспечения администрации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Анучинского муниципального района</w:t>
      </w:r>
    </w:p>
    <w:p>
      <w:pPr>
        <w:pStyle w:val="Western"/>
        <w:spacing w:lineRule="atLeast" w:line="240" w:before="280" w:afterAutospacing="0" w:after="0"/>
        <w:ind w:left="-426" w:hanging="0"/>
        <w:jc w:val="center"/>
        <w:rPr>
          <w:rFonts w:ascii="Times New Roman" w:hAnsi="Times New Roman" w:cs="Times New Roman"/>
          <w:b/>
          <w:b/>
          <w:bCs/>
          <w:color w:val="000000"/>
          <w:sz w:val="28"/>
          <w:szCs w:val="28"/>
          <w:u w:val="single"/>
        </w:rPr>
      </w:pPr>
      <w:r>
        <w:rPr/>
      </w:r>
    </w:p>
    <w:sectPr>
      <w:type w:val="nextPage"/>
      <w:pgSz w:w="11906" w:h="16838"/>
      <w:pgMar w:left="567" w:right="566" w:header="0" w:top="0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d6c5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Western" w:customStyle="1">
    <w:name w:val="western"/>
    <w:basedOn w:val="Normal"/>
    <w:qFormat/>
    <w:rsid w:val="006e7af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LibreOffice/6.2.8.2$Linux_X86_64 LibreOffice_project/20$Build-2</Application>
  <Pages>1</Pages>
  <Words>141</Words>
  <Characters>1013</Characters>
  <CharactersWithSpaces>1160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2019-09-09T06:51:00Z</dcterms:created>
  <dc:creator>Лариса В. Обревко</dc:creator>
  <dc:description/>
  <dc:language>ru-RU</dc:language>
  <cp:lastModifiedBy/>
  <cp:lastPrinted>2019-02-13T02:53:00Z</cp:lastPrinted>
  <dcterms:modified xsi:type="dcterms:W3CDTF">2020-06-18T11:02:38Z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