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0548E" w14:textId="77777777" w:rsidR="00FA2107" w:rsidRDefault="00FA2107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308AD38" w14:textId="77777777" w:rsidR="00FA2107" w:rsidRDefault="00FA210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EEA0AD2" w14:textId="77777777" w:rsidR="00FA2107" w:rsidRDefault="0039388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  <w:color w:val="000000"/>
          <w:sz w:val="18"/>
          <w:szCs w:val="24"/>
        </w:rPr>
        <w:drawing>
          <wp:inline distT="0" distB="0" distL="0" distR="0" wp14:anchorId="16D77B55" wp14:editId="63A31982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DED17" w14:textId="77777777" w:rsidR="00FA2107" w:rsidRDefault="00FA210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26D33D1" w14:textId="77777777" w:rsidR="00FA2107" w:rsidRDefault="00FA210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7269B60F" w14:textId="77777777" w:rsidR="00FA2107" w:rsidRDefault="0039388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1681D2" wp14:editId="117F16DB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9C8090" w14:textId="77777777" w:rsidR="00FA2107" w:rsidRDefault="00FA21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oeYJ+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I85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Ch5gn6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1783E9D"/>
                  </w:txbxContent>
                </v:textbox>
              </v:shape>
            </w:pict>
          </mc:Fallback>
        </mc:AlternateContent>
      </w:r>
    </w:p>
    <w:p w14:paraId="5C7A552F" w14:textId="77777777" w:rsidR="00FA2107" w:rsidRDefault="0039388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5C22D01A" w14:textId="77777777" w:rsidR="00FA2107" w:rsidRDefault="0039388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14:paraId="3E966217" w14:textId="77777777" w:rsidR="00FA2107" w:rsidRDefault="00FA2107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2A3DF4BB" w14:textId="77777777" w:rsidR="00FA2107" w:rsidRDefault="00393880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25E284C0" w14:textId="77777777" w:rsidR="00FA2107" w:rsidRDefault="00FA2107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7E0B72EB" w14:textId="77777777" w:rsidR="00FA2107" w:rsidRDefault="00FA2107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FA2107" w14:paraId="664F4F05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84491EB" w14:textId="77777777" w:rsidR="00FA2107" w:rsidRDefault="00FA2107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9E9141" w14:textId="07F2DC7E" w:rsidR="00FA2107" w:rsidRDefault="00393880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24.12.2024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373CE2" w14:textId="77777777" w:rsidR="00FA2107" w:rsidRDefault="00FA2107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92794E0" w14:textId="77777777" w:rsidR="00FA2107" w:rsidRDefault="00393880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E872911" w14:textId="77777777" w:rsidR="00FA2107" w:rsidRDefault="003938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3F6D42" w14:textId="35D2B831" w:rsidR="00FA2107" w:rsidRDefault="00393880" w:rsidP="00393880">
            <w:pPr>
              <w:ind w:left="-120" w:right="-89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1299</w:t>
            </w:r>
            <w:bookmarkStart w:id="0" w:name="_GoBack"/>
            <w:bookmarkEnd w:id="0"/>
          </w:p>
        </w:tc>
      </w:tr>
    </w:tbl>
    <w:p w14:paraId="0B976F0D" w14:textId="77777777" w:rsidR="00FA2107" w:rsidRDefault="00FA2107">
      <w:pPr>
        <w:jc w:val="center"/>
        <w:rPr>
          <w:b/>
          <w:bCs/>
          <w:szCs w:val="28"/>
        </w:rPr>
      </w:pPr>
    </w:p>
    <w:p w14:paraId="4B8BFF58" w14:textId="77777777" w:rsidR="00FA2107" w:rsidRDefault="00393880">
      <w:pPr>
        <w:jc w:val="center"/>
        <w:rPr>
          <w:b/>
          <w:szCs w:val="28"/>
        </w:rPr>
      </w:pPr>
      <w:bookmarkStart w:id="1" w:name="_Hlk73615253"/>
      <w:r>
        <w:rPr>
          <w:b/>
          <w:szCs w:val="28"/>
        </w:rPr>
        <w:t xml:space="preserve">О внесении изменений в муниципальную программу </w:t>
      </w:r>
    </w:p>
    <w:p w14:paraId="54CFA098" w14:textId="77777777" w:rsidR="00FA2107" w:rsidRDefault="00393880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 xml:space="preserve">«Комплексное развитие сельских </w:t>
      </w:r>
      <w:r>
        <w:rPr>
          <w:b/>
          <w:szCs w:val="28"/>
        </w:rPr>
        <w:t>территорий Анучинского муниципального округа» на 2025-2029 годы</w:t>
      </w:r>
      <w:bookmarkEnd w:id="1"/>
      <w:r>
        <w:rPr>
          <w:b/>
          <w:szCs w:val="28"/>
        </w:rPr>
        <w:t>, утверждённой постановлением администрации Анучинского муниципального округа Приморского края от 22.05.2024 № 449</w:t>
      </w:r>
    </w:p>
    <w:p w14:paraId="3C50C7F4" w14:textId="77777777" w:rsidR="00FA2107" w:rsidRDefault="00FA2107">
      <w:pPr>
        <w:shd w:val="clear" w:color="auto" w:fill="FFFFFF"/>
        <w:jc w:val="center"/>
        <w:outlineLvl w:val="2"/>
        <w:rPr>
          <w:b/>
          <w:szCs w:val="28"/>
        </w:rPr>
      </w:pPr>
    </w:p>
    <w:p w14:paraId="0213A23A" w14:textId="77777777" w:rsidR="00FA2107" w:rsidRDefault="00FA2107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14:paraId="46434298" w14:textId="77777777" w:rsidR="00FA2107" w:rsidRDefault="0039388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Федеральным законом от 06.10.2003 № 131-ФЗ «Об общих </w:t>
      </w:r>
      <w:r>
        <w:rPr>
          <w:szCs w:val="28"/>
        </w:rPr>
        <w:t>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hyperlink r:id="rId7" w:history="1">
        <w:r>
          <w:rPr>
            <w:szCs w:val="28"/>
          </w:rPr>
          <w:t>«Комплексное развитие сельских территорий»</w:t>
        </w:r>
      </w:hyperlink>
      <w:r>
        <w:rPr>
          <w:szCs w:val="28"/>
        </w:rPr>
        <w:t xml:space="preserve"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</w:t>
      </w:r>
      <w:r>
        <w:rPr>
          <w:szCs w:val="28"/>
        </w:rPr>
        <w:t>округа администрация Анучинского муниципального округа Приморского края</w:t>
      </w:r>
    </w:p>
    <w:p w14:paraId="1D5E8B8D" w14:textId="77777777" w:rsidR="00FA2107" w:rsidRDefault="00FA2107">
      <w:pPr>
        <w:spacing w:line="360" w:lineRule="auto"/>
        <w:ind w:firstLine="709"/>
        <w:jc w:val="both"/>
        <w:rPr>
          <w:spacing w:val="-1"/>
          <w:szCs w:val="28"/>
        </w:rPr>
      </w:pPr>
    </w:p>
    <w:p w14:paraId="4F1C71E5" w14:textId="77777777" w:rsidR="00FA2107" w:rsidRDefault="00393880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14:paraId="114A3796" w14:textId="77777777" w:rsidR="00FA2107" w:rsidRDefault="00FA2107">
      <w:pPr>
        <w:shd w:val="clear" w:color="auto" w:fill="FFFFFF"/>
        <w:spacing w:line="360" w:lineRule="auto"/>
        <w:jc w:val="both"/>
        <w:rPr>
          <w:szCs w:val="28"/>
        </w:rPr>
      </w:pPr>
    </w:p>
    <w:p w14:paraId="67431D5A" w14:textId="77777777" w:rsidR="00FA2107" w:rsidRDefault="0039388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Внести в муниципальную программу «Комплексное развитие сельских территорий Анучинского муниципального округа» на 2025-2029 годы, утверждённую постановлением администраци</w:t>
      </w:r>
      <w:r>
        <w:rPr>
          <w:szCs w:val="28"/>
        </w:rPr>
        <w:t xml:space="preserve">и Анучинского муниципального </w:t>
      </w:r>
      <w:r>
        <w:rPr>
          <w:szCs w:val="28"/>
        </w:rPr>
        <w:lastRenderedPageBreak/>
        <w:t>округа Приморского края от 22.02.2024 № 449 (далее Программа) следующие изменения:</w:t>
      </w:r>
    </w:p>
    <w:p w14:paraId="14C9F7D0" w14:textId="77777777" w:rsidR="00FA2107" w:rsidRDefault="00393880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szCs w:val="28"/>
        </w:rPr>
      </w:pPr>
      <w:r>
        <w:rPr>
          <w:szCs w:val="28"/>
        </w:rPr>
        <w:t>В Паспорте Программы следующие разделы изложить в новой редакции:</w:t>
      </w:r>
    </w:p>
    <w:tbl>
      <w:tblPr>
        <w:tblStyle w:val="ac"/>
        <w:tblW w:w="9497" w:type="dxa"/>
        <w:tblInd w:w="421" w:type="dxa"/>
        <w:tblLook w:val="04A0" w:firstRow="1" w:lastRow="0" w:firstColumn="1" w:lastColumn="0" w:noHBand="0" w:noVBand="1"/>
      </w:tblPr>
      <w:tblGrid>
        <w:gridCol w:w="3543"/>
        <w:gridCol w:w="5954"/>
      </w:tblGrid>
      <w:tr w:rsidR="00FA2107" w14:paraId="185445FA" w14:textId="77777777">
        <w:tc>
          <w:tcPr>
            <w:tcW w:w="3543" w:type="dxa"/>
          </w:tcPr>
          <w:p w14:paraId="2334B28B" w14:textId="77777777" w:rsidR="00FA2107" w:rsidRDefault="003938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Объем средств бюджета Анучинского муниципального округа на финансирование муни</w:t>
            </w:r>
            <w:r>
              <w:rPr>
                <w:szCs w:val="28"/>
              </w:rPr>
              <w:t>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  <w:p w14:paraId="37B23904" w14:textId="77777777" w:rsidR="00FA2107" w:rsidRDefault="00FA2107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4B4222F9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Общий объем средств, необходимых на финансирование мероприятий Программы составляет 1956,1 тыс. руб., в том числе:</w:t>
            </w:r>
          </w:p>
          <w:p w14:paraId="4344801A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федерального бюджета - 0,0</w:t>
            </w:r>
            <w:r>
              <w:rPr>
                <w:bCs/>
                <w:snapToGrid w:val="0"/>
                <w:szCs w:val="28"/>
              </w:rPr>
              <w:t xml:space="preserve"> тыс.</w:t>
            </w:r>
            <w:r>
              <w:rPr>
                <w:szCs w:val="28"/>
              </w:rPr>
              <w:t xml:space="preserve"> руб., в том числе по годам:</w:t>
            </w:r>
          </w:p>
          <w:p w14:paraId="35F33086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D995EAB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0FD1A5BC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78CFC814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563B9C9A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14:paraId="47F3AB2B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краевого бюджета -</w:t>
            </w:r>
            <w:r>
              <w:rPr>
                <w:bCs/>
                <w:snapToGrid w:val="0"/>
                <w:szCs w:val="28"/>
              </w:rPr>
              <w:t xml:space="preserve"> 0,0 </w:t>
            </w:r>
            <w:r>
              <w:rPr>
                <w:szCs w:val="28"/>
              </w:rPr>
              <w:t xml:space="preserve">тыс. </w:t>
            </w:r>
            <w:r>
              <w:rPr>
                <w:szCs w:val="28"/>
              </w:rPr>
              <w:t>руб., в том числе по годам:</w:t>
            </w:r>
          </w:p>
          <w:p w14:paraId="69FA67AF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668A753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37E7F392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5877E867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0B1B9262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14:paraId="3BCB80B6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</w:t>
            </w:r>
            <w:r>
              <w:rPr>
                <w:bCs/>
                <w:snapToGrid w:val="0"/>
                <w:szCs w:val="28"/>
              </w:rPr>
              <w:t>Анучинского муниципального округа -</w:t>
            </w:r>
            <w:r>
              <w:rPr>
                <w:szCs w:val="28"/>
              </w:rPr>
              <w:t xml:space="preserve"> 1956,1</w:t>
            </w:r>
            <w:r>
              <w:rPr>
                <w:bCs/>
                <w:snapToGrid w:val="0"/>
                <w:szCs w:val="28"/>
              </w:rPr>
              <w:t xml:space="preserve"> </w:t>
            </w:r>
            <w:r>
              <w:rPr>
                <w:szCs w:val="28"/>
              </w:rPr>
              <w:t>тыс. руб., в том числе по годам:</w:t>
            </w:r>
          </w:p>
          <w:p w14:paraId="0915880F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-642,5 тыс. руб.;</w:t>
            </w:r>
          </w:p>
          <w:p w14:paraId="1A1154EF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2026 год - 378,4 тыс. руб.;</w:t>
            </w:r>
          </w:p>
          <w:p w14:paraId="25F4121E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2027 год - 78,4 тыс. руб.;</w:t>
            </w:r>
          </w:p>
          <w:p w14:paraId="1F67D2B5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2028 год - 478,4 тыс. руб.;</w:t>
            </w:r>
          </w:p>
          <w:p w14:paraId="6D0B1A01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2029 год - 378,4 тыс. руб.</w:t>
            </w:r>
          </w:p>
          <w:p w14:paraId="5DF197AA" w14:textId="77777777" w:rsidR="00FA2107" w:rsidRDefault="00FA2107">
            <w:pPr>
              <w:jc w:val="center"/>
              <w:rPr>
                <w:b/>
                <w:szCs w:val="28"/>
              </w:rPr>
            </w:pPr>
          </w:p>
        </w:tc>
      </w:tr>
      <w:tr w:rsidR="00FA2107" w14:paraId="5AE1C981" w14:textId="77777777">
        <w:tc>
          <w:tcPr>
            <w:tcW w:w="3543" w:type="dxa"/>
          </w:tcPr>
          <w:p w14:paraId="740D4CE7" w14:textId="77777777" w:rsidR="00FA2107" w:rsidRDefault="00393880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954" w:type="dxa"/>
          </w:tcPr>
          <w:p w14:paraId="3D4C25E4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Увеличение количества жилья, предоставляемое </w:t>
            </w:r>
            <w:r>
              <w:rPr>
                <w:rFonts w:eastAsia="Calibri"/>
                <w:szCs w:val="28"/>
              </w:rPr>
              <w:t>(построенного) гражданам сельских территорий - 10 ед.;</w:t>
            </w:r>
          </w:p>
          <w:p w14:paraId="2D566BEE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Закрепление квалифицированных молодых кадров на селе и в сельскохозяйственном производстве </w:t>
            </w:r>
            <w:r>
              <w:rPr>
                <w:rFonts w:eastAsia="Calibri"/>
                <w:szCs w:val="28"/>
              </w:rPr>
              <w:t>- 4 чел.;</w:t>
            </w:r>
          </w:p>
          <w:p w14:paraId="6777439A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спортивных площадок - ед.;</w:t>
            </w:r>
          </w:p>
          <w:p w14:paraId="65696959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зданий с оформленными фасадам</w:t>
            </w:r>
            <w:r>
              <w:rPr>
                <w:rFonts w:eastAsia="Calibri"/>
                <w:szCs w:val="28"/>
              </w:rPr>
              <w:t>и - ед.;</w:t>
            </w:r>
          </w:p>
          <w:p w14:paraId="17FB6595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>Увеличение протяжённости построенных и капитально-отремонтированных сетей водоснабжения и (или) водоотведения -1</w:t>
            </w:r>
            <w:r>
              <w:rPr>
                <w:color w:val="000000" w:themeColor="text1"/>
                <w:szCs w:val="28"/>
              </w:rPr>
              <w:t>,0125 км;</w:t>
            </w:r>
          </w:p>
          <w:p w14:paraId="2274CE56" w14:textId="77777777" w:rsidR="00FA2107" w:rsidRDefault="00393880">
            <w:pPr>
              <w:numPr>
                <w:ilvl w:val="0"/>
                <w:numId w:val="3"/>
              </w:numPr>
              <w:tabs>
                <w:tab w:val="left" w:pos="133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Увеличение количества капитально -отремонтированных учреждений образования и культуры - 3 ед.</w:t>
            </w:r>
          </w:p>
          <w:p w14:paraId="761C7E79" w14:textId="77777777" w:rsidR="00FA2107" w:rsidRDefault="00FA2107">
            <w:pPr>
              <w:tabs>
                <w:tab w:val="left" w:pos="1335"/>
              </w:tabs>
              <w:jc w:val="both"/>
              <w:rPr>
                <w:szCs w:val="28"/>
              </w:rPr>
            </w:pPr>
          </w:p>
          <w:p w14:paraId="3E2CE1DE" w14:textId="77777777" w:rsidR="00FA2107" w:rsidRDefault="00FA2107">
            <w:pPr>
              <w:tabs>
                <w:tab w:val="left" w:pos="1335"/>
              </w:tabs>
              <w:ind w:firstLine="38"/>
              <w:jc w:val="both"/>
              <w:rPr>
                <w:bCs/>
                <w:szCs w:val="28"/>
              </w:rPr>
            </w:pPr>
          </w:p>
        </w:tc>
      </w:tr>
    </w:tbl>
    <w:p w14:paraId="22FC3B1F" w14:textId="77777777" w:rsidR="00FA2107" w:rsidRDefault="00FA2107">
      <w:pPr>
        <w:ind w:firstLine="709"/>
        <w:jc w:val="center"/>
        <w:rPr>
          <w:b/>
          <w:sz w:val="26"/>
          <w:szCs w:val="26"/>
        </w:rPr>
      </w:pPr>
    </w:p>
    <w:p w14:paraId="4174E542" w14:textId="77777777" w:rsidR="00FA2107" w:rsidRDefault="00393880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b/>
          <w:szCs w:val="28"/>
        </w:rPr>
      </w:pPr>
      <w:r>
        <w:rPr>
          <w:szCs w:val="28"/>
        </w:rPr>
        <w:t>Раздел 4 «Целевые показател</w:t>
      </w:r>
      <w:r>
        <w:rPr>
          <w:szCs w:val="28"/>
        </w:rPr>
        <w:t>и (индикаторы) Программы изложить в новой редакции:</w:t>
      </w:r>
    </w:p>
    <w:p w14:paraId="3C8BFC61" w14:textId="77777777" w:rsidR="00FA2107" w:rsidRDefault="00393880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4. Целевые показатели (индикаторы) Программы</w:t>
      </w:r>
    </w:p>
    <w:p w14:paraId="615DE230" w14:textId="77777777" w:rsidR="00FA2107" w:rsidRDefault="00FA2107">
      <w:pPr>
        <w:ind w:firstLine="709"/>
        <w:jc w:val="center"/>
        <w:rPr>
          <w:b/>
          <w:szCs w:val="28"/>
        </w:rPr>
      </w:pPr>
    </w:p>
    <w:p w14:paraId="69BB3A2E" w14:textId="77777777" w:rsidR="00FA2107" w:rsidRDefault="00393880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Целевые показатели (индикаторы) Программы соответствуют её приоритетам, целям и задачам.</w:t>
      </w:r>
    </w:p>
    <w:p w14:paraId="4EB3E262" w14:textId="77777777" w:rsidR="00FA2107" w:rsidRDefault="00393880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6600A41D" w14:textId="77777777" w:rsidR="00FA2107" w:rsidRDefault="00393880">
      <w:pPr>
        <w:widowControl w:val="0"/>
        <w:ind w:firstLine="283"/>
        <w:jc w:val="center"/>
        <w:rPr>
          <w:szCs w:val="28"/>
        </w:rPr>
      </w:pPr>
      <w:r>
        <w:rPr>
          <w:szCs w:val="28"/>
        </w:rPr>
        <w:t>о плановых значениях индикатора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2672"/>
        <w:gridCol w:w="2002"/>
        <w:gridCol w:w="986"/>
        <w:gridCol w:w="785"/>
        <w:gridCol w:w="785"/>
        <w:gridCol w:w="847"/>
        <w:gridCol w:w="862"/>
      </w:tblGrid>
      <w:tr w:rsidR="00FA2107" w14:paraId="17637AB9" w14:textId="77777777">
        <w:trPr>
          <w:jc w:val="center"/>
        </w:trPr>
        <w:tc>
          <w:tcPr>
            <w:tcW w:w="846" w:type="dxa"/>
            <w:vMerge w:val="restart"/>
            <w:shd w:val="clear" w:color="auto" w:fill="auto"/>
          </w:tcPr>
          <w:p w14:paraId="41A4D68F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№ п/п</w:t>
            </w:r>
          </w:p>
        </w:tc>
        <w:tc>
          <w:tcPr>
            <w:tcW w:w="2747" w:type="dxa"/>
            <w:vMerge w:val="restart"/>
            <w:shd w:val="clear" w:color="auto" w:fill="auto"/>
          </w:tcPr>
          <w:p w14:paraId="6BC8069C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Наименование индикатора</w:t>
            </w:r>
          </w:p>
        </w:tc>
        <w:tc>
          <w:tcPr>
            <w:tcW w:w="2002" w:type="dxa"/>
            <w:vMerge w:val="restart"/>
            <w:shd w:val="clear" w:color="auto" w:fill="auto"/>
          </w:tcPr>
          <w:p w14:paraId="73B286A1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Единица измерения</w:t>
            </w:r>
          </w:p>
        </w:tc>
        <w:tc>
          <w:tcPr>
            <w:tcW w:w="4662" w:type="dxa"/>
            <w:gridSpan w:val="5"/>
            <w:shd w:val="clear" w:color="auto" w:fill="auto"/>
          </w:tcPr>
          <w:p w14:paraId="22E3C75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Базовый период, год</w:t>
            </w:r>
          </w:p>
        </w:tc>
      </w:tr>
      <w:tr w:rsidR="00FA2107" w14:paraId="4B968E0C" w14:textId="77777777">
        <w:trPr>
          <w:jc w:val="center"/>
        </w:trPr>
        <w:tc>
          <w:tcPr>
            <w:tcW w:w="846" w:type="dxa"/>
            <w:vMerge/>
            <w:shd w:val="clear" w:color="auto" w:fill="auto"/>
          </w:tcPr>
          <w:p w14:paraId="5E67D96E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14:paraId="510D4313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vMerge/>
            <w:shd w:val="clear" w:color="auto" w:fill="auto"/>
          </w:tcPr>
          <w:p w14:paraId="04D3223F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864" w:type="dxa"/>
            <w:shd w:val="clear" w:color="auto" w:fill="auto"/>
          </w:tcPr>
          <w:p w14:paraId="32D5856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2025 </w:t>
            </w:r>
          </w:p>
        </w:tc>
        <w:tc>
          <w:tcPr>
            <w:tcW w:w="812" w:type="dxa"/>
            <w:shd w:val="clear" w:color="auto" w:fill="auto"/>
          </w:tcPr>
          <w:p w14:paraId="446BBB4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2026 </w:t>
            </w:r>
          </w:p>
        </w:tc>
        <w:tc>
          <w:tcPr>
            <w:tcW w:w="812" w:type="dxa"/>
            <w:shd w:val="clear" w:color="auto" w:fill="auto"/>
          </w:tcPr>
          <w:p w14:paraId="73FD4E9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2027 </w:t>
            </w:r>
          </w:p>
        </w:tc>
        <w:tc>
          <w:tcPr>
            <w:tcW w:w="1057" w:type="dxa"/>
            <w:shd w:val="clear" w:color="auto" w:fill="auto"/>
          </w:tcPr>
          <w:p w14:paraId="57BDCE7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2028 </w:t>
            </w:r>
          </w:p>
        </w:tc>
        <w:tc>
          <w:tcPr>
            <w:tcW w:w="1117" w:type="dxa"/>
          </w:tcPr>
          <w:p w14:paraId="27A6F876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</w:tr>
      <w:tr w:rsidR="00FA2107" w14:paraId="3A6294DE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69D451A0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114C5D37" w14:textId="77777777" w:rsidR="00FA2107" w:rsidRDefault="00393880">
            <w:pPr>
              <w:pStyle w:val="ad"/>
              <w:numPr>
                <w:ilvl w:val="0"/>
                <w:numId w:val="4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Подпрограмма «Обеспечение граждан сельских территорий жильём и закрепление молодых специалистов на селе и в сельском хозяйстве</w:t>
            </w:r>
          </w:p>
          <w:p w14:paraId="39A0C4A6" w14:textId="77777777" w:rsidR="00FA2107" w:rsidRDefault="00393880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 территории Анучинского муниципального округа» на </w:t>
            </w:r>
            <w:r>
              <w:rPr>
                <w:bCs/>
                <w:szCs w:val="28"/>
              </w:rPr>
              <w:t>2025 - 2029 годы</w:t>
            </w:r>
          </w:p>
          <w:p w14:paraId="67A4DA96" w14:textId="77777777" w:rsidR="00FA2107" w:rsidRDefault="00FA2107">
            <w:pPr>
              <w:rPr>
                <w:bCs/>
                <w:szCs w:val="28"/>
              </w:rPr>
            </w:pPr>
          </w:p>
        </w:tc>
      </w:tr>
      <w:tr w:rsidR="00FA2107" w14:paraId="54AA41FC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72F5E37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1.1.</w:t>
            </w:r>
          </w:p>
        </w:tc>
        <w:tc>
          <w:tcPr>
            <w:tcW w:w="2747" w:type="dxa"/>
            <w:shd w:val="clear" w:color="auto" w:fill="auto"/>
          </w:tcPr>
          <w:p w14:paraId="5E240566" w14:textId="77777777" w:rsidR="00FA2107" w:rsidRDefault="00393880">
            <w:pPr>
              <w:ind w:left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</w:t>
            </w:r>
          </w:p>
          <w:p w14:paraId="26F00AAC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shd w:val="clear" w:color="auto" w:fill="auto"/>
          </w:tcPr>
          <w:p w14:paraId="61D6428C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Квартир,</w:t>
            </w:r>
          </w:p>
          <w:p w14:paraId="73C3DB6F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домов</w:t>
            </w:r>
          </w:p>
        </w:tc>
        <w:tc>
          <w:tcPr>
            <w:tcW w:w="864" w:type="dxa"/>
            <w:shd w:val="clear" w:color="auto" w:fill="auto"/>
          </w:tcPr>
          <w:p w14:paraId="3BC624B7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3B7B4FD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04B25F92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057" w:type="dxa"/>
            <w:shd w:val="clear" w:color="auto" w:fill="auto"/>
          </w:tcPr>
          <w:p w14:paraId="4A091890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117" w:type="dxa"/>
          </w:tcPr>
          <w:p w14:paraId="5A0032D0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</w:tr>
      <w:tr w:rsidR="00FA2107" w14:paraId="5A905846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22B2340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1.2.</w:t>
            </w:r>
          </w:p>
        </w:tc>
        <w:tc>
          <w:tcPr>
            <w:tcW w:w="2747" w:type="dxa"/>
            <w:shd w:val="clear" w:color="auto" w:fill="auto"/>
          </w:tcPr>
          <w:p w14:paraId="298264A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Количество молодых специалистов</w:t>
            </w:r>
          </w:p>
        </w:tc>
        <w:tc>
          <w:tcPr>
            <w:tcW w:w="2002" w:type="dxa"/>
            <w:shd w:val="clear" w:color="auto" w:fill="auto"/>
          </w:tcPr>
          <w:p w14:paraId="0A5B52E7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Чел.</w:t>
            </w:r>
          </w:p>
        </w:tc>
        <w:tc>
          <w:tcPr>
            <w:tcW w:w="864" w:type="dxa"/>
            <w:shd w:val="clear" w:color="auto" w:fill="auto"/>
          </w:tcPr>
          <w:p w14:paraId="6C88164C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3BCC4C2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27927FC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3A3C1E87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117" w:type="dxa"/>
          </w:tcPr>
          <w:p w14:paraId="2F6BEDD9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</w:tr>
      <w:tr w:rsidR="00FA2107" w14:paraId="455AAD26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6E976957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41B12EBC" w14:textId="77777777" w:rsidR="00FA2107" w:rsidRDefault="00393880">
            <w:pPr>
              <w:pStyle w:val="ad"/>
              <w:numPr>
                <w:ilvl w:val="0"/>
                <w:numId w:val="4"/>
              </w:numPr>
              <w:rPr>
                <w:szCs w:val="28"/>
              </w:rPr>
            </w:pPr>
            <w:r>
              <w:rPr>
                <w:szCs w:val="28"/>
              </w:rPr>
              <w:t xml:space="preserve">Подпрограмма «Мероприятия по благоустройству сельских территорий Анучинского </w:t>
            </w:r>
            <w:r>
              <w:rPr>
                <w:szCs w:val="28"/>
              </w:rPr>
              <w:t>муниципального округа» на 2025 - 2029 годы</w:t>
            </w:r>
          </w:p>
        </w:tc>
      </w:tr>
      <w:tr w:rsidR="00FA2107" w14:paraId="68C2DB16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42B17641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2.1.</w:t>
            </w:r>
          </w:p>
        </w:tc>
        <w:tc>
          <w:tcPr>
            <w:tcW w:w="2747" w:type="dxa"/>
            <w:shd w:val="clear" w:color="auto" w:fill="auto"/>
          </w:tcPr>
          <w:p w14:paraId="2D12613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bCs/>
                <w:szCs w:val="28"/>
                <w:lang w:val="en-US"/>
              </w:rPr>
              <w:t xml:space="preserve">Количество обустроенных спортивных площадок </w:t>
            </w:r>
          </w:p>
        </w:tc>
        <w:tc>
          <w:tcPr>
            <w:tcW w:w="2002" w:type="dxa"/>
            <w:shd w:val="clear" w:color="auto" w:fill="auto"/>
          </w:tcPr>
          <w:p w14:paraId="352897BB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7151BA7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76B901E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484B8E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12B71067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13FCEAA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A2107" w14:paraId="1969BEBE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165BD3B4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2.2.</w:t>
            </w:r>
          </w:p>
        </w:tc>
        <w:tc>
          <w:tcPr>
            <w:tcW w:w="2747" w:type="dxa"/>
            <w:shd w:val="clear" w:color="auto" w:fill="auto"/>
          </w:tcPr>
          <w:p w14:paraId="5BD56BC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Количество зданий с оформленными фасадами</w:t>
            </w:r>
          </w:p>
        </w:tc>
        <w:tc>
          <w:tcPr>
            <w:tcW w:w="2002" w:type="dxa"/>
            <w:shd w:val="clear" w:color="auto" w:fill="auto"/>
          </w:tcPr>
          <w:p w14:paraId="25943411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419E3F4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EEF3F9E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B6877A6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21C300D6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5103CA0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A2107" w14:paraId="004F63DD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08C736D9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5D8FE2AB" w14:textId="77777777" w:rsidR="00FA2107" w:rsidRDefault="00393880">
            <w:pPr>
              <w:pStyle w:val="ad"/>
              <w:numPr>
                <w:ilvl w:val="0"/>
                <w:numId w:val="5"/>
              </w:num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«</w:t>
            </w:r>
            <w:r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Cs w:val="28"/>
              </w:rPr>
              <w:t>Анучинского муниципального округа» на 2025 – 2029</w:t>
            </w:r>
          </w:p>
          <w:p w14:paraId="73F7B108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</w:tr>
      <w:tr w:rsidR="00FA2107" w14:paraId="1D676895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00B6D4C1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3.1.</w:t>
            </w:r>
          </w:p>
        </w:tc>
        <w:tc>
          <w:tcPr>
            <w:tcW w:w="2747" w:type="dxa"/>
            <w:shd w:val="clear" w:color="auto" w:fill="auto"/>
          </w:tcPr>
          <w:p w14:paraId="010C9DD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построенных и капитально-отремонтированных сетей водоснабжения и (или) водоотведения для обеспечения качественными услугами </w:t>
            </w:r>
            <w:r>
              <w:rPr>
                <w:bCs/>
                <w:szCs w:val="28"/>
              </w:rPr>
              <w:t>жилищно-коммунального хозяйства</w:t>
            </w:r>
          </w:p>
        </w:tc>
        <w:tc>
          <w:tcPr>
            <w:tcW w:w="2002" w:type="dxa"/>
            <w:shd w:val="clear" w:color="auto" w:fill="auto"/>
          </w:tcPr>
          <w:p w14:paraId="5C0F61DB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552A088B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1,0125</w:t>
            </w:r>
          </w:p>
        </w:tc>
        <w:tc>
          <w:tcPr>
            <w:tcW w:w="812" w:type="dxa"/>
            <w:shd w:val="clear" w:color="auto" w:fill="auto"/>
          </w:tcPr>
          <w:p w14:paraId="4896A240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55DB3E5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56F3D90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63D92B8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A2107" w14:paraId="502FF071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2323D8BF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3.2.</w:t>
            </w:r>
          </w:p>
        </w:tc>
        <w:tc>
          <w:tcPr>
            <w:tcW w:w="2747" w:type="dxa"/>
            <w:shd w:val="clear" w:color="auto" w:fill="auto"/>
          </w:tcPr>
          <w:p w14:paraId="313EEF34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образования и культуры, в которых улучшены </w:t>
            </w:r>
            <w:r>
              <w:rPr>
                <w:color w:val="000000"/>
                <w:spacing w:val="5"/>
                <w:szCs w:val="28"/>
              </w:rPr>
              <w:t>условия для повышения качества       образования и предоставления услуг в области культуры</w:t>
            </w:r>
          </w:p>
        </w:tc>
        <w:tc>
          <w:tcPr>
            <w:tcW w:w="2002" w:type="dxa"/>
            <w:shd w:val="clear" w:color="auto" w:fill="auto"/>
          </w:tcPr>
          <w:p w14:paraId="566B733C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73309A5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2A9ECC4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90EDE2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3A6DB119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rFonts w:eastAsia="Calibri"/>
                <w:szCs w:val="28"/>
                <w:lang w:val="en-US"/>
              </w:rPr>
              <w:t>1</w:t>
            </w:r>
          </w:p>
        </w:tc>
        <w:tc>
          <w:tcPr>
            <w:tcW w:w="1117" w:type="dxa"/>
          </w:tcPr>
          <w:p w14:paraId="1D2FDCA2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</w:tbl>
    <w:p w14:paraId="5A2804BA" w14:textId="77777777" w:rsidR="00FA2107" w:rsidRDefault="00FA2107">
      <w:pPr>
        <w:widowControl w:val="0"/>
        <w:autoSpaceDE w:val="0"/>
        <w:autoSpaceDN w:val="0"/>
        <w:adjustRightInd w:val="0"/>
        <w:spacing w:line="360" w:lineRule="auto"/>
        <w:ind w:left="80" w:firstLine="720"/>
        <w:rPr>
          <w:b/>
          <w:szCs w:val="28"/>
        </w:rPr>
      </w:pPr>
    </w:p>
    <w:p w14:paraId="4C4A4011" w14:textId="77777777" w:rsidR="00FA2107" w:rsidRDefault="00393880">
      <w:pPr>
        <w:spacing w:line="360" w:lineRule="auto"/>
        <w:ind w:right="139"/>
        <w:jc w:val="both"/>
        <w:rPr>
          <w:color w:val="000000"/>
          <w:szCs w:val="28"/>
        </w:rPr>
      </w:pPr>
      <w:r>
        <w:rPr>
          <w:szCs w:val="28"/>
        </w:rPr>
        <w:t xml:space="preserve">1.3. Приложение №1 </w:t>
      </w:r>
      <w:r>
        <w:rPr>
          <w:szCs w:val="28"/>
        </w:rPr>
        <w:t>«Обобщённая характеристика реализуемых в составе Программы подпрограмм и отдельных мероприятий</w:t>
      </w:r>
      <w:r>
        <w:rPr>
          <w:szCs w:val="28"/>
        </w:rPr>
        <w:t>»</w:t>
      </w:r>
      <w:r>
        <w:rPr>
          <w:szCs w:val="28"/>
        </w:rPr>
        <w:t xml:space="preserve"> и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</w:t>
      </w:r>
      <w:r>
        <w:rPr>
          <w:szCs w:val="28"/>
        </w:rPr>
        <w:t>зная оценка привлекаемых на реализацию её целей средств федерального бюджета, краевого бюджета</w:t>
      </w:r>
      <w:r>
        <w:rPr>
          <w:szCs w:val="28"/>
        </w:rPr>
        <w:t>»</w:t>
      </w:r>
      <w:r>
        <w:rPr>
          <w:szCs w:val="28"/>
        </w:rPr>
        <w:t xml:space="preserve"> Программы изложить в новой редакции (Прилага</w:t>
      </w:r>
      <w:r>
        <w:rPr>
          <w:szCs w:val="28"/>
        </w:rPr>
        <w:t>ю</w:t>
      </w:r>
      <w:r>
        <w:rPr>
          <w:szCs w:val="28"/>
        </w:rPr>
        <w:t xml:space="preserve">тся). </w:t>
      </w:r>
    </w:p>
    <w:p w14:paraId="5788A69D" w14:textId="77777777" w:rsidR="00FA2107" w:rsidRDefault="00393880">
      <w:pPr>
        <w:spacing w:line="360" w:lineRule="auto"/>
        <w:ind w:right="139"/>
        <w:jc w:val="both"/>
        <w:rPr>
          <w:szCs w:val="28"/>
        </w:rPr>
      </w:pPr>
      <w:r>
        <w:rPr>
          <w:color w:val="000000"/>
          <w:szCs w:val="28"/>
        </w:rPr>
        <w:t>1.6. Паспорта Подпрограмм № 1, 2, 3, изложить в новой редакции (Прилагаются).</w:t>
      </w:r>
    </w:p>
    <w:p w14:paraId="306CB817" w14:textId="77777777" w:rsidR="00FA2107" w:rsidRDefault="0039388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 xml:space="preserve">Аппарату   администрации Анучинского муниципального округа (Бурдейная) разместить </w:t>
      </w:r>
      <w:r>
        <w:rPr>
          <w:szCs w:val="28"/>
        </w:rPr>
        <w:t>постановление</w:t>
      </w:r>
      <w:r>
        <w:rPr>
          <w:szCs w:val="28"/>
        </w:rPr>
        <w:t xml:space="preserve"> </w:t>
      </w:r>
      <w:r>
        <w:rPr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5DF2924" w14:textId="77777777" w:rsidR="00FA2107" w:rsidRDefault="0039388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Контроль за исполнение</w:t>
      </w:r>
      <w:r>
        <w:rPr>
          <w:szCs w:val="28"/>
        </w:rPr>
        <w:t>м настоящего постановления оставляю за собой.</w:t>
      </w:r>
    </w:p>
    <w:p w14:paraId="6D3A1B4C" w14:textId="77777777" w:rsidR="00FA2107" w:rsidRDefault="00FA2107">
      <w:pPr>
        <w:spacing w:line="360" w:lineRule="auto"/>
        <w:rPr>
          <w:szCs w:val="28"/>
        </w:rPr>
      </w:pPr>
    </w:p>
    <w:p w14:paraId="69362EEA" w14:textId="77777777" w:rsidR="00FA2107" w:rsidRDefault="00393880">
      <w:pPr>
        <w:rPr>
          <w:szCs w:val="28"/>
        </w:rPr>
      </w:pPr>
      <w:r>
        <w:rPr>
          <w:szCs w:val="28"/>
        </w:rPr>
        <w:t>И.о. глава администрации Анучинского</w:t>
      </w:r>
    </w:p>
    <w:p w14:paraId="5EB2AE08" w14:textId="77777777" w:rsidR="00FA2107" w:rsidRDefault="00393880">
      <w:pPr>
        <w:rPr>
          <w:szCs w:val="28"/>
        </w:rPr>
        <w:sectPr w:rsidR="00FA2107">
          <w:pgSz w:w="11906" w:h="16838"/>
          <w:pgMar w:top="567" w:right="1134" w:bottom="1134" w:left="1134" w:header="720" w:footer="720" w:gutter="0"/>
          <w:cols w:space="708"/>
          <w:docGrid w:linePitch="360"/>
        </w:sectPr>
      </w:pPr>
      <w:r>
        <w:rPr>
          <w:szCs w:val="28"/>
        </w:rPr>
        <w:t>муниципального округа                                                                              А.Я.Янчук</w:t>
      </w:r>
    </w:p>
    <w:p w14:paraId="07CB5FBF" w14:textId="77777777" w:rsidR="00FA2107" w:rsidRDefault="00393880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14:paraId="2024D903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40A60B87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3D14FFCD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69A6396E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28F628A0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068138AD" w14:textId="77777777" w:rsidR="00FA2107" w:rsidRDefault="00FA2107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26680151" w14:textId="77777777" w:rsidR="00FA2107" w:rsidRDefault="00393880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>
        <w:rPr>
          <w:szCs w:val="28"/>
        </w:rPr>
        <w:t xml:space="preserve"> </w:t>
      </w:r>
      <w:r>
        <w:rPr>
          <w:sz w:val="24"/>
          <w:szCs w:val="24"/>
        </w:rPr>
        <w:t xml:space="preserve"> Обобщённая ха</w:t>
      </w:r>
      <w:r>
        <w:rPr>
          <w:sz w:val="24"/>
          <w:szCs w:val="24"/>
        </w:rPr>
        <w:t>рактеристика реализуемых в составе Программы подпрограмм и отдельных мероприятий</w:t>
      </w:r>
    </w:p>
    <w:p w14:paraId="7F074A4D" w14:textId="77777777" w:rsidR="00FA2107" w:rsidRDefault="00FA210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tbl>
      <w:tblPr>
        <w:tblW w:w="14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15"/>
        <w:gridCol w:w="2250"/>
        <w:gridCol w:w="1365"/>
        <w:gridCol w:w="1335"/>
        <w:gridCol w:w="2912"/>
        <w:gridCol w:w="10"/>
        <w:gridCol w:w="2401"/>
        <w:gridCol w:w="10"/>
      </w:tblGrid>
      <w:tr w:rsidR="00FA2107" w14:paraId="64C6B302" w14:textId="77777777">
        <w:trPr>
          <w:trHeight w:val="600"/>
        </w:trPr>
        <w:tc>
          <w:tcPr>
            <w:tcW w:w="618" w:type="dxa"/>
            <w:vMerge w:val="restart"/>
            <w:shd w:val="clear" w:color="auto" w:fill="auto"/>
          </w:tcPr>
          <w:p w14:paraId="55BA6FE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№ п/п</w:t>
            </w:r>
          </w:p>
        </w:tc>
        <w:tc>
          <w:tcPr>
            <w:tcW w:w="3315" w:type="dxa"/>
            <w:vMerge w:val="restart"/>
            <w:shd w:val="clear" w:color="auto" w:fill="auto"/>
          </w:tcPr>
          <w:p w14:paraId="6C6485A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50" w:type="dxa"/>
            <w:vMerge w:val="restart"/>
            <w:shd w:val="clear" w:color="auto" w:fill="auto"/>
          </w:tcPr>
          <w:p w14:paraId="6767439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Ответственный исполнитель, соисполнители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7F999481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Срок </w:t>
            </w:r>
          </w:p>
        </w:tc>
        <w:tc>
          <w:tcPr>
            <w:tcW w:w="2922" w:type="dxa"/>
            <w:gridSpan w:val="2"/>
            <w:shd w:val="clear" w:color="auto" w:fill="auto"/>
          </w:tcPr>
          <w:p w14:paraId="41E31B1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Ожидаемый </w:t>
            </w:r>
            <w:r>
              <w:rPr>
                <w:rFonts w:eastAsia="Calibri"/>
                <w:sz w:val="20"/>
              </w:rPr>
              <w:t>результат (краткое описание)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0930F82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Связь с показателями муниципальной программы</w:t>
            </w:r>
          </w:p>
        </w:tc>
      </w:tr>
      <w:tr w:rsidR="00FA2107" w14:paraId="66CDB1EC" w14:textId="77777777">
        <w:trPr>
          <w:gridAfter w:val="1"/>
          <w:wAfter w:w="10" w:type="dxa"/>
          <w:trHeight w:val="600"/>
        </w:trPr>
        <w:tc>
          <w:tcPr>
            <w:tcW w:w="618" w:type="dxa"/>
            <w:vMerge/>
            <w:shd w:val="clear" w:color="auto" w:fill="auto"/>
          </w:tcPr>
          <w:p w14:paraId="35CE4A30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14:paraId="4600F3F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2D9B62F5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1365" w:type="dxa"/>
            <w:shd w:val="clear" w:color="auto" w:fill="auto"/>
          </w:tcPr>
          <w:p w14:paraId="3D3014E4" w14:textId="77777777" w:rsidR="00FA2107" w:rsidRDefault="00393880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На начала реализации подпрограммы, отдельного мероприятия</w:t>
            </w:r>
          </w:p>
        </w:tc>
        <w:tc>
          <w:tcPr>
            <w:tcW w:w="1335" w:type="dxa"/>
            <w:shd w:val="clear" w:color="auto" w:fill="auto"/>
          </w:tcPr>
          <w:p w14:paraId="789E380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Окончания реализации подпрограммы, отдельного мероприятия</w:t>
            </w:r>
          </w:p>
        </w:tc>
        <w:tc>
          <w:tcPr>
            <w:tcW w:w="2912" w:type="dxa"/>
            <w:shd w:val="clear" w:color="auto" w:fill="auto"/>
          </w:tcPr>
          <w:p w14:paraId="68D87680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53470668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</w:tr>
      <w:tr w:rsidR="00FA2107" w14:paraId="69F750A1" w14:textId="77777777">
        <w:trPr>
          <w:gridAfter w:val="1"/>
          <w:wAfter w:w="10" w:type="dxa"/>
          <w:trHeight w:val="720"/>
        </w:trPr>
        <w:tc>
          <w:tcPr>
            <w:tcW w:w="618" w:type="dxa"/>
            <w:vMerge/>
            <w:shd w:val="clear" w:color="auto" w:fill="auto"/>
          </w:tcPr>
          <w:p w14:paraId="7C2FAB6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14:paraId="4BCECA15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572B6EA7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3840F381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2ECA78D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288B06A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788A3A9B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FA2107" w14:paraId="0A63DAC8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DD284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725FD674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50" w:type="dxa"/>
            <w:shd w:val="clear" w:color="auto" w:fill="auto"/>
          </w:tcPr>
          <w:p w14:paraId="61B3211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65" w:type="dxa"/>
            <w:shd w:val="clear" w:color="auto" w:fill="auto"/>
          </w:tcPr>
          <w:p w14:paraId="3009606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335" w:type="dxa"/>
            <w:shd w:val="clear" w:color="auto" w:fill="auto"/>
          </w:tcPr>
          <w:p w14:paraId="72C4ECB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12" w:type="dxa"/>
            <w:shd w:val="clear" w:color="auto" w:fill="auto"/>
          </w:tcPr>
          <w:p w14:paraId="07BB293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229D88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FA2107" w14:paraId="7026591E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33CCDF2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559ACE3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170"/>
              <w:rPr>
                <w:rFonts w:eastAsia="Calibri"/>
                <w:sz w:val="24"/>
                <w:szCs w:val="24"/>
              </w:rPr>
            </w:pPr>
            <w:r>
              <w:rPr>
                <w:b/>
                <w:szCs w:val="28"/>
              </w:rPr>
              <w:t>Подпрограмма № 1</w:t>
            </w:r>
            <w:r>
              <w:rPr>
                <w:bCs/>
                <w:szCs w:val="28"/>
              </w:rPr>
              <w:t xml:space="preserve"> «Обеспечение граждан сельских территорий жильём и закрепление молодых специалистов на селе и в сельском хозяйстве на территории Анучинского </w:t>
            </w:r>
            <w:r>
              <w:rPr>
                <w:bCs/>
                <w:szCs w:val="28"/>
              </w:rPr>
              <w:lastRenderedPageBreak/>
              <w:t>муниципального округа»</w:t>
            </w:r>
          </w:p>
        </w:tc>
        <w:tc>
          <w:tcPr>
            <w:tcW w:w="2250" w:type="dxa"/>
            <w:shd w:val="clear" w:color="auto" w:fill="auto"/>
          </w:tcPr>
          <w:p w14:paraId="2EE5DA0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42EA851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3A011D9F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57DA3B2C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6A1CDBB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A2107" w14:paraId="5638303F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A35B8FB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1.1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62A02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Cs w:val="28"/>
              </w:rPr>
              <w:t xml:space="preserve">Обеспечение граждан сельских территорий жильём </w:t>
            </w:r>
          </w:p>
          <w:p w14:paraId="69866ABC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(Предоставление субсидий в размере 1% социальной выплаты семьям, участвующим в улучшении жилищных условий на селе, включённых в сводный список по Анучинскому муниципальному округу и в список по </w:t>
            </w:r>
            <w:r>
              <w:rPr>
                <w:rFonts w:eastAsia="Calibri"/>
                <w:sz w:val="22"/>
                <w:szCs w:val="22"/>
              </w:rPr>
              <w:t>Приморскому краю. Социальная выплата производится согласно Положению, утвержденному Постановлением Правительства РФ от 31.05.2019 № 696 «Об утверждении государственной программы РФ «Комплексное развитие сельских территорий» и о внесении изменений в некотор</w:t>
            </w:r>
            <w:r>
              <w:rPr>
                <w:rFonts w:eastAsia="Calibri"/>
                <w:sz w:val="22"/>
                <w:szCs w:val="22"/>
              </w:rPr>
              <w:t>ые акты Правительства РФ»)</w:t>
            </w:r>
          </w:p>
          <w:p w14:paraId="64B9B09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42B8B28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365" w:type="dxa"/>
            <w:shd w:val="clear" w:color="auto" w:fill="auto"/>
          </w:tcPr>
          <w:p w14:paraId="42A6A45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2025</w:t>
            </w:r>
          </w:p>
        </w:tc>
        <w:tc>
          <w:tcPr>
            <w:tcW w:w="1335" w:type="dxa"/>
            <w:shd w:val="clear" w:color="auto" w:fill="auto"/>
          </w:tcPr>
          <w:p w14:paraId="0DFA69C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2029</w:t>
            </w:r>
          </w:p>
        </w:tc>
        <w:tc>
          <w:tcPr>
            <w:tcW w:w="2912" w:type="dxa"/>
            <w:shd w:val="clear" w:color="auto" w:fill="auto"/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466"/>
            </w:tblGrid>
            <w:tr w:rsidR="00FA2107" w14:paraId="7F97D2E2" w14:textId="77777777">
              <w:trPr>
                <w:trHeight w:val="185"/>
              </w:trPr>
              <w:tc>
                <w:tcPr>
                  <w:tcW w:w="5466" w:type="dxa"/>
                </w:tcPr>
                <w:p w14:paraId="5AB8D387" w14:textId="77777777" w:rsidR="00FA2107" w:rsidRDefault="00FA2107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="Calibri"/>
                      <w:szCs w:val="28"/>
                    </w:rPr>
                  </w:pPr>
                </w:p>
              </w:tc>
            </w:tr>
          </w:tbl>
          <w:p w14:paraId="7E821711" w14:textId="77777777" w:rsidR="00FA2107" w:rsidRDefault="00393880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гражданам сельских территорий- 10 ед.;</w:t>
            </w:r>
          </w:p>
          <w:p w14:paraId="5FBBE7D3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8536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  <w:szCs w:val="28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</w:t>
            </w:r>
            <w:r>
              <w:rPr>
                <w:bCs/>
                <w:szCs w:val="28"/>
                <w:lang w:val="en-US"/>
              </w:rPr>
              <w:t>жилья .</w:t>
            </w:r>
          </w:p>
        </w:tc>
      </w:tr>
      <w:tr w:rsidR="00FA2107" w14:paraId="44FE2722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49FD39A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1.2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5984E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Выплата подъёмных молодым специалистам</w:t>
            </w:r>
          </w:p>
        </w:tc>
        <w:tc>
          <w:tcPr>
            <w:tcW w:w="2250" w:type="dxa"/>
            <w:shd w:val="clear" w:color="auto" w:fill="auto"/>
          </w:tcPr>
          <w:p w14:paraId="1A30CE9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ФЭУ, администрация Анучинского муниципального округ</w:t>
            </w:r>
          </w:p>
        </w:tc>
        <w:tc>
          <w:tcPr>
            <w:tcW w:w="1365" w:type="dxa"/>
            <w:shd w:val="clear" w:color="auto" w:fill="auto"/>
          </w:tcPr>
          <w:p w14:paraId="5D73348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7B3E50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3B673024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Закрепление квалифицированных молодых кадров на селе и в сельскохозяйственном производстве - 4 чел.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E97B2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 xml:space="preserve">Количество принятых молодых </w:t>
            </w:r>
            <w:r>
              <w:rPr>
                <w:szCs w:val="28"/>
              </w:rPr>
              <w:t>специалистов</w:t>
            </w:r>
          </w:p>
        </w:tc>
      </w:tr>
      <w:tr w:rsidR="00FA2107" w14:paraId="31106B4C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5302847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shd w:val="clear" w:color="auto" w:fill="auto"/>
          </w:tcPr>
          <w:p w14:paraId="03862ACD" w14:textId="77777777" w:rsidR="00FA2107" w:rsidRDefault="00393880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Подпрограмма </w:t>
            </w:r>
            <w:r>
              <w:rPr>
                <w:b/>
                <w:bCs/>
                <w:szCs w:val="28"/>
              </w:rPr>
              <w:t xml:space="preserve">№ 2 </w:t>
            </w:r>
            <w:r>
              <w:rPr>
                <w:szCs w:val="28"/>
              </w:rPr>
              <w:t xml:space="preserve">«Мероприятия по благоустройству сельских территорий Анучинского муниципального округа»; </w:t>
            </w:r>
          </w:p>
          <w:p w14:paraId="4D24A961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1282BCD7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3C934C56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79E45CF9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48CFC593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65DB81D3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FA2107" w14:paraId="71A13169" w14:textId="77777777">
        <w:trPr>
          <w:gridAfter w:val="1"/>
          <w:wAfter w:w="10" w:type="dxa"/>
          <w:trHeight w:val="2396"/>
        </w:trPr>
        <w:tc>
          <w:tcPr>
            <w:tcW w:w="618" w:type="dxa"/>
            <w:shd w:val="clear" w:color="auto" w:fill="auto"/>
          </w:tcPr>
          <w:p w14:paraId="5DF10EC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22.1</w:t>
            </w:r>
          </w:p>
        </w:tc>
        <w:tc>
          <w:tcPr>
            <w:tcW w:w="3315" w:type="dxa"/>
            <w:shd w:val="clear" w:color="auto" w:fill="auto"/>
          </w:tcPr>
          <w:p w14:paraId="03D210F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 xml:space="preserve">Обустройство спортивных площадок </w:t>
            </w:r>
          </w:p>
        </w:tc>
        <w:tc>
          <w:tcPr>
            <w:tcW w:w="2250" w:type="dxa"/>
            <w:shd w:val="clear" w:color="auto" w:fill="auto"/>
          </w:tcPr>
          <w:p w14:paraId="2CE28211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физической культуры, спорта и туризма администрации Анучинского </w:t>
            </w:r>
            <w:r>
              <w:rPr>
                <w:sz w:val="28"/>
                <w:szCs w:val="28"/>
              </w:rPr>
              <w:t>муниципального округа</w:t>
            </w:r>
          </w:p>
          <w:p w14:paraId="08A49CF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2E25B06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6EE2E7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2A7AA35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Увеличение количества спортивных площадок - 0</w:t>
            </w:r>
            <w:r>
              <w:rPr>
                <w:rFonts w:eastAsia="Calibri"/>
                <w:color w:val="000000" w:themeColor="text1"/>
                <w:szCs w:val="28"/>
              </w:rPr>
              <w:t xml:space="preserve"> ед.</w:t>
            </w:r>
            <w:r>
              <w:rPr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DDA0FE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  <w:lang w:val="en-US"/>
              </w:rPr>
              <w:t xml:space="preserve">Количество обустроенных спортивных площадок </w:t>
            </w:r>
          </w:p>
        </w:tc>
      </w:tr>
      <w:tr w:rsidR="00FA2107" w14:paraId="37360381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F18C3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  <w:p w14:paraId="009C282B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22.2</w:t>
            </w:r>
          </w:p>
        </w:tc>
        <w:tc>
          <w:tcPr>
            <w:tcW w:w="3315" w:type="dxa"/>
            <w:shd w:val="clear" w:color="auto" w:fill="auto"/>
          </w:tcPr>
          <w:p w14:paraId="01BDB07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</w:rPr>
              <w:t>Оформление фасадов зданий учреждений образования</w:t>
            </w:r>
          </w:p>
        </w:tc>
        <w:tc>
          <w:tcPr>
            <w:tcW w:w="2250" w:type="dxa"/>
            <w:shd w:val="clear" w:color="auto" w:fill="auto"/>
          </w:tcPr>
          <w:p w14:paraId="6527C3E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КУ МОУО</w:t>
            </w:r>
          </w:p>
        </w:tc>
        <w:tc>
          <w:tcPr>
            <w:tcW w:w="1365" w:type="dxa"/>
            <w:shd w:val="clear" w:color="auto" w:fill="auto"/>
          </w:tcPr>
          <w:p w14:paraId="4194931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BDB6364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2A810092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 xml:space="preserve">Увеличение количества зданий учреждений </w:t>
            </w:r>
            <w:r>
              <w:rPr>
                <w:szCs w:val="28"/>
              </w:rPr>
              <w:t>образования с оформленными фасадами - 0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1FFA3A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</w:rPr>
              <w:t>Количество зданий учреждений образования с оформленными фасадами</w:t>
            </w:r>
          </w:p>
        </w:tc>
      </w:tr>
      <w:tr w:rsidR="00FA2107" w14:paraId="3A79FB34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2E312A6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22.3.</w:t>
            </w:r>
          </w:p>
        </w:tc>
        <w:tc>
          <w:tcPr>
            <w:tcW w:w="3315" w:type="dxa"/>
            <w:shd w:val="clear" w:color="auto" w:fill="auto"/>
          </w:tcPr>
          <w:p w14:paraId="2F358B2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bCs/>
                <w:szCs w:val="28"/>
              </w:rPr>
              <w:t>Оформление фасадов зданий учреждений культуры</w:t>
            </w:r>
          </w:p>
        </w:tc>
        <w:tc>
          <w:tcPr>
            <w:tcW w:w="2250" w:type="dxa"/>
            <w:shd w:val="clear" w:color="auto" w:fill="auto"/>
          </w:tcPr>
          <w:p w14:paraId="34279B0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МКУК «ИДЦ» Анучинского МО</w:t>
            </w:r>
          </w:p>
        </w:tc>
        <w:tc>
          <w:tcPr>
            <w:tcW w:w="1365" w:type="dxa"/>
            <w:shd w:val="clear" w:color="auto" w:fill="auto"/>
          </w:tcPr>
          <w:p w14:paraId="6E722E4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D67685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731A8AC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зданий учреждений культуры с </w:t>
            </w:r>
            <w:r>
              <w:rPr>
                <w:szCs w:val="28"/>
              </w:rPr>
              <w:t>оформленными фасадами - 0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5C4ABE7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зданий учреждений культуры с оформленными фасадами</w:t>
            </w:r>
          </w:p>
        </w:tc>
      </w:tr>
      <w:tr w:rsidR="00FA2107" w14:paraId="30591BCF" w14:textId="77777777">
        <w:trPr>
          <w:gridAfter w:val="1"/>
          <w:wAfter w:w="10" w:type="dxa"/>
          <w:trHeight w:val="1966"/>
        </w:trPr>
        <w:tc>
          <w:tcPr>
            <w:tcW w:w="618" w:type="dxa"/>
            <w:shd w:val="clear" w:color="auto" w:fill="auto"/>
          </w:tcPr>
          <w:p w14:paraId="74A6CC29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shd w:val="clear" w:color="auto" w:fill="auto"/>
          </w:tcPr>
          <w:p w14:paraId="3DF32BAB" w14:textId="77777777" w:rsidR="00FA2107" w:rsidRDefault="00393880">
            <w:pPr>
              <w:rPr>
                <w:szCs w:val="28"/>
              </w:rPr>
            </w:pPr>
            <w:r>
              <w:rPr>
                <w:b/>
                <w:bCs/>
                <w:szCs w:val="28"/>
              </w:rPr>
              <w:t xml:space="preserve">Подпрограмма № 3 </w:t>
            </w:r>
            <w:bookmarkStart w:id="2" w:name="_Hlk90470282"/>
            <w:r>
              <w:rPr>
                <w:szCs w:val="28"/>
              </w:rPr>
              <w:t>«</w:t>
            </w:r>
            <w:r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Cs w:val="28"/>
              </w:rPr>
              <w:t xml:space="preserve">Анучинского муниципального округа» </w:t>
            </w:r>
            <w:bookmarkEnd w:id="2"/>
          </w:p>
          <w:p w14:paraId="34DF12D1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6CE1B1A4" w14:textId="77777777" w:rsidR="00FA2107" w:rsidRDefault="00FA210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2968D8FD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365937DB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17C08D26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50F3B44F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</w:p>
        </w:tc>
      </w:tr>
      <w:tr w:rsidR="00FA2107" w14:paraId="78A90F70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58C9742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43.1.</w:t>
            </w:r>
          </w:p>
        </w:tc>
        <w:tc>
          <w:tcPr>
            <w:tcW w:w="3315" w:type="dxa"/>
            <w:shd w:val="clear" w:color="auto" w:fill="auto"/>
          </w:tcPr>
          <w:p w14:paraId="5D93AE9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leftChars="100" w:left="280" w:firstLineChars="207" w:firstLine="580"/>
              <w:rPr>
                <w:bCs/>
                <w:szCs w:val="28"/>
              </w:rPr>
            </w:pPr>
            <w:r>
              <w:rPr>
                <w:szCs w:val="28"/>
              </w:rPr>
              <w:t xml:space="preserve">Строительство сетей </w:t>
            </w:r>
            <w:r>
              <w:rPr>
                <w:szCs w:val="28"/>
              </w:rPr>
              <w:t>водоснабжения и (или) водоотведения</w:t>
            </w:r>
          </w:p>
        </w:tc>
        <w:tc>
          <w:tcPr>
            <w:tcW w:w="2250" w:type="dxa"/>
            <w:shd w:val="clear" w:color="auto" w:fill="auto"/>
          </w:tcPr>
          <w:p w14:paraId="059ED5F8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градостроительства, имущественных и земельных отношений администрации Анучинского муниципального округа;</w:t>
            </w:r>
          </w:p>
          <w:p w14:paraId="39833428" w14:textId="77777777" w:rsidR="00FA2107" w:rsidRDefault="00FA210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7974AAA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0BC4F8B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E85F86B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протяжённости построенных сетей водоснабжения и (или) водоотведения -0 км;</w:t>
            </w:r>
          </w:p>
          <w:p w14:paraId="1497F159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241299F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</w:t>
            </w:r>
            <w:r>
              <w:rPr>
                <w:bCs/>
                <w:szCs w:val="28"/>
              </w:rPr>
              <w:t>ство построенных сетей водоснабжения и (или) водоотведения для обеспечения качественными услугами жилищно-коммунального хозяйства</w:t>
            </w:r>
          </w:p>
        </w:tc>
      </w:tr>
      <w:tr w:rsidR="00FA2107" w14:paraId="0AD3A9AA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8C227D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43.2.</w:t>
            </w:r>
          </w:p>
        </w:tc>
        <w:tc>
          <w:tcPr>
            <w:tcW w:w="3315" w:type="dxa"/>
            <w:shd w:val="clear" w:color="auto" w:fill="auto"/>
          </w:tcPr>
          <w:p w14:paraId="1B7E0E3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szCs w:val="28"/>
              </w:rPr>
              <w:t>Проведение капитального ремонта сетей водоснабжения и (или) водоотведения</w:t>
            </w:r>
          </w:p>
        </w:tc>
        <w:tc>
          <w:tcPr>
            <w:tcW w:w="2250" w:type="dxa"/>
            <w:shd w:val="clear" w:color="auto" w:fill="auto"/>
          </w:tcPr>
          <w:p w14:paraId="4DF4EC10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Управления жизнеобеспечения </w:t>
            </w:r>
            <w:r>
              <w:rPr>
                <w:sz w:val="28"/>
                <w:szCs w:val="28"/>
              </w:rPr>
              <w:t>администрации Анучинского муниципального округа;</w:t>
            </w:r>
          </w:p>
          <w:p w14:paraId="4810FA9A" w14:textId="77777777" w:rsidR="00FA2107" w:rsidRDefault="00FA210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4E6AC92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1B3A38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3953B07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протяжённости капитально- -отремонтированных сетей водоснабжения и водоотведения 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 xml:space="preserve">1,0125 км.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5F062C0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szCs w:val="28"/>
              </w:rPr>
              <w:t xml:space="preserve">Увеличение протяжённости капитально- отремонтированных сетей водоснабжения и (или) </w:t>
            </w:r>
            <w:r>
              <w:rPr>
                <w:szCs w:val="28"/>
              </w:rPr>
              <w:lastRenderedPageBreak/>
              <w:t xml:space="preserve">водоотведения </w:t>
            </w:r>
            <w:r>
              <w:rPr>
                <w:bCs/>
                <w:szCs w:val="28"/>
              </w:rPr>
              <w:t>для обеспечения качественными услугами жилищно-коммунального хозяйства</w:t>
            </w:r>
            <w:r>
              <w:rPr>
                <w:szCs w:val="28"/>
              </w:rPr>
              <w:t>- км</w:t>
            </w:r>
          </w:p>
        </w:tc>
      </w:tr>
      <w:tr w:rsidR="00FA2107" w14:paraId="50BF22E7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75209D2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315" w:type="dxa"/>
            <w:shd w:val="clear" w:color="auto" w:fill="auto"/>
          </w:tcPr>
          <w:p w14:paraId="7F3A869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rFonts w:eastAsia="Calibri"/>
                <w:szCs w:val="28"/>
              </w:rPr>
              <w:t>Капитальный ремонт учреждений образования</w:t>
            </w:r>
          </w:p>
        </w:tc>
        <w:tc>
          <w:tcPr>
            <w:tcW w:w="2250" w:type="dxa"/>
            <w:shd w:val="clear" w:color="auto" w:fill="auto"/>
          </w:tcPr>
          <w:p w14:paraId="034A0E06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 МОУО</w:t>
            </w:r>
          </w:p>
        </w:tc>
        <w:tc>
          <w:tcPr>
            <w:tcW w:w="1365" w:type="dxa"/>
            <w:shd w:val="clear" w:color="auto" w:fill="auto"/>
          </w:tcPr>
          <w:p w14:paraId="4B08B47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7FF896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1480FC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Увеличение количества капитально-отремонтированных учреждений образования - 3</w:t>
            </w:r>
            <w:r>
              <w:rPr>
                <w:color w:val="000000" w:themeColor="text1"/>
                <w:szCs w:val="28"/>
              </w:rPr>
              <w:t xml:space="preserve">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14926F2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образования,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образования </w:t>
            </w:r>
          </w:p>
        </w:tc>
      </w:tr>
      <w:tr w:rsidR="00FA2107" w14:paraId="078B4F3D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AADBC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3.4.</w:t>
            </w:r>
          </w:p>
        </w:tc>
        <w:tc>
          <w:tcPr>
            <w:tcW w:w="3315" w:type="dxa"/>
            <w:shd w:val="clear" w:color="auto" w:fill="auto"/>
          </w:tcPr>
          <w:p w14:paraId="68BEFFD1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bCs/>
                <w:szCs w:val="28"/>
              </w:rPr>
              <w:t>Капитальный ремонт учреждений культуры</w:t>
            </w:r>
          </w:p>
        </w:tc>
        <w:tc>
          <w:tcPr>
            <w:tcW w:w="2250" w:type="dxa"/>
            <w:shd w:val="clear" w:color="auto" w:fill="auto"/>
          </w:tcPr>
          <w:p w14:paraId="0268E58C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МКУК «ИДЦ» </w:t>
            </w:r>
            <w:r>
              <w:rPr>
                <w:sz w:val="28"/>
                <w:szCs w:val="28"/>
              </w:rPr>
              <w:t>Анучинского МО</w:t>
            </w:r>
          </w:p>
        </w:tc>
        <w:tc>
          <w:tcPr>
            <w:tcW w:w="1365" w:type="dxa"/>
            <w:shd w:val="clear" w:color="auto" w:fill="auto"/>
          </w:tcPr>
          <w:p w14:paraId="0D3ADF9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69F578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49EDBA10" w14:textId="77777777" w:rsidR="00FA2107" w:rsidRDefault="00393880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капитально-отремонтированных учреждений культуры - 0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007D53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культуры,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 предоставления </w:t>
            </w:r>
            <w:r>
              <w:rPr>
                <w:color w:val="000000"/>
                <w:spacing w:val="5"/>
                <w:szCs w:val="28"/>
              </w:rPr>
              <w:lastRenderedPageBreak/>
              <w:t>услуг в области культуры</w:t>
            </w:r>
            <w:r>
              <w:rPr>
                <w:bCs/>
                <w:szCs w:val="28"/>
              </w:rPr>
              <w:t xml:space="preserve"> </w:t>
            </w:r>
          </w:p>
        </w:tc>
      </w:tr>
    </w:tbl>
    <w:p w14:paraId="066B89B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668FE270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8EEC72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B5B865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13DFA5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01B9DF0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52AE004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84EBEB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FF6CE5D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A57B10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12E70D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DACD800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AE772A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267E3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BC495B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FB14F5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03ED5F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5A23DA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23942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BF81C6D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8673D2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BA25D9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EEDEBF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882F2D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2AC241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20F0457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CA6B7C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2E56FA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6F997D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042C6B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CCED38B" w14:textId="77777777" w:rsidR="00FA2107" w:rsidRDefault="00FA2107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45964CA5" w14:textId="77777777" w:rsidR="00FA2107" w:rsidRDefault="00FA2107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3207334E" w14:textId="77777777" w:rsidR="00FA2107" w:rsidRDefault="00393880">
      <w:pPr>
        <w:tabs>
          <w:tab w:val="left" w:pos="1134"/>
        </w:tabs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5947F740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38E529C4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4A802409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30F35353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01D059C5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bookmarkStart w:id="3" w:name="_Hlk124427003"/>
      <w:r>
        <w:rPr>
          <w:sz w:val="24"/>
          <w:szCs w:val="24"/>
          <w:u w:val="single"/>
        </w:rPr>
        <w:t>от 22.05.2024 № 449</w:t>
      </w:r>
    </w:p>
    <w:p w14:paraId="31107A0A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14:paraId="60269033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276D8B5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64646BF9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ее целей средств ф</w:t>
      </w:r>
      <w:r>
        <w:rPr>
          <w:sz w:val="24"/>
          <w:szCs w:val="24"/>
        </w:rPr>
        <w:t xml:space="preserve">едерального бюджета, краевого бюджета </w:t>
      </w:r>
    </w:p>
    <w:p w14:paraId="7B8F0F96" w14:textId="77777777" w:rsidR="00FA2107" w:rsidRDefault="0039388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3A55EF6B" w14:textId="77777777" w:rsidR="00FA2107" w:rsidRDefault="0039388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2029годы</w:t>
      </w:r>
    </w:p>
    <w:bookmarkEnd w:id="3"/>
    <w:p w14:paraId="0DCEB484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5309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7"/>
        <w:gridCol w:w="2742"/>
        <w:gridCol w:w="2111"/>
        <w:gridCol w:w="1550"/>
        <w:gridCol w:w="973"/>
        <w:gridCol w:w="851"/>
        <w:gridCol w:w="992"/>
        <w:gridCol w:w="709"/>
        <w:gridCol w:w="993"/>
        <w:gridCol w:w="850"/>
        <w:gridCol w:w="993"/>
        <w:gridCol w:w="992"/>
        <w:gridCol w:w="16"/>
        <w:gridCol w:w="834"/>
        <w:gridCol w:w="7"/>
        <w:gridCol w:w="9"/>
      </w:tblGrid>
      <w:tr w:rsidR="00FA2107" w14:paraId="15FD7092" w14:textId="77777777">
        <w:trPr>
          <w:gridAfter w:val="1"/>
          <w:wAfter w:w="9" w:type="dxa"/>
          <w:trHeight w:val="333"/>
        </w:trPr>
        <w:tc>
          <w:tcPr>
            <w:tcW w:w="687" w:type="dxa"/>
            <w:vMerge w:val="restart"/>
          </w:tcPr>
          <w:p w14:paraId="4DEFDADC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2742" w:type="dxa"/>
            <w:vMerge w:val="restart"/>
          </w:tcPr>
          <w:p w14:paraId="05ABF887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подпрограммы, основного мероприятия </w:t>
            </w:r>
            <w:r>
              <w:rPr>
                <w:sz w:val="24"/>
                <w:szCs w:val="24"/>
              </w:rPr>
              <w:t>подпрограммы, отдельного мероприятия программы</w:t>
            </w:r>
          </w:p>
        </w:tc>
        <w:tc>
          <w:tcPr>
            <w:tcW w:w="2111" w:type="dxa"/>
            <w:vMerge w:val="restart"/>
          </w:tcPr>
          <w:p w14:paraId="3169F4E9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color w:val="0000FF"/>
                  <w:sz w:val="24"/>
                  <w:szCs w:val="24"/>
                </w:rPr>
                <w:t>&lt;*&gt;</w:t>
              </w:r>
            </w:hyperlink>
            <w:r>
              <w:rPr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0" w:type="dxa"/>
            <w:vMerge w:val="restart"/>
          </w:tcPr>
          <w:p w14:paraId="48E56C61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525" w:type="dxa"/>
            <w:gridSpan w:val="4"/>
          </w:tcPr>
          <w:p w14:paraId="247BA7FF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85" w:type="dxa"/>
            <w:gridSpan w:val="7"/>
            <w:shd w:val="clear" w:color="auto" w:fill="auto"/>
          </w:tcPr>
          <w:p w14:paraId="36E8A48C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  <w:r>
              <w:rPr>
                <w:sz w:val="24"/>
                <w:szCs w:val="24"/>
              </w:rPr>
              <w:t xml:space="preserve"> расходов</w:t>
            </w:r>
          </w:p>
        </w:tc>
      </w:tr>
      <w:tr w:rsidR="00FA2107" w14:paraId="7A54AF4F" w14:textId="77777777">
        <w:trPr>
          <w:gridAfter w:val="2"/>
          <w:wAfter w:w="16" w:type="dxa"/>
          <w:trHeight w:val="1747"/>
        </w:trPr>
        <w:tc>
          <w:tcPr>
            <w:tcW w:w="687" w:type="dxa"/>
            <w:vMerge/>
          </w:tcPr>
          <w:p w14:paraId="36D43F1F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78656F1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7C20463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792F2393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2074C7E6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</w:tcPr>
          <w:p w14:paraId="3B25820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 Пр</w:t>
            </w:r>
          </w:p>
        </w:tc>
        <w:tc>
          <w:tcPr>
            <w:tcW w:w="992" w:type="dxa"/>
          </w:tcPr>
          <w:p w14:paraId="28F9CDE3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14:paraId="125C4FAA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3" w:type="dxa"/>
            <w:shd w:val="clear" w:color="auto" w:fill="auto"/>
          </w:tcPr>
          <w:p w14:paraId="7A68EA32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5ED7E4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14:paraId="2311EB8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14:paraId="0185079D" w14:textId="77777777" w:rsidR="00FA2107" w:rsidRDefault="0039388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0" w:type="dxa"/>
            <w:gridSpan w:val="2"/>
          </w:tcPr>
          <w:p w14:paraId="6781D1A6" w14:textId="77777777" w:rsidR="00FA2107" w:rsidRDefault="0039388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</w:tr>
      <w:tr w:rsidR="00FA2107" w14:paraId="1EF56521" w14:textId="77777777">
        <w:trPr>
          <w:gridAfter w:val="2"/>
          <w:wAfter w:w="16" w:type="dxa"/>
          <w:trHeight w:val="476"/>
        </w:trPr>
        <w:tc>
          <w:tcPr>
            <w:tcW w:w="687" w:type="dxa"/>
          </w:tcPr>
          <w:p w14:paraId="1DD6657C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42" w:type="dxa"/>
          </w:tcPr>
          <w:p w14:paraId="44FFFC38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14:paraId="2B7BD6B3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48E84926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3" w:type="dxa"/>
          </w:tcPr>
          <w:p w14:paraId="124B128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65123861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709C6B2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1D184BE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482450A1" w14:textId="77777777" w:rsidR="00FA2107" w:rsidRDefault="0039388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3436126C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196D7C39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18435905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</w:tcPr>
          <w:p w14:paraId="6ABAE523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A2107" w14:paraId="47F98309" w14:textId="77777777">
        <w:trPr>
          <w:trHeight w:val="237"/>
        </w:trPr>
        <w:tc>
          <w:tcPr>
            <w:tcW w:w="687" w:type="dxa"/>
          </w:tcPr>
          <w:p w14:paraId="47356EA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13772" w:type="dxa"/>
            <w:gridSpan w:val="12"/>
          </w:tcPr>
          <w:p w14:paraId="67E35B2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«Обеспечение граждан сельских территорий жильём и закрепление молодых специалистов на селе и в сельском хозяйстве на территории </w:t>
            </w:r>
            <w:r>
              <w:rPr>
                <w:bCs/>
                <w:sz w:val="24"/>
                <w:szCs w:val="24"/>
              </w:rPr>
              <w:t>Анучинского муниципального округа»</w:t>
            </w:r>
          </w:p>
          <w:p w14:paraId="182BE5FF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723156A" w14:textId="77777777" w:rsidR="00FA2107" w:rsidRDefault="00FA2107">
            <w:pPr>
              <w:rPr>
                <w:b/>
                <w:sz w:val="24"/>
                <w:szCs w:val="24"/>
              </w:rPr>
            </w:pPr>
          </w:p>
        </w:tc>
      </w:tr>
      <w:tr w:rsidR="00FA2107" w14:paraId="0171F234" w14:textId="77777777">
        <w:trPr>
          <w:gridAfter w:val="2"/>
          <w:wAfter w:w="16" w:type="dxa"/>
          <w:trHeight w:val="362"/>
        </w:trPr>
        <w:tc>
          <w:tcPr>
            <w:tcW w:w="687" w:type="dxa"/>
            <w:vMerge w:val="restart"/>
          </w:tcPr>
          <w:p w14:paraId="4A24CFF4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</w:t>
            </w:r>
          </w:p>
        </w:tc>
        <w:tc>
          <w:tcPr>
            <w:tcW w:w="2742" w:type="dxa"/>
            <w:vMerge w:val="restart"/>
          </w:tcPr>
          <w:p w14:paraId="014A9BC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граждан сельских территорий жильём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(предоставление субсидий в размере 1 % софинансирования социальных выплат) </w:t>
            </w:r>
          </w:p>
        </w:tc>
        <w:tc>
          <w:tcPr>
            <w:tcW w:w="2111" w:type="dxa"/>
            <w:vMerge w:val="restart"/>
          </w:tcPr>
          <w:p w14:paraId="26462C5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Финансово-экономическое управление </w:t>
            </w:r>
            <w:r>
              <w:rPr>
                <w:sz w:val="24"/>
                <w:szCs w:val="24"/>
              </w:rPr>
              <w:lastRenderedPageBreak/>
              <w:t>администрации Анучинского муниципального округа</w:t>
            </w:r>
          </w:p>
        </w:tc>
        <w:tc>
          <w:tcPr>
            <w:tcW w:w="1550" w:type="dxa"/>
          </w:tcPr>
          <w:p w14:paraId="6D1F7DF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14:paraId="6C303DD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C13FE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DBCDF2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1C8AB8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6989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shd w:val="clear" w:color="auto" w:fill="auto"/>
          </w:tcPr>
          <w:p w14:paraId="1DD0A2D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6803563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631036F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001A065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FA2107" w14:paraId="1220A786" w14:textId="77777777">
        <w:trPr>
          <w:gridAfter w:val="2"/>
          <w:wAfter w:w="16" w:type="dxa"/>
          <w:trHeight w:val="11"/>
        </w:trPr>
        <w:tc>
          <w:tcPr>
            <w:tcW w:w="687" w:type="dxa"/>
            <w:vMerge/>
          </w:tcPr>
          <w:p w14:paraId="0B656A0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CA0FB5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6D766F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95DF3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0A0C70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3010C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A4B33F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168F0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67923C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05D8FC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60EDD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1919F0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A8DEF4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941A3BA" w14:textId="77777777">
        <w:trPr>
          <w:gridAfter w:val="2"/>
          <w:wAfter w:w="16" w:type="dxa"/>
          <w:trHeight w:val="408"/>
        </w:trPr>
        <w:tc>
          <w:tcPr>
            <w:tcW w:w="687" w:type="dxa"/>
            <w:vMerge/>
          </w:tcPr>
          <w:p w14:paraId="09C76C6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296E2D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189451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2D892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3FF2B32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CCF6B8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C5D192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A99968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2F76F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4F443C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9D976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6A799B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6C1861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80C1556" w14:textId="77777777">
        <w:trPr>
          <w:gridAfter w:val="2"/>
          <w:wAfter w:w="16" w:type="dxa"/>
          <w:trHeight w:val="1048"/>
        </w:trPr>
        <w:tc>
          <w:tcPr>
            <w:tcW w:w="687" w:type="dxa"/>
            <w:vMerge/>
          </w:tcPr>
          <w:p w14:paraId="2632F71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C3D924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122A49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910D7B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973" w:type="dxa"/>
          </w:tcPr>
          <w:p w14:paraId="362FB34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EFCE4E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E5A03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2416B2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2B9727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</w:tcPr>
          <w:p w14:paraId="0F69264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4FED827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65B252C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051DECA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FA2107" w14:paraId="61C01116" w14:textId="77777777">
        <w:trPr>
          <w:gridAfter w:val="2"/>
          <w:wAfter w:w="16" w:type="dxa"/>
          <w:trHeight w:val="564"/>
        </w:trPr>
        <w:tc>
          <w:tcPr>
            <w:tcW w:w="687" w:type="dxa"/>
            <w:vMerge w:val="restart"/>
          </w:tcPr>
          <w:p w14:paraId="329B6234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742" w:type="dxa"/>
            <w:vMerge w:val="restart"/>
          </w:tcPr>
          <w:p w14:paraId="0E13363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Подъёмные молодым специалистам</w:t>
            </w:r>
          </w:p>
        </w:tc>
        <w:tc>
          <w:tcPr>
            <w:tcW w:w="2111" w:type="dxa"/>
            <w:vMerge w:val="restart"/>
          </w:tcPr>
          <w:p w14:paraId="1212AC5A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716AB52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25B4D62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587DA7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D4508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7225AA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BFDA6E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14:paraId="2CF959D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74F775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467642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1D79B92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FA2107" w14:paraId="357559BC" w14:textId="77777777">
        <w:trPr>
          <w:gridAfter w:val="2"/>
          <w:wAfter w:w="16" w:type="dxa"/>
          <w:trHeight w:val="519"/>
        </w:trPr>
        <w:tc>
          <w:tcPr>
            <w:tcW w:w="687" w:type="dxa"/>
            <w:vMerge/>
          </w:tcPr>
          <w:p w14:paraId="205C5AA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20D799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9FEDBB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140D6D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F7F1FF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AFA3E7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D3B3F1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F0F3F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CBCF3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7D9BA0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6C1EC0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8892B7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156AE9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30F45E9" w14:textId="77777777">
        <w:trPr>
          <w:gridAfter w:val="2"/>
          <w:wAfter w:w="16" w:type="dxa"/>
          <w:trHeight w:val="445"/>
        </w:trPr>
        <w:tc>
          <w:tcPr>
            <w:tcW w:w="687" w:type="dxa"/>
            <w:vMerge/>
          </w:tcPr>
          <w:p w14:paraId="72004A9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039DBF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6B8889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05CFE5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A96489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6C964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ACE53E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8756F2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C37134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7EB3D1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692B0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495C3F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08B177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0808656" w14:textId="77777777">
        <w:trPr>
          <w:gridAfter w:val="2"/>
          <w:wAfter w:w="16" w:type="dxa"/>
          <w:trHeight w:val="916"/>
        </w:trPr>
        <w:tc>
          <w:tcPr>
            <w:tcW w:w="687" w:type="dxa"/>
            <w:vMerge/>
          </w:tcPr>
          <w:p w14:paraId="7BF9B8C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632D94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7C5621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51C1A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3D7F430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3BBDE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F06C7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E7E7B4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4D4A4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14:paraId="5126A78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52F5F94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68EFB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71C0E79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FA2107" w14:paraId="40CFB473" w14:textId="77777777">
        <w:trPr>
          <w:trHeight w:val="556"/>
        </w:trPr>
        <w:tc>
          <w:tcPr>
            <w:tcW w:w="687" w:type="dxa"/>
          </w:tcPr>
          <w:p w14:paraId="2DAE510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1366834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 xml:space="preserve">№ 2 </w:t>
            </w:r>
            <w:r>
              <w:rPr>
                <w:sz w:val="24"/>
                <w:szCs w:val="24"/>
              </w:rPr>
              <w:t xml:space="preserve">«Мероприятия по благоустройству сельских территорий Анучинского муниципального округа» </w:t>
            </w:r>
          </w:p>
          <w:p w14:paraId="5EC82F69" w14:textId="77777777" w:rsidR="00FA2107" w:rsidRDefault="00FA2107">
            <w:pPr>
              <w:rPr>
                <w:b/>
                <w:sz w:val="24"/>
                <w:szCs w:val="24"/>
              </w:rPr>
            </w:pPr>
          </w:p>
        </w:tc>
      </w:tr>
      <w:tr w:rsidR="00FA2107" w14:paraId="44758E61" w14:textId="77777777">
        <w:trPr>
          <w:gridAfter w:val="2"/>
          <w:wAfter w:w="16" w:type="dxa"/>
          <w:trHeight w:val="464"/>
        </w:trPr>
        <w:tc>
          <w:tcPr>
            <w:tcW w:w="687" w:type="dxa"/>
            <w:vMerge w:val="restart"/>
          </w:tcPr>
          <w:p w14:paraId="7B4A696E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2742" w:type="dxa"/>
            <w:vMerge w:val="restart"/>
          </w:tcPr>
          <w:p w14:paraId="70BB900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Обустройство спортивных площадок</w:t>
            </w:r>
          </w:p>
        </w:tc>
        <w:tc>
          <w:tcPr>
            <w:tcW w:w="2111" w:type="dxa"/>
            <w:vMerge w:val="restart"/>
          </w:tcPr>
          <w:p w14:paraId="669057B1" w14:textId="77777777" w:rsidR="00FA2107" w:rsidRDefault="00393880">
            <w:pPr>
              <w:pStyle w:val="Default"/>
              <w:jc w:val="both"/>
            </w:pPr>
            <w:r>
              <w:t>Отдел физической культуры, спорта и туризма администрации Анучинского муниципального округа;</w:t>
            </w:r>
          </w:p>
          <w:p w14:paraId="4A811FB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6AA26A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8992AC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70B264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1C75F2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9A6FA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7BB1A2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FE685D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9A9236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8C01D4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D2F23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96DEAAE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CE40B5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394A6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8BFCF0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176EA3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7A03CDF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F0261E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73235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120095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1319A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8CD28B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19FBBB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7F2119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C9A605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7D845E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8D0D43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E6A85B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797C23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402E64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E48853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F2B3F8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31393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6CFA0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BFB7F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901D3D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62835F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FAB4FA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A1B640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4D0B79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EFE194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51C0C9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01BA9E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5149A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69842E0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0EE623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DF91D5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8E825B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FCC34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7DBC7F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5942F4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0E6354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A97662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D377D5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F49DCA1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66200A3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742" w:type="dxa"/>
            <w:vMerge w:val="restart"/>
          </w:tcPr>
          <w:p w14:paraId="76351BE6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Оформление фасадов зданий образовательных учреждений</w:t>
            </w:r>
          </w:p>
        </w:tc>
        <w:tc>
          <w:tcPr>
            <w:tcW w:w="2111" w:type="dxa"/>
            <w:vMerge w:val="restart"/>
          </w:tcPr>
          <w:p w14:paraId="6E7C35AC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2E23EFB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3AFE61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E1A08E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7D50B0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157F9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ACC68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EC343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40D07E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2F43EF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F20903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B99363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FA20B5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699F66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B8D9EB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30D894C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69590DC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71D41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1E1956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62D423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533CB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14CD31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B4A929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6E75D8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4FC3C1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81DEF74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FC18DE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F6CEFE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13BE10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134DCA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400D58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F0D132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3A4C15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2992D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97FB29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2F455B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289BAD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8D227D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14E68F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BC54BE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F77E43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57A2EB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B5E6F6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0E3BAB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6B7F26F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0807CBB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E20206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187C3D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071FB2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BE044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7B604D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CE53E3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8FC89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40E830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C3960FC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5AFEBFA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742" w:type="dxa"/>
            <w:vMerge w:val="restart"/>
          </w:tcPr>
          <w:p w14:paraId="7A0A592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фасадов зданий культуры</w:t>
            </w:r>
          </w:p>
        </w:tc>
        <w:tc>
          <w:tcPr>
            <w:tcW w:w="2111" w:type="dxa"/>
            <w:vMerge w:val="restart"/>
          </w:tcPr>
          <w:p w14:paraId="7A0A386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7523AE1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4DAE2B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C37E35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719534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19BA58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B2904E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FACFC5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A5A4B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51B1DB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C50B7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FA8DD2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B177D3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04A7D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4B910A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AC0169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630068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B77818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B0BDB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16B96C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846D6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E6677F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C150D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EAA5E3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8EE2C1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41E57B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6EC361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F2B853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3A3627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E05E30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2E41F7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4973B5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8CB89A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36C22A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67B03B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84963A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281136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CD1209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DDB3A9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E636A2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A19F23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EE47EC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EE071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36A956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F2008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410B4E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9C110F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EB4D0C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9BA8EE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50A071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BFEEC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A37285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12B33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571641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7ED7609" w14:textId="77777777">
        <w:trPr>
          <w:trHeight w:val="237"/>
        </w:trPr>
        <w:tc>
          <w:tcPr>
            <w:tcW w:w="687" w:type="dxa"/>
          </w:tcPr>
          <w:p w14:paraId="006F023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3DB52C69" w14:textId="77777777" w:rsidR="00FA2107" w:rsidRDefault="00393880">
            <w:pPr>
              <w:ind w:left="3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3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 w:val="24"/>
                <w:szCs w:val="24"/>
              </w:rPr>
              <w:t>Анучинского муниципального округа»</w:t>
            </w:r>
          </w:p>
          <w:p w14:paraId="6A757A9B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4299DE41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2BD5F610" w14:textId="77777777" w:rsidR="00FA2107" w:rsidRDefault="00FA2107">
            <w:pPr>
              <w:rPr>
                <w:sz w:val="24"/>
                <w:szCs w:val="24"/>
              </w:rPr>
            </w:pPr>
          </w:p>
          <w:p w14:paraId="4A4D7F88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742" w:type="dxa"/>
            <w:vMerge w:val="restart"/>
          </w:tcPr>
          <w:p w14:paraId="1A22555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сетей водоснабжения и (или) водоотведения</w:t>
            </w:r>
          </w:p>
        </w:tc>
        <w:tc>
          <w:tcPr>
            <w:tcW w:w="2111" w:type="dxa"/>
            <w:vMerge w:val="restart"/>
          </w:tcPr>
          <w:p w14:paraId="323057F3" w14:textId="77777777" w:rsidR="00FA2107" w:rsidRDefault="00FA2107">
            <w:pPr>
              <w:rPr>
                <w:sz w:val="24"/>
                <w:szCs w:val="24"/>
              </w:rPr>
            </w:pPr>
          </w:p>
          <w:p w14:paraId="03AAD65B" w14:textId="77777777" w:rsidR="00FA2107" w:rsidRDefault="00393880">
            <w:pPr>
              <w:pStyle w:val="Default"/>
              <w:jc w:val="both"/>
            </w:pPr>
            <w:r>
              <w:t>Управление градостроительства, имущественных и земельных отношений администрации Анучинского муниципа</w:t>
            </w:r>
            <w:r>
              <w:t>льного округа</w:t>
            </w:r>
          </w:p>
          <w:p w14:paraId="4BEE02B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4EA7C3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2AC5F7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9D71A0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C0DF7B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EE5601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0A4B4D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9BB600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45F82A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23E4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EF89C8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A44716B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3F03D1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263FD7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0FF5F7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FFF7DD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478BF18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EBEBAD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1387C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64DA34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7ECD6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A9A37F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960DE6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4403A8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F12409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76014F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EBFCED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F6E039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A8B8AD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65A710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6AE532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8BA1CC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6EEA49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2CBB0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0EC4C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0A078C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745A29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57B34E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2AA392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FAC07CB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C121D1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DF3749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FCBBDC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63BA8A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79C1B4C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17422E2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0F0AC6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C122A3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FEAF23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35B57E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248725E" w14:textId="77777777" w:rsidR="00FA2107" w:rsidRDefault="00393880">
            <w:pPr>
              <w:ind w:left="-200" w:firstLine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58492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5FA4DA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E82EC3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EB02525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75B3B11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2742" w:type="dxa"/>
            <w:vMerge w:val="restart"/>
          </w:tcPr>
          <w:p w14:paraId="099E927C" w14:textId="77777777" w:rsidR="00FA2107" w:rsidRDefault="0039388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Капитальный ремонт сетей водоснабжения и (или) </w:t>
            </w:r>
            <w:r>
              <w:rPr>
                <w:sz w:val="24"/>
                <w:szCs w:val="24"/>
              </w:rPr>
              <w:t>водоотведения</w:t>
            </w:r>
            <w:r>
              <w:rPr>
                <w:sz w:val="24"/>
                <w:szCs w:val="24"/>
                <w:u w:val="single"/>
              </w:rPr>
              <w:t>:</w:t>
            </w:r>
          </w:p>
          <w:p w14:paraId="236656B8" w14:textId="77777777" w:rsidR="00FA2107" w:rsidRDefault="00FA2107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111" w:type="dxa"/>
            <w:vMerge w:val="restart"/>
          </w:tcPr>
          <w:p w14:paraId="2819A91C" w14:textId="77777777" w:rsidR="00FA2107" w:rsidRDefault="00393880">
            <w:pPr>
              <w:pStyle w:val="Default"/>
              <w:jc w:val="both"/>
            </w:pPr>
            <w:r>
              <w:t>Управление жизнеобеспечения администрации Анучинского муниципального округа</w:t>
            </w:r>
          </w:p>
          <w:p w14:paraId="7B796FF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CC9139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4900B4C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B2365E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808DFD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78089F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93A4F9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118,6</w:t>
            </w:r>
          </w:p>
        </w:tc>
        <w:tc>
          <w:tcPr>
            <w:tcW w:w="850" w:type="dxa"/>
          </w:tcPr>
          <w:p w14:paraId="5D0BC21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722110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0F4DCA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CC14CE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00C221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68DAD2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43840D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D1BDD6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10AABB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16959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AABA0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DAF6BF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DCE5EA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112F6F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F98BBE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16CFE1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D5C46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8159BE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DA6EB33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C85FAA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AEE524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3D6632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2A78DD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0F9387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F6F78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482E3E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6D6BC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CCCBC3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55D345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3ACD2F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825B81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A139E2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922915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799E3B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5C285D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294EA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5F09FA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4B2A5CC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3337241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56FD3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E13C29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1C995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F341FF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118,6</w:t>
            </w:r>
          </w:p>
        </w:tc>
        <w:tc>
          <w:tcPr>
            <w:tcW w:w="850" w:type="dxa"/>
          </w:tcPr>
          <w:p w14:paraId="5DBBDDE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B3D2BE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4CA2B3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AE89E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07993F3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6E2EC4BE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2742" w:type="dxa"/>
          </w:tcPr>
          <w:p w14:paraId="133E9CD2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Капитальный ремонт учреждений образования:</w:t>
            </w:r>
          </w:p>
        </w:tc>
        <w:tc>
          <w:tcPr>
            <w:tcW w:w="2111" w:type="dxa"/>
          </w:tcPr>
          <w:p w14:paraId="6412D81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1F7CB5C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5A41515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6D9D33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D89AF3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612B11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205B00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250102D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4896DE1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7494149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205A3A41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5C3C42D0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132D9DE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4.3.1</w:t>
            </w:r>
          </w:p>
        </w:tc>
        <w:tc>
          <w:tcPr>
            <w:tcW w:w="2742" w:type="dxa"/>
            <w:vMerge w:val="restart"/>
          </w:tcPr>
          <w:p w14:paraId="5810865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кровли в здании МБДОУ Детский сад №1 с. Анучино, расположенного по адресу: с.Анучино, ул. Банивур, 17 </w:t>
            </w:r>
          </w:p>
        </w:tc>
        <w:tc>
          <w:tcPr>
            <w:tcW w:w="2111" w:type="dxa"/>
            <w:vMerge w:val="restart"/>
          </w:tcPr>
          <w:p w14:paraId="0CFE40A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1103DF8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CA2033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E63683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A302F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6B6966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B4B5D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</w:tcPr>
          <w:p w14:paraId="60B21EA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C4EC31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49E00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C935BF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33E5E7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EDBF9D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80D2DA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C9D83D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1D7819B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394017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009B44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F561DE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5C4ED8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ED9EC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95EF75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B4400F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AE6430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EA60C9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5CBE1A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ABAD1F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C170A8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AFB2C9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E97C9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385D4C0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E3A719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324D83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889E7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33E9D6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59E8FD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F00B71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97CEFF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90E547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7AA7AA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99C9DE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861B54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773436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BED704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Анучинского</w:t>
            </w:r>
          </w:p>
          <w:p w14:paraId="5EFA286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3DED60D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A82AD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C811A3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FD7266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BE89A9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</w:tcPr>
          <w:p w14:paraId="757EE7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0913FA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42EE8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5C6D37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E45CF2B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62313CE0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.3.2.</w:t>
            </w:r>
          </w:p>
        </w:tc>
        <w:tc>
          <w:tcPr>
            <w:tcW w:w="2742" w:type="dxa"/>
            <w:vMerge w:val="restart"/>
          </w:tcPr>
          <w:p w14:paraId="15F94B4C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спорткомплекса при МБОУ школы с. Анучино по адресу: с.Анучино, ул. Лазо, 4 Анучинского муниципального округа Приморского края</w:t>
            </w:r>
          </w:p>
        </w:tc>
        <w:tc>
          <w:tcPr>
            <w:tcW w:w="2111" w:type="dxa"/>
            <w:vMerge w:val="restart"/>
          </w:tcPr>
          <w:p w14:paraId="17CA67F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4B045CC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1673E0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0C2FA7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31081D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B5251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00F616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</w:tcPr>
          <w:p w14:paraId="3918420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2A8B97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DDFDE4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060025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71368C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729741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C58986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DDAE09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0E7A7E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221EE1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AB89F2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BEAC7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8EABFB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0C8FC8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98CEAB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E14306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791321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83B540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90CC50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EA8A5F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6F4BE1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62E4B4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909EBF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7CADECB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75E489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12F61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D76824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71B08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28EA5F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5824DC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2EF6D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639F8D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68052D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9F02EE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E435F8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9B5A10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7F06117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4BC9826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C9B809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4A18B1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6177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23DFF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</w:tcPr>
          <w:p w14:paraId="3D52E7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093C01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F3C648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AE88D4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723175F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03F662CA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4.3.3</w:t>
            </w:r>
          </w:p>
        </w:tc>
        <w:tc>
          <w:tcPr>
            <w:tcW w:w="2742" w:type="dxa"/>
            <w:vMerge w:val="restart"/>
          </w:tcPr>
          <w:p w14:paraId="1E3895B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помещений МБОУ школы с. Анучино</w:t>
            </w:r>
          </w:p>
        </w:tc>
        <w:tc>
          <w:tcPr>
            <w:tcW w:w="2111" w:type="dxa"/>
            <w:vMerge w:val="restart"/>
          </w:tcPr>
          <w:p w14:paraId="7BD40EA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1143FF7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8ABE1A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4FD903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E91D32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B5EB59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B6A538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9142A7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5AD831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C8A4F0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107E68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1740C0A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8443A9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C8819E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C56A07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256BE2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4C9147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121F0B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E1C89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C5790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DBFCF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2943E1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C1F0F5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E9C304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8F606E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806478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BFE849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E3288F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3BCB8A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03D6F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05AEA2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AD65A0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4963D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687088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5F782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A90C70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F30628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E40F97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DAE051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9F2F03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3F2EFC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9E5175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4BDE02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34C95FF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5C235E6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3EA997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A0E85E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A34E68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A7CDEE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380022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E09CB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3E9EC6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02015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35F0475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17F715E0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4.3.4.</w:t>
            </w:r>
          </w:p>
        </w:tc>
        <w:tc>
          <w:tcPr>
            <w:tcW w:w="2742" w:type="dxa"/>
            <w:vMerge w:val="restart"/>
          </w:tcPr>
          <w:p w14:paraId="7D0EF150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помещений МБДОУ детский сад № 1 с.Анучино</w:t>
            </w:r>
          </w:p>
        </w:tc>
        <w:tc>
          <w:tcPr>
            <w:tcW w:w="2111" w:type="dxa"/>
            <w:vMerge w:val="restart"/>
          </w:tcPr>
          <w:p w14:paraId="414C7A1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2DF4406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E56D7C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49FCD0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18924B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552498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DBEA8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FC0399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C6F4BA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4B6E74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7D2F7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86A6D7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F3AA5B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7F4339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E6B5CE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7D8D7B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4D8B62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D0462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1F9C5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CBE41A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9E8668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3B2F76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3C91B0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51DDC6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59CB8C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427858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5F60B4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B1C751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DC4F7C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8617F7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2F6364E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322AAA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3F91C5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6BFEE8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C2E4CC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743DD2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1874AB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E499DB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933D2B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8168A6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B3A7E1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E03D70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45C000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878FA8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142F266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FE0AA0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8E70D3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2F2751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8378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0A941B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84BA7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95C604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7E645F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4757A21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33C7F59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4.3.5.</w:t>
            </w:r>
          </w:p>
        </w:tc>
        <w:tc>
          <w:tcPr>
            <w:tcW w:w="2742" w:type="dxa"/>
            <w:vMerge w:val="restart"/>
          </w:tcPr>
          <w:p w14:paraId="19269FB1" w14:textId="77777777" w:rsidR="00FA2107" w:rsidRDefault="00393880">
            <w:pPr>
              <w:ind w:left="120" w:hangingChars="50" w:hanging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помещений МБДОУ детский сад №2 с.Анучино </w:t>
            </w:r>
          </w:p>
        </w:tc>
        <w:tc>
          <w:tcPr>
            <w:tcW w:w="2111" w:type="dxa"/>
            <w:vMerge w:val="restart"/>
          </w:tcPr>
          <w:p w14:paraId="79C9155A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3245058C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CF29C6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6725B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A1F82F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5F076F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510491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D0675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218939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3E23FA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gridSpan w:val="2"/>
          </w:tcPr>
          <w:p w14:paraId="59AFB31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DF5F6C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9DB0D7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3A17BE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51A502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D82248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4C08E5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A2148A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9ED904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9C4CA9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D9BB6D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9C1A58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4F8F77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E39DFD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D4C94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8224DE0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00A37B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308637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3DD7D9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326DE4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529D8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65911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07CAAA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9AA929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C69C3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164153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78DD48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71E8C0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9EE5AE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E28D8EE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7124AD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3CCEF7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80C9E1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71AF3F0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700D0E8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FF286A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240D5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2041D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8B4F7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B73769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79894A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38CC8B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gridSpan w:val="2"/>
          </w:tcPr>
          <w:p w14:paraId="0AFD6888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  <w:p w14:paraId="369FDE88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7936BC7C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7016EDE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742" w:type="dxa"/>
          </w:tcPr>
          <w:p w14:paraId="3AB2007A" w14:textId="77777777" w:rsidR="00FA2107" w:rsidRDefault="00393880">
            <w:pPr>
              <w:rPr>
                <w:rFonts w:eastAsia="Calibri"/>
                <w:sz w:val="24"/>
                <w:szCs w:val="24"/>
                <w:u w:val="single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Капитальный ремонт учреждений культуры:</w:t>
            </w:r>
          </w:p>
          <w:p w14:paraId="59C9137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</w:tcPr>
          <w:p w14:paraId="11FCE9E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EA6917F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472886A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8C2CCD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439774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BA290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7FFC94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709BB9E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B6F6DFF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CDBA20F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50E4EBCB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34E0D3D9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43E9D6E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.4.4.1.</w:t>
            </w:r>
          </w:p>
        </w:tc>
        <w:tc>
          <w:tcPr>
            <w:tcW w:w="2742" w:type="dxa"/>
            <w:vMerge w:val="restart"/>
          </w:tcPr>
          <w:p w14:paraId="7CE677D7" w14:textId="77777777" w:rsidR="00FA2107" w:rsidRDefault="0039388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Капитальный ремонт здания Историко-краеведческого музея с.Анучино, расположенного по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адресу: с.Анучино, ул. 50 лет </w:t>
            </w:r>
            <w:r>
              <w:rPr>
                <w:rFonts w:eastAsia="Calibri"/>
                <w:sz w:val="24"/>
                <w:szCs w:val="24"/>
              </w:rPr>
              <w:t>ВЛКСМ, 26</w:t>
            </w:r>
          </w:p>
        </w:tc>
        <w:tc>
          <w:tcPr>
            <w:tcW w:w="2111" w:type="dxa"/>
            <w:vMerge w:val="restart"/>
          </w:tcPr>
          <w:p w14:paraId="30907316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МКУК «ИДЦ» Анучинского муниципального округа </w:t>
            </w:r>
          </w:p>
          <w:p w14:paraId="309BCFC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47E2B3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74D438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A24B51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D43F06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6B3A8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6AFFD4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893FF7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0BBF89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3D28A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34C658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42EC54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02C0ED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541196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D77739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99F0B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7EB3C72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1EB67E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EFDC8D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90E6AE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927B30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30BD34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7B6474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D956D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AE667F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971A204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153BD4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491A11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1DCD33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F9F68E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5188864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D93AD7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572114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40ED95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8B4D00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B9E365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F97D3F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EAA95B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13DC31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ECDBB1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76165D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E8DDD7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37747E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20E18A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lastRenderedPageBreak/>
              <w:t>Анучинского</w:t>
            </w:r>
          </w:p>
          <w:p w14:paraId="61D466D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2C79BAA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4FA076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FC0FB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EF3592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B1566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64BE68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8D7F60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0073A3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0516CF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4CC54BB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758F186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4.4.2.</w:t>
            </w:r>
          </w:p>
        </w:tc>
        <w:tc>
          <w:tcPr>
            <w:tcW w:w="2742" w:type="dxa"/>
            <w:vMerge w:val="restart"/>
          </w:tcPr>
          <w:p w14:paraId="0DA8FAD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здания дома культуры с. Анучино</w:t>
            </w:r>
          </w:p>
        </w:tc>
        <w:tc>
          <w:tcPr>
            <w:tcW w:w="2111" w:type="dxa"/>
            <w:vMerge w:val="restart"/>
          </w:tcPr>
          <w:p w14:paraId="26AC0404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3022D53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35B391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DA9D61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787D73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157900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3C2CF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A96A95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0EB811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5C42D5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20B4DB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6B18F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D6D85D2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DDB53D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22B302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DE2F69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71C234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D823B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3DF01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B312F9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8FAE63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C5F386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C02BE0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03FDB0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CC3150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30B8EA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9EBF4F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DB3B69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271700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4E402A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A46A46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31DAD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4A2708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6C32A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51CD8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46F70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E7ED35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27E21E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BE81D7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2C064E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A7A704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C219C0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06B420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DD215F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FA24AE7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3020380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F12B35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B771D6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AF912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160103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D59A97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3C67A7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055115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A86A52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44585EF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56324CF3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.4.3.</w:t>
            </w:r>
          </w:p>
        </w:tc>
        <w:tc>
          <w:tcPr>
            <w:tcW w:w="2742" w:type="dxa"/>
            <w:vMerge w:val="restart"/>
          </w:tcPr>
          <w:p w14:paraId="62BEFB77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здания ДШИ с. Анучино</w:t>
            </w:r>
          </w:p>
        </w:tc>
        <w:tc>
          <w:tcPr>
            <w:tcW w:w="2111" w:type="dxa"/>
            <w:vMerge w:val="restart"/>
          </w:tcPr>
          <w:p w14:paraId="53C1E15E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4FEFA48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787663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0686AD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0D8DDA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ABB438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D1B5EC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E10AB7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0901CD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3AF986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275C27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AB31BF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327D1F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A30178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203CA6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678668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402EB3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F076FF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B5ED9F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DC383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B654F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B7140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2892D5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39D045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9BBB3F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0F35C4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3E9DDA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9AE666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29AE1A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ACE72B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D12D9A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7349DF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9D768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BD8284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E8DF77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75BA2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167257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D15853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DA4B5A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2D86D6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67815E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DEA778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6F8B15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DB91A8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13B431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1988F2F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5DDB70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C2BA4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A719EA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3E0F4A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8160E59" w14:textId="77777777" w:rsidR="00FA2107" w:rsidRDefault="00393880">
            <w:pPr>
              <w:ind w:firstLineChars="50" w:firstLin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1312C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92435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42F526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20A97AA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77EDF1E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</w:tcPr>
          <w:p w14:paraId="7E65E56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11" w:type="dxa"/>
          </w:tcPr>
          <w:p w14:paraId="261FCE49" w14:textId="77777777" w:rsidR="00FA2107" w:rsidRDefault="00FA210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</w:tcPr>
          <w:p w14:paraId="2D397CD8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73" w:type="dxa"/>
          </w:tcPr>
          <w:p w14:paraId="1177386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14:paraId="25BB50F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14:paraId="1E1CBD4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4F9678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shd w:val="clear" w:color="auto" w:fill="auto"/>
          </w:tcPr>
          <w:p w14:paraId="5AA91886" w14:textId="77777777" w:rsidR="00FA2107" w:rsidRDefault="0039388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642,5</w:t>
            </w:r>
          </w:p>
        </w:tc>
        <w:tc>
          <w:tcPr>
            <w:tcW w:w="850" w:type="dxa"/>
            <w:shd w:val="clear" w:color="auto" w:fill="auto"/>
          </w:tcPr>
          <w:p w14:paraId="241EA80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378,4</w:t>
            </w:r>
          </w:p>
        </w:tc>
        <w:tc>
          <w:tcPr>
            <w:tcW w:w="993" w:type="dxa"/>
          </w:tcPr>
          <w:p w14:paraId="47208B6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78,4</w:t>
            </w:r>
          </w:p>
        </w:tc>
        <w:tc>
          <w:tcPr>
            <w:tcW w:w="992" w:type="dxa"/>
          </w:tcPr>
          <w:p w14:paraId="4690C21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478,4</w:t>
            </w:r>
          </w:p>
        </w:tc>
        <w:tc>
          <w:tcPr>
            <w:tcW w:w="850" w:type="dxa"/>
            <w:gridSpan w:val="2"/>
          </w:tcPr>
          <w:p w14:paraId="3A73A8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378,4</w:t>
            </w:r>
          </w:p>
        </w:tc>
      </w:tr>
    </w:tbl>
    <w:p w14:paraId="6B690443" w14:textId="77777777" w:rsidR="00FA2107" w:rsidRDefault="00393880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4" w:name="P885"/>
      <w:bookmarkEnd w:id="4"/>
      <w:r>
        <w:rPr>
          <w:sz w:val="24"/>
          <w:szCs w:val="24"/>
        </w:rPr>
        <w:t>&lt;*&gt; - главный распорядитель бюджетных средств.</w:t>
      </w:r>
    </w:p>
    <w:p w14:paraId="36D55E54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32907AC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BC3225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808918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BC4F8D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0E8AF41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3C2379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DABE7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7ECADB8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75508F6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24459851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1CF111D4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6745A08B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752CECFA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  <w:sectPr w:rsidR="00FA2107">
          <w:pgSz w:w="16838" w:h="11905" w:orient="landscape"/>
          <w:pgMar w:top="1134" w:right="850" w:bottom="1134" w:left="1134" w:header="709" w:footer="709" w:gutter="0"/>
          <w:cols w:space="708"/>
          <w:docGrid w:linePitch="360"/>
        </w:sectPr>
      </w:pPr>
    </w:p>
    <w:p w14:paraId="578C3605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Подпрограмма № 1 </w:t>
      </w:r>
    </w:p>
    <w:p w14:paraId="390139C1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>«Обеспечение граждан сельских территорий жильём</w:t>
      </w:r>
    </w:p>
    <w:p w14:paraId="7F117614" w14:textId="77777777" w:rsidR="00FA2107" w:rsidRDefault="00393880">
      <w:pPr>
        <w:jc w:val="center"/>
        <w:rPr>
          <w:b/>
          <w:szCs w:val="28"/>
        </w:rPr>
      </w:pPr>
      <w:r>
        <w:rPr>
          <w:bCs/>
          <w:szCs w:val="28"/>
        </w:rPr>
        <w:t xml:space="preserve">и закрепление молодых специалистов на селе и в сельском </w:t>
      </w:r>
      <w:r>
        <w:rPr>
          <w:bCs/>
          <w:szCs w:val="28"/>
        </w:rPr>
        <w:t>хозяйстве на территории Анучинского муниципального округа»</w:t>
      </w:r>
    </w:p>
    <w:p w14:paraId="5BEBDCB8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>на 2025 – 2029 годы</w:t>
      </w:r>
    </w:p>
    <w:p w14:paraId="027F57A3" w14:textId="77777777" w:rsidR="00FA2107" w:rsidRDefault="00FA2107">
      <w:pPr>
        <w:jc w:val="center"/>
        <w:rPr>
          <w:sz w:val="26"/>
          <w:szCs w:val="26"/>
        </w:rPr>
      </w:pPr>
    </w:p>
    <w:p w14:paraId="6A51C50E" w14:textId="77777777" w:rsidR="00FA2107" w:rsidRDefault="0039388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</w:t>
      </w:r>
    </w:p>
    <w:p w14:paraId="5E0196CF" w14:textId="77777777" w:rsidR="00FA2107" w:rsidRDefault="00FA2107">
      <w:pPr>
        <w:jc w:val="center"/>
        <w:rPr>
          <w:b/>
          <w:sz w:val="26"/>
          <w:szCs w:val="26"/>
        </w:rPr>
      </w:pPr>
    </w:p>
    <w:tbl>
      <w:tblPr>
        <w:tblW w:w="4885" w:type="pct"/>
        <w:tblInd w:w="235" w:type="dxa"/>
        <w:tblLook w:val="04A0" w:firstRow="1" w:lastRow="0" w:firstColumn="1" w:lastColumn="0" w:noHBand="0" w:noVBand="1"/>
      </w:tblPr>
      <w:tblGrid>
        <w:gridCol w:w="2367"/>
        <w:gridCol w:w="7445"/>
      </w:tblGrid>
      <w:tr w:rsidR="00FA2107" w14:paraId="312CE6C3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3632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val="en-US" w:eastAsia="en-US"/>
              </w:rPr>
            </w:pPr>
            <w:r>
              <w:rPr>
                <w:szCs w:val="28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0CFB3" w14:textId="77777777" w:rsidR="00FA2107" w:rsidRDefault="00393880">
            <w:pPr>
              <w:spacing w:line="256" w:lineRule="auto"/>
              <w:jc w:val="both"/>
              <w:rPr>
                <w:bCs/>
                <w:szCs w:val="28"/>
                <w:lang w:eastAsia="en-US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FA2107" w14:paraId="7659DD96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D8D6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Соисполнители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7461F" w14:textId="77777777" w:rsidR="00FA2107" w:rsidRDefault="00393880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Финансово-экономическое управление </w:t>
            </w:r>
            <w:r>
              <w:rPr>
                <w:szCs w:val="28"/>
              </w:rPr>
              <w:t>Анучинского муниципального округа</w:t>
            </w:r>
          </w:p>
        </w:tc>
      </w:tr>
      <w:tr w:rsidR="00FA2107" w14:paraId="60E73314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6CAE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Цель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248FE" w14:textId="77777777" w:rsidR="00FA2107" w:rsidRDefault="00393880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Обеспечение граждан жильём надлежащего качества, закрепление кадров на селе.</w:t>
            </w:r>
          </w:p>
        </w:tc>
      </w:tr>
      <w:tr w:rsidR="00FA2107" w14:paraId="610E04AF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F7B4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Задачи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A2E8A" w14:textId="77777777" w:rsidR="00FA2107" w:rsidRDefault="00393880">
            <w:pPr>
              <w:ind w:left="8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1. Создание условий для включения граждан в сводный список по району для участия в программе по улучшению</w:t>
            </w:r>
            <w:r>
              <w:rPr>
                <w:bCs/>
                <w:color w:val="000000"/>
                <w:szCs w:val="28"/>
              </w:rPr>
              <w:t xml:space="preserve"> жилищных условий;</w:t>
            </w:r>
          </w:p>
          <w:p w14:paraId="35E81762" w14:textId="77777777" w:rsidR="00FA2107" w:rsidRDefault="00393880">
            <w:pPr>
              <w:spacing w:line="256" w:lineRule="auto"/>
              <w:ind w:firstLineChars="50" w:firstLine="14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2. Субсидирование в размере 1 % социальных выплат семьям- участникам программы;</w:t>
            </w:r>
          </w:p>
          <w:p w14:paraId="23D5EDBC" w14:textId="77777777" w:rsidR="00FA2107" w:rsidRDefault="00393880">
            <w:pPr>
              <w:spacing w:line="256" w:lineRule="auto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</w:rPr>
              <w:t>3. Выплата подъёмных молодым специалистам</w:t>
            </w:r>
          </w:p>
        </w:tc>
      </w:tr>
      <w:tr w:rsidR="00FA2107" w14:paraId="2579D605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6A10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CD2F3" w14:textId="77777777" w:rsidR="00FA2107" w:rsidRDefault="00393880">
            <w:p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 xml:space="preserve">1.Количество </w:t>
            </w:r>
            <w:r>
              <w:rPr>
                <w:bCs/>
                <w:szCs w:val="28"/>
              </w:rPr>
              <w:t>приобретённого жилья</w:t>
            </w:r>
            <w:r>
              <w:rPr>
                <w:rFonts w:eastAsia="Calibri"/>
                <w:szCs w:val="28"/>
              </w:rPr>
              <w:t>;</w:t>
            </w:r>
          </w:p>
          <w:p w14:paraId="056597B6" w14:textId="77777777" w:rsidR="00FA2107" w:rsidRDefault="00393880">
            <w:pPr>
              <w:ind w:firstLineChars="50" w:firstLine="14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2.Количество молодых специалистов.</w:t>
            </w:r>
          </w:p>
        </w:tc>
      </w:tr>
      <w:tr w:rsidR="00FA2107" w14:paraId="5797166C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43A6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Сроки реализации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28C2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Подпрограмма реализуется в один этап в сроки 2025-2029 годы</w:t>
            </w:r>
          </w:p>
        </w:tc>
      </w:tr>
      <w:tr w:rsidR="00FA2107" w14:paraId="416EBFEF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402E0" w14:textId="77777777" w:rsidR="00FA2107" w:rsidRDefault="00393880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F3CD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бюджетных ассигнований на реализацию программы составляет 159</w:t>
            </w:r>
            <w:r>
              <w:rPr>
                <w:szCs w:val="28"/>
              </w:rPr>
              <w:t>2,0 тыс. рублей, в том числе из бюджета Анучинского МО:</w:t>
            </w:r>
          </w:p>
          <w:p w14:paraId="753CF7E9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2025 год - 378,4 тыс. рублей;</w:t>
            </w:r>
          </w:p>
          <w:p w14:paraId="3EFFABB1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2026 год - 378,4 тыс. рублей;</w:t>
            </w:r>
          </w:p>
          <w:p w14:paraId="716A7D7D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2027 год - 78,4 тыс. рублей;</w:t>
            </w:r>
          </w:p>
          <w:p w14:paraId="1D5D1C99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2028 год - 378,4 тыс. рублей;</w:t>
            </w:r>
          </w:p>
          <w:p w14:paraId="181EDA8C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2029 год - 378,4 тыс. рублей</w:t>
            </w:r>
          </w:p>
          <w:p w14:paraId="72B2F2D7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 xml:space="preserve">Прогнозная оценка средств, привлекаемых на </w:t>
            </w:r>
            <w:r>
              <w:rPr>
                <w:rFonts w:eastAsiaTheme="minorHAnsi"/>
                <w:szCs w:val="28"/>
              </w:rPr>
              <w:t>реализацию целей программы составляет:</w:t>
            </w:r>
          </w:p>
          <w:p w14:paraId="561B14F8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федерального бюджета, составляет 0,0 тыс. рублей, в том числе:</w:t>
            </w:r>
          </w:p>
          <w:p w14:paraId="68005977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14:paraId="70750F3B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lastRenderedPageBreak/>
              <w:t xml:space="preserve"> 2026 год - 0,0 тыс. рублей;</w:t>
            </w:r>
          </w:p>
          <w:p w14:paraId="55D644F1" w14:textId="77777777" w:rsidR="00FA2107" w:rsidRDefault="0039388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181FAACB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14:paraId="11E7EE0A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</w:t>
            </w:r>
            <w:r>
              <w:rPr>
                <w:szCs w:val="28"/>
              </w:rPr>
              <w:t>од - 0,0 тыс. рублей</w:t>
            </w:r>
          </w:p>
          <w:p w14:paraId="09A3A345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14:paraId="65BB32EE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599DBC6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1350F956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247A03C7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77EFB139" w14:textId="77777777" w:rsidR="00FA2107" w:rsidRDefault="00393880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50C600C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14:paraId="57189AA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65F2A42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8906D0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7B4290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5967F7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9A5634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DE939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DD0671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F108EE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947768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59A285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60AD75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F40BD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577B5F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C8B88C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00C581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49D7ED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91704F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3259CC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4FBF7C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15D485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2ACEA2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EA09F9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316EBC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160D4B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ACC4D2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AB8127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2A8C4C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F9201E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F60AFB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B412E4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E9877B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A3563D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D454B48" w14:textId="77777777" w:rsidR="00FA2107" w:rsidRDefault="00393880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>
        <w:rPr>
          <w:b/>
          <w:szCs w:val="28"/>
        </w:rPr>
        <w:lastRenderedPageBreak/>
        <w:t xml:space="preserve">                 </w:t>
      </w:r>
    </w:p>
    <w:p w14:paraId="66661139" w14:textId="77777777" w:rsidR="00FA2107" w:rsidRDefault="00FA2107">
      <w:pPr>
        <w:jc w:val="center"/>
        <w:rPr>
          <w:b/>
          <w:bCs/>
          <w:szCs w:val="28"/>
        </w:rPr>
      </w:pPr>
      <w:bookmarkStart w:id="5" w:name="_Hlk90472933"/>
    </w:p>
    <w:p w14:paraId="74AFB283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Подпрограмма № 2</w:t>
      </w:r>
    </w:p>
    <w:p w14:paraId="136040A2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«Мероприятия по благоустройству сельских </w:t>
      </w:r>
    </w:p>
    <w:p w14:paraId="6E9C2FD6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территорий Анучинского муниципального округа» на 2025 – 2029годы</w:t>
      </w:r>
    </w:p>
    <w:p w14:paraId="78E40C4A" w14:textId="77777777" w:rsidR="00FA2107" w:rsidRDefault="00FA2107">
      <w:pPr>
        <w:jc w:val="center"/>
        <w:rPr>
          <w:b/>
          <w:bCs/>
          <w:szCs w:val="28"/>
        </w:rPr>
      </w:pPr>
    </w:p>
    <w:p w14:paraId="5FB87448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ПАСПОРТ ПОДПРОГРАММЫ </w:t>
      </w:r>
    </w:p>
    <w:p w14:paraId="4251E2AC" w14:textId="77777777" w:rsidR="00FA2107" w:rsidRDefault="00FA2107">
      <w:pPr>
        <w:jc w:val="center"/>
        <w:rPr>
          <w:b/>
          <w:szCs w:val="28"/>
        </w:rPr>
      </w:pPr>
    </w:p>
    <w:tbl>
      <w:tblPr>
        <w:tblW w:w="4901" w:type="pct"/>
        <w:tblInd w:w="202" w:type="dxa"/>
        <w:tblLayout w:type="fixed"/>
        <w:tblLook w:val="04A0" w:firstRow="1" w:lastRow="0" w:firstColumn="1" w:lastColumn="0" w:noHBand="0" w:noVBand="1"/>
      </w:tblPr>
      <w:tblGrid>
        <w:gridCol w:w="2079"/>
        <w:gridCol w:w="7765"/>
      </w:tblGrid>
      <w:tr w:rsidR="00FA2107" w14:paraId="6751E3C3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1A544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E182A" w14:textId="77777777" w:rsidR="00FA2107" w:rsidRDefault="00393880">
            <w:pPr>
              <w:jc w:val="both"/>
              <w:rPr>
                <w:bCs/>
                <w:szCs w:val="28"/>
                <w:u w:color="2A6EC3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FA2107" w14:paraId="6E0F43D2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BAE3E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86AC6" w14:textId="77777777" w:rsidR="00FA2107" w:rsidRDefault="0039388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Отдел физической культуры и спорта администрации Анучинского муниципального округа, </w:t>
            </w:r>
          </w:p>
          <w:p w14:paraId="5CA4F722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Казённое учреждение «Муниципальный орган управления образованием Анучинского муниципального округа Приморск</w:t>
            </w:r>
            <w:r>
              <w:rPr>
                <w:bCs/>
                <w:szCs w:val="28"/>
                <w:u w:color="2A6EC3"/>
              </w:rPr>
              <w:t>ого края»</w:t>
            </w:r>
          </w:p>
          <w:p w14:paraId="3FA9BEF3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МКУК «ИДЦ» Анучинского муниципального округа</w:t>
            </w:r>
          </w:p>
        </w:tc>
      </w:tr>
      <w:tr w:rsidR="00FA2107" w14:paraId="58168CE5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9BD6F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525C3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Создание комфортных условий жизнедеятельности в сельской местности, формирование позитивного отношения к сельской местности, сельскому образу жизни</w:t>
            </w:r>
          </w:p>
        </w:tc>
      </w:tr>
      <w:tr w:rsidR="00FA2107" w14:paraId="6A4DCABB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80BF9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0470B" w14:textId="77777777" w:rsidR="00FA2107" w:rsidRDefault="00393880">
            <w:pPr>
              <w:numPr>
                <w:ilvl w:val="0"/>
                <w:numId w:val="6"/>
              </w:numPr>
              <w:ind w:left="6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Создание и ул</w:t>
            </w:r>
            <w:r>
              <w:rPr>
                <w:bCs/>
                <w:szCs w:val="28"/>
              </w:rPr>
              <w:t>учшение комфортной среды;</w:t>
            </w:r>
          </w:p>
          <w:p w14:paraId="6B9246F0" w14:textId="77777777" w:rsidR="00FA2107" w:rsidRDefault="00393880">
            <w:pPr>
              <w:numPr>
                <w:ilvl w:val="0"/>
                <w:numId w:val="6"/>
              </w:numPr>
              <w:ind w:left="6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Создание условий для развития физической культуры и спорта;</w:t>
            </w:r>
          </w:p>
          <w:p w14:paraId="65B84C23" w14:textId="77777777" w:rsidR="00FA2107" w:rsidRDefault="00FA2107">
            <w:pPr>
              <w:jc w:val="both"/>
              <w:rPr>
                <w:szCs w:val="28"/>
              </w:rPr>
            </w:pPr>
          </w:p>
        </w:tc>
      </w:tr>
      <w:tr w:rsidR="00FA2107" w14:paraId="54A5C0C5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756FA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09601" w14:textId="77777777" w:rsidR="00FA2107" w:rsidRDefault="00393880">
            <w:pPr>
              <w:ind w:left="60"/>
              <w:rPr>
                <w:bCs/>
                <w:szCs w:val="28"/>
              </w:rPr>
            </w:pPr>
            <w:r>
              <w:rPr>
                <w:szCs w:val="28"/>
              </w:rPr>
              <w:t xml:space="preserve">1. </w:t>
            </w:r>
            <w:r>
              <w:rPr>
                <w:bCs/>
                <w:szCs w:val="28"/>
              </w:rPr>
              <w:t>Количество зданий с оформленными фасадами;</w:t>
            </w:r>
          </w:p>
          <w:p w14:paraId="68076E64" w14:textId="77777777" w:rsidR="00FA2107" w:rsidRDefault="00393880">
            <w:pPr>
              <w:ind w:firstLineChars="50" w:firstLine="140"/>
              <w:rPr>
                <w:bCs/>
                <w:szCs w:val="28"/>
              </w:rPr>
            </w:pPr>
            <w:r>
              <w:rPr>
                <w:bCs/>
                <w:szCs w:val="28"/>
                <w:lang w:val="en-US"/>
              </w:rPr>
              <w:t xml:space="preserve">2.Количество обустроенных спортивных площадок </w:t>
            </w:r>
          </w:p>
          <w:p w14:paraId="0022DDDB" w14:textId="77777777" w:rsidR="00FA2107" w:rsidRDefault="00FA210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FA2107" w14:paraId="7E30BD0D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137D5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7CEAD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реализуется в сроки 2025-2029 годы</w:t>
            </w:r>
          </w:p>
        </w:tc>
      </w:tr>
      <w:tr w:rsidR="00FA2107" w14:paraId="7A604CDB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1A5BE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</w:t>
            </w:r>
            <w:r>
              <w:rPr>
                <w:szCs w:val="28"/>
              </w:rPr>
              <w:lastRenderedPageBreak/>
              <w:t>на реализац</w:t>
            </w:r>
            <w:r>
              <w:rPr>
                <w:szCs w:val="28"/>
              </w:rPr>
              <w:t xml:space="preserve">ию ее целей средств федерального, краевого бюджетов 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033FA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lastRenderedPageBreak/>
              <w:t>Объем средств бюджетных ассигнований на реализацию программы составляет 0,0 тыс. рублей, в том числе из бюджета Анучинского МО:</w:t>
            </w:r>
          </w:p>
          <w:p w14:paraId="3D66E26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2F074D9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4637CBEE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2027 год - 0,0 </w:t>
            </w:r>
            <w:r>
              <w:rPr>
                <w:rFonts w:eastAsia="SimSun"/>
                <w:szCs w:val="28"/>
                <w:lang w:eastAsia="zh-CN"/>
              </w:rPr>
              <w:t>тыс. рублей;</w:t>
            </w:r>
          </w:p>
          <w:p w14:paraId="659746E5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2028 год - 0,0 тыс. рублей;</w:t>
            </w:r>
          </w:p>
          <w:p w14:paraId="7787AC6F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2029 год - 0,0 тыс.руб.</w:t>
            </w:r>
          </w:p>
          <w:p w14:paraId="2AEF1816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317BBDEA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lastRenderedPageBreak/>
              <w:t>из федерального бюджета составляет 0,0 тыс. рублей, в том числе:</w:t>
            </w:r>
          </w:p>
          <w:p w14:paraId="73317D24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14:paraId="4C9AC4B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2026 год - 0,0</w:t>
            </w:r>
            <w:r>
              <w:rPr>
                <w:rFonts w:eastAsia="SimSun"/>
                <w:szCs w:val="28"/>
                <w:lang w:eastAsia="zh-CN"/>
              </w:rPr>
              <w:t xml:space="preserve"> тыс. рублей;</w:t>
            </w:r>
          </w:p>
          <w:p w14:paraId="68788274" w14:textId="77777777" w:rsidR="00FA2107" w:rsidRDefault="0039388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72319945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14:paraId="73D1D2F1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53965086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14:paraId="489C10F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2643262D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791C5566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4F052E14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14C59135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5B716D0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96FE4E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4AC6EF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629004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DFC466A" w14:textId="77777777" w:rsidR="00FA2107" w:rsidRDefault="00FA2107">
      <w:pPr>
        <w:jc w:val="center"/>
        <w:rPr>
          <w:sz w:val="26"/>
          <w:szCs w:val="26"/>
        </w:rPr>
      </w:pPr>
    </w:p>
    <w:p w14:paraId="222600D7" w14:textId="77777777" w:rsidR="00FA2107" w:rsidRDefault="00FA2107">
      <w:pPr>
        <w:jc w:val="center"/>
        <w:rPr>
          <w:sz w:val="26"/>
          <w:szCs w:val="26"/>
        </w:rPr>
      </w:pPr>
    </w:p>
    <w:p w14:paraId="26FAF1A7" w14:textId="77777777" w:rsidR="00FA2107" w:rsidRDefault="00FA2107">
      <w:pPr>
        <w:jc w:val="center"/>
        <w:rPr>
          <w:sz w:val="26"/>
          <w:szCs w:val="26"/>
        </w:rPr>
      </w:pPr>
    </w:p>
    <w:p w14:paraId="04155A54" w14:textId="77777777" w:rsidR="00FA2107" w:rsidRDefault="00FA2107">
      <w:pPr>
        <w:jc w:val="center"/>
        <w:rPr>
          <w:sz w:val="26"/>
          <w:szCs w:val="26"/>
        </w:rPr>
      </w:pPr>
    </w:p>
    <w:p w14:paraId="42370702" w14:textId="77777777" w:rsidR="00FA2107" w:rsidRDefault="00FA2107">
      <w:pPr>
        <w:jc w:val="center"/>
        <w:rPr>
          <w:sz w:val="26"/>
          <w:szCs w:val="26"/>
        </w:rPr>
      </w:pPr>
    </w:p>
    <w:p w14:paraId="54149DEF" w14:textId="77777777" w:rsidR="00FA2107" w:rsidRDefault="00FA2107">
      <w:pPr>
        <w:jc w:val="center"/>
        <w:rPr>
          <w:sz w:val="26"/>
          <w:szCs w:val="26"/>
        </w:rPr>
      </w:pPr>
    </w:p>
    <w:p w14:paraId="35FBBB3B" w14:textId="77777777" w:rsidR="00FA2107" w:rsidRDefault="00FA2107">
      <w:pPr>
        <w:jc w:val="center"/>
        <w:rPr>
          <w:sz w:val="26"/>
          <w:szCs w:val="26"/>
        </w:rPr>
      </w:pPr>
    </w:p>
    <w:p w14:paraId="154AA55F" w14:textId="77777777" w:rsidR="00FA2107" w:rsidRDefault="00FA2107">
      <w:pPr>
        <w:jc w:val="center"/>
        <w:rPr>
          <w:sz w:val="26"/>
          <w:szCs w:val="26"/>
        </w:rPr>
      </w:pPr>
    </w:p>
    <w:p w14:paraId="6BB6E64E" w14:textId="77777777" w:rsidR="00FA2107" w:rsidRDefault="00FA2107">
      <w:pPr>
        <w:jc w:val="center"/>
        <w:rPr>
          <w:sz w:val="26"/>
          <w:szCs w:val="26"/>
        </w:rPr>
      </w:pPr>
    </w:p>
    <w:p w14:paraId="62AE3266" w14:textId="77777777" w:rsidR="00FA2107" w:rsidRDefault="00FA2107">
      <w:pPr>
        <w:jc w:val="center"/>
        <w:rPr>
          <w:sz w:val="26"/>
          <w:szCs w:val="26"/>
        </w:rPr>
      </w:pPr>
    </w:p>
    <w:p w14:paraId="4FD05AD4" w14:textId="77777777" w:rsidR="00FA2107" w:rsidRDefault="00FA2107">
      <w:pPr>
        <w:jc w:val="center"/>
        <w:rPr>
          <w:sz w:val="26"/>
          <w:szCs w:val="26"/>
        </w:rPr>
      </w:pPr>
    </w:p>
    <w:p w14:paraId="073966D0" w14:textId="77777777" w:rsidR="00FA2107" w:rsidRDefault="00FA2107">
      <w:pPr>
        <w:jc w:val="center"/>
        <w:rPr>
          <w:sz w:val="26"/>
          <w:szCs w:val="26"/>
        </w:rPr>
      </w:pPr>
    </w:p>
    <w:p w14:paraId="4029ED57" w14:textId="77777777" w:rsidR="00FA2107" w:rsidRDefault="00FA2107">
      <w:pPr>
        <w:jc w:val="center"/>
        <w:rPr>
          <w:sz w:val="26"/>
          <w:szCs w:val="26"/>
        </w:rPr>
      </w:pPr>
    </w:p>
    <w:p w14:paraId="2382E9CA" w14:textId="77777777" w:rsidR="00FA2107" w:rsidRDefault="00393880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704FB34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C9DED9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1B1375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6A4CAE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B084ED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8C568E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856DEE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7B2347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A9365F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3BB7912" w14:textId="77777777" w:rsidR="00FA2107" w:rsidRDefault="00FA2107">
      <w:pPr>
        <w:jc w:val="center"/>
        <w:rPr>
          <w:b/>
          <w:szCs w:val="28"/>
        </w:rPr>
      </w:pPr>
    </w:p>
    <w:p w14:paraId="4A204DD4" w14:textId="77777777" w:rsidR="00FA2107" w:rsidRDefault="00FA2107">
      <w:pPr>
        <w:jc w:val="center"/>
        <w:rPr>
          <w:b/>
          <w:szCs w:val="28"/>
        </w:rPr>
      </w:pPr>
    </w:p>
    <w:p w14:paraId="545690E3" w14:textId="77777777" w:rsidR="00FA2107" w:rsidRDefault="00FA2107">
      <w:pPr>
        <w:jc w:val="center"/>
        <w:rPr>
          <w:b/>
          <w:szCs w:val="28"/>
        </w:rPr>
      </w:pPr>
    </w:p>
    <w:p w14:paraId="18012A43" w14:textId="77777777" w:rsidR="00FA2107" w:rsidRDefault="00FA2107">
      <w:pPr>
        <w:jc w:val="center"/>
        <w:rPr>
          <w:b/>
          <w:szCs w:val="28"/>
        </w:rPr>
      </w:pPr>
    </w:p>
    <w:p w14:paraId="7FBEFEFD" w14:textId="77777777" w:rsidR="00FA2107" w:rsidRDefault="00FA2107">
      <w:pPr>
        <w:jc w:val="center"/>
        <w:rPr>
          <w:b/>
          <w:szCs w:val="28"/>
        </w:rPr>
      </w:pPr>
    </w:p>
    <w:p w14:paraId="5D492805" w14:textId="77777777" w:rsidR="00FA2107" w:rsidRDefault="00FA2107">
      <w:pPr>
        <w:jc w:val="center"/>
        <w:rPr>
          <w:b/>
          <w:szCs w:val="28"/>
        </w:rPr>
      </w:pPr>
    </w:p>
    <w:p w14:paraId="5A91283F" w14:textId="77777777" w:rsidR="00FA2107" w:rsidRDefault="00FA2107">
      <w:pPr>
        <w:jc w:val="center"/>
        <w:rPr>
          <w:b/>
          <w:szCs w:val="28"/>
        </w:rPr>
      </w:pPr>
    </w:p>
    <w:p w14:paraId="0DC1F053" w14:textId="77777777" w:rsidR="00FA2107" w:rsidRDefault="00FA2107">
      <w:pPr>
        <w:jc w:val="center"/>
        <w:rPr>
          <w:b/>
          <w:szCs w:val="28"/>
        </w:rPr>
      </w:pPr>
    </w:p>
    <w:p w14:paraId="642D6828" w14:textId="77777777" w:rsidR="00FA2107" w:rsidRDefault="00FA2107">
      <w:pPr>
        <w:jc w:val="center"/>
        <w:rPr>
          <w:b/>
          <w:szCs w:val="28"/>
        </w:rPr>
      </w:pPr>
    </w:p>
    <w:p w14:paraId="3D01B5BA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Подпрограмма № 3 </w:t>
      </w:r>
    </w:p>
    <w:p w14:paraId="05A56954" w14:textId="77777777" w:rsidR="00FA2107" w:rsidRDefault="00393880">
      <w:pPr>
        <w:jc w:val="center"/>
        <w:rPr>
          <w:rFonts w:eastAsia="Calibri"/>
          <w:b/>
          <w:bCs/>
          <w:szCs w:val="28"/>
          <w:lang w:eastAsia="en-US"/>
        </w:rPr>
      </w:pPr>
      <w:r>
        <w:rPr>
          <w:b/>
          <w:bCs/>
          <w:szCs w:val="28"/>
        </w:rPr>
        <w:t>«</w:t>
      </w:r>
      <w:r>
        <w:rPr>
          <w:rFonts w:eastAsia="Calibri"/>
          <w:b/>
          <w:bCs/>
          <w:szCs w:val="28"/>
          <w:lang w:eastAsia="en-US"/>
        </w:rPr>
        <w:t>Создание и развитие инфраструктуры сельских территорий</w:t>
      </w:r>
    </w:p>
    <w:p w14:paraId="35C67D4E" w14:textId="77777777" w:rsidR="00FA2107" w:rsidRDefault="00393880">
      <w:pPr>
        <w:jc w:val="center"/>
        <w:rPr>
          <w:b/>
          <w:bCs/>
          <w:szCs w:val="28"/>
        </w:rPr>
      </w:pPr>
      <w:r>
        <w:rPr>
          <w:rFonts w:eastAsia="Calibri"/>
          <w:b/>
          <w:bCs/>
          <w:szCs w:val="28"/>
          <w:lang w:eastAsia="en-US"/>
        </w:rPr>
        <w:t xml:space="preserve"> </w:t>
      </w:r>
      <w:r>
        <w:rPr>
          <w:b/>
          <w:bCs/>
          <w:szCs w:val="28"/>
        </w:rPr>
        <w:t xml:space="preserve">Анучинского муниципального округа» </w:t>
      </w:r>
    </w:p>
    <w:p w14:paraId="1AC1DF3F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на 2025 – 2029 годы</w:t>
      </w:r>
    </w:p>
    <w:p w14:paraId="1A9E396C" w14:textId="77777777" w:rsidR="00FA2107" w:rsidRDefault="00FA2107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</w:p>
    <w:p w14:paraId="430DAD4A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ПАСПОРТ ПОДПРОГРАММЫ </w:t>
      </w:r>
    </w:p>
    <w:p w14:paraId="7EBDCD8A" w14:textId="77777777" w:rsidR="00FA2107" w:rsidRDefault="00FA2107">
      <w:pPr>
        <w:jc w:val="center"/>
        <w:rPr>
          <w:b/>
          <w:szCs w:val="28"/>
        </w:rPr>
      </w:pPr>
    </w:p>
    <w:tbl>
      <w:tblPr>
        <w:tblW w:w="4863" w:type="pct"/>
        <w:tblInd w:w="252" w:type="dxa"/>
        <w:tblLayout w:type="fixed"/>
        <w:tblLook w:val="04A0" w:firstRow="1" w:lastRow="0" w:firstColumn="1" w:lastColumn="0" w:noHBand="0" w:noVBand="1"/>
      </w:tblPr>
      <w:tblGrid>
        <w:gridCol w:w="2153"/>
        <w:gridCol w:w="7615"/>
      </w:tblGrid>
      <w:tr w:rsidR="00FA2107" w14:paraId="2D2C8E6D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832948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39CA1" w14:textId="77777777" w:rsidR="00FA2107" w:rsidRDefault="00393880">
            <w:pPr>
              <w:jc w:val="both"/>
              <w:rPr>
                <w:b/>
                <w:szCs w:val="28"/>
                <w:u w:color="2A6EC3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FA2107" w14:paraId="6B6543D3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0BF72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D35B5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градостроительства, имущественных и земельных </w:t>
            </w:r>
            <w:r>
              <w:rPr>
                <w:szCs w:val="28"/>
              </w:rPr>
              <w:t>отношений администрации Анучинского МО;</w:t>
            </w:r>
          </w:p>
          <w:p w14:paraId="05222A90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жизнеобеспечения администрации Анучинского МО;</w:t>
            </w:r>
          </w:p>
          <w:p w14:paraId="0AC78692" w14:textId="77777777" w:rsidR="00FA2107" w:rsidRDefault="00393880">
            <w:pPr>
              <w:jc w:val="both"/>
              <w:rPr>
                <w:bCs/>
                <w:szCs w:val="28"/>
                <w:u w:color="2A6EC3"/>
              </w:rPr>
            </w:pPr>
            <w:r>
              <w:rPr>
                <w:bCs/>
                <w:szCs w:val="28"/>
                <w:u w:color="2A6EC3"/>
              </w:rPr>
              <w:t>МКУК «ИДЦ» Анучинского муниципального округа,</w:t>
            </w:r>
          </w:p>
          <w:p w14:paraId="2382419E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 xml:space="preserve">Казённое учреждение «Муниципальный орган управления образованием Анучинского муниципального округа </w:t>
            </w:r>
            <w:r>
              <w:rPr>
                <w:bCs/>
                <w:szCs w:val="28"/>
                <w:u w:color="2A6EC3"/>
              </w:rPr>
              <w:t>Приморского края»</w:t>
            </w:r>
          </w:p>
          <w:p w14:paraId="571C152D" w14:textId="77777777" w:rsidR="00FA2107" w:rsidRDefault="00FA2107">
            <w:pPr>
              <w:jc w:val="both"/>
              <w:rPr>
                <w:szCs w:val="28"/>
              </w:rPr>
            </w:pPr>
          </w:p>
        </w:tc>
      </w:tr>
      <w:tr w:rsidR="00FA2107" w14:paraId="3AB95655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7E5BF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5A00A" w14:textId="77777777" w:rsidR="00FA2107" w:rsidRDefault="0039388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Создание благоприятных условий для комфортной жизнедеятельности в сельской местности</w:t>
            </w:r>
          </w:p>
        </w:tc>
      </w:tr>
      <w:tr w:rsidR="00FA2107" w14:paraId="257B2CA0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1C548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A4328" w14:textId="77777777" w:rsidR="00FA2107" w:rsidRDefault="00393880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>1.П</w:t>
            </w:r>
            <w:r>
              <w:rPr>
                <w:color w:val="000000"/>
                <w:szCs w:val="28"/>
              </w:rPr>
              <w:t>овышение качества предоставления жилищно-коммунальных услуг;</w:t>
            </w:r>
          </w:p>
          <w:p w14:paraId="229F33DE" w14:textId="77777777" w:rsidR="00FA2107" w:rsidRDefault="00393880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bCs/>
                <w:szCs w:val="28"/>
              </w:rPr>
              <w:t xml:space="preserve">Создание и улучшение </w:t>
            </w:r>
            <w:r>
              <w:rPr>
                <w:color w:val="000000"/>
                <w:spacing w:val="5"/>
                <w:szCs w:val="28"/>
              </w:rPr>
              <w:t>условий для повышения кач</w:t>
            </w:r>
            <w:r>
              <w:rPr>
                <w:color w:val="000000"/>
                <w:spacing w:val="5"/>
                <w:szCs w:val="28"/>
              </w:rPr>
              <w:t>ества       образования и предоставления услуг в области культуры.</w:t>
            </w:r>
          </w:p>
          <w:p w14:paraId="5095996C" w14:textId="77777777" w:rsidR="00FA2107" w:rsidRDefault="00FA2107">
            <w:pPr>
              <w:pStyle w:val="ad"/>
              <w:ind w:left="0"/>
              <w:jc w:val="both"/>
              <w:rPr>
                <w:szCs w:val="28"/>
              </w:rPr>
            </w:pPr>
          </w:p>
          <w:p w14:paraId="162BB2E8" w14:textId="77777777" w:rsidR="00FA2107" w:rsidRDefault="00FA2107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  <w:tr w:rsidR="00FA2107" w14:paraId="1D99493B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BAE66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E4258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</w:p>
          <w:p w14:paraId="0D13E1CC" w14:textId="77777777" w:rsidR="00FA2107" w:rsidRDefault="00393880">
            <w:pPr>
              <w:ind w:left="60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1.Количество построенных и капитально-отремонтированных сетей водоснабжения и (или) </w:t>
            </w:r>
            <w:r>
              <w:rPr>
                <w:bCs/>
                <w:szCs w:val="28"/>
              </w:rPr>
              <w:t>водоотведения для обеспечения качественными услугами жилищно-коммунального хозяйства;</w:t>
            </w:r>
          </w:p>
          <w:p w14:paraId="4EC9F416" w14:textId="77777777" w:rsidR="00FA2107" w:rsidRDefault="00393880">
            <w:pPr>
              <w:ind w:left="60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2.Количество учреждений образования и культуры,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образования и предоставления услуг в области культуры;  </w:t>
            </w:r>
          </w:p>
          <w:p w14:paraId="34A5CF31" w14:textId="77777777" w:rsidR="00FA2107" w:rsidRDefault="00FA2107">
            <w:pPr>
              <w:ind w:left="60"/>
              <w:rPr>
                <w:bCs/>
                <w:sz w:val="24"/>
                <w:szCs w:val="24"/>
              </w:rPr>
            </w:pPr>
          </w:p>
          <w:p w14:paraId="580A48D7" w14:textId="77777777" w:rsidR="00FA2107" w:rsidRDefault="00FA2107">
            <w:pPr>
              <w:rPr>
                <w:szCs w:val="28"/>
              </w:rPr>
            </w:pPr>
          </w:p>
        </w:tc>
      </w:tr>
      <w:tr w:rsidR="00FA2107" w14:paraId="5AB656B1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B3035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Сроки </w:t>
            </w:r>
            <w:r>
              <w:rPr>
                <w:szCs w:val="28"/>
              </w:rPr>
              <w:t>реализации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51795" w14:textId="77777777" w:rsidR="00FA2107" w:rsidRDefault="00393880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реализуется в сроки 2025-2029 годы</w:t>
            </w:r>
          </w:p>
        </w:tc>
      </w:tr>
      <w:tr w:rsidR="00FA2107" w14:paraId="43AB913A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89A8C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её целей средств федерального, краевого бюджетов 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DA2F5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средств бюджетных ассигнований на реализацию программы составляет 364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 тыс. рублей, в том числе из бюджета Анучинского МО:</w:t>
            </w:r>
          </w:p>
          <w:p w14:paraId="16217064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-264,1 тыс. рублей;</w:t>
            </w:r>
          </w:p>
          <w:p w14:paraId="1BE16893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14:paraId="31758461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14:paraId="046440D4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-100,0</w:t>
            </w:r>
            <w:r w:rsidRPr="003938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517B25A" w14:textId="77777777" w:rsidR="00FA2107" w:rsidRDefault="003938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- 0,0 тыс. рублей</w:t>
            </w:r>
          </w:p>
          <w:p w14:paraId="4921D60D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 xml:space="preserve">Прогнозная оценка средств, привлекаемых на </w:t>
            </w:r>
            <w:r>
              <w:rPr>
                <w:rFonts w:eastAsiaTheme="minorHAnsi"/>
                <w:szCs w:val="28"/>
              </w:rPr>
              <w:t>реализацию целей программы составляет: из федерального бюджета составляет 0,0 тыс. рублей, в том числе:</w:t>
            </w:r>
          </w:p>
          <w:p w14:paraId="321D82C5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- 0,0 тыс. рублей;</w:t>
            </w:r>
          </w:p>
          <w:p w14:paraId="312E956F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14:paraId="6327A34E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14:paraId="02B0DB54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55DADFE2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2029 год - 0,0 тыс. </w:t>
            </w:r>
            <w:r>
              <w:rPr>
                <w:szCs w:val="28"/>
              </w:rPr>
              <w:t>рублей</w:t>
            </w:r>
          </w:p>
          <w:p w14:paraId="48CBCE0D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 составляет 0,0 тыс. рублей, в том числе:</w:t>
            </w:r>
          </w:p>
          <w:p w14:paraId="4DAC973F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- 0,0 тыс. рублей;</w:t>
            </w:r>
          </w:p>
          <w:p w14:paraId="71333383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14:paraId="544C0A72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14:paraId="043999F3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30D3AD49" w14:textId="77777777" w:rsidR="00FA2107" w:rsidRDefault="00393880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27EF3164" w14:textId="77777777" w:rsidR="00FA2107" w:rsidRDefault="00FA2107">
      <w:pPr>
        <w:jc w:val="center"/>
        <w:rPr>
          <w:b/>
          <w:szCs w:val="28"/>
        </w:rPr>
      </w:pPr>
    </w:p>
    <w:bookmarkEnd w:id="5"/>
    <w:p w14:paraId="1E46A292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jc w:val="right"/>
        <w:rPr>
          <w:szCs w:val="28"/>
        </w:rPr>
      </w:pPr>
    </w:p>
    <w:sectPr w:rsidR="00FA2107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2D555C7"/>
    <w:multiLevelType w:val="singleLevel"/>
    <w:tmpl w:val="B2D555C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31E5DD4"/>
    <w:multiLevelType w:val="singleLevel"/>
    <w:tmpl w:val="C31E5DD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6762694"/>
    <w:multiLevelType w:val="multilevel"/>
    <w:tmpl w:val="26762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06C0A"/>
    <w:multiLevelType w:val="multilevel"/>
    <w:tmpl w:val="27A06C0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64347"/>
    <w:multiLevelType w:val="multilevel"/>
    <w:tmpl w:val="4E364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A5A14"/>
    <w:multiLevelType w:val="multilevel"/>
    <w:tmpl w:val="748A5A1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182"/>
    <w:rsid w:val="0000407B"/>
    <w:rsid w:val="00030886"/>
    <w:rsid w:val="00032FD1"/>
    <w:rsid w:val="000349DF"/>
    <w:rsid w:val="0004371F"/>
    <w:rsid w:val="00045899"/>
    <w:rsid w:val="0005191E"/>
    <w:rsid w:val="0006332F"/>
    <w:rsid w:val="00067392"/>
    <w:rsid w:val="00067BFB"/>
    <w:rsid w:val="000C1452"/>
    <w:rsid w:val="000C2D8C"/>
    <w:rsid w:val="000C6EF5"/>
    <w:rsid w:val="000C7B8E"/>
    <w:rsid w:val="000E4054"/>
    <w:rsid w:val="000E7EBD"/>
    <w:rsid w:val="001112E9"/>
    <w:rsid w:val="001154F1"/>
    <w:rsid w:val="001261E7"/>
    <w:rsid w:val="00167A70"/>
    <w:rsid w:val="0019681A"/>
    <w:rsid w:val="001B4041"/>
    <w:rsid w:val="001B6ADB"/>
    <w:rsid w:val="001C7D29"/>
    <w:rsid w:val="001D1873"/>
    <w:rsid w:val="001F6A48"/>
    <w:rsid w:val="00213EB8"/>
    <w:rsid w:val="0022609D"/>
    <w:rsid w:val="00255DC1"/>
    <w:rsid w:val="00284B0D"/>
    <w:rsid w:val="00285AD0"/>
    <w:rsid w:val="00297EDB"/>
    <w:rsid w:val="002E3A96"/>
    <w:rsid w:val="002F1710"/>
    <w:rsid w:val="00311EB5"/>
    <w:rsid w:val="003517C6"/>
    <w:rsid w:val="0035411F"/>
    <w:rsid w:val="003557A3"/>
    <w:rsid w:val="00362DA3"/>
    <w:rsid w:val="00375846"/>
    <w:rsid w:val="00380E80"/>
    <w:rsid w:val="0038373D"/>
    <w:rsid w:val="00393880"/>
    <w:rsid w:val="003C2BC8"/>
    <w:rsid w:val="003C401A"/>
    <w:rsid w:val="003D044D"/>
    <w:rsid w:val="003D7CBB"/>
    <w:rsid w:val="00410852"/>
    <w:rsid w:val="00412407"/>
    <w:rsid w:val="004175E6"/>
    <w:rsid w:val="00427BE0"/>
    <w:rsid w:val="00435C4A"/>
    <w:rsid w:val="00435DB3"/>
    <w:rsid w:val="00443854"/>
    <w:rsid w:val="004536B1"/>
    <w:rsid w:val="004A6476"/>
    <w:rsid w:val="004C65FE"/>
    <w:rsid w:val="004C7D8C"/>
    <w:rsid w:val="004E4204"/>
    <w:rsid w:val="004F05B1"/>
    <w:rsid w:val="0051694B"/>
    <w:rsid w:val="00536909"/>
    <w:rsid w:val="00542B87"/>
    <w:rsid w:val="00546827"/>
    <w:rsid w:val="0055155D"/>
    <w:rsid w:val="0056189B"/>
    <w:rsid w:val="00565FCB"/>
    <w:rsid w:val="00567DAA"/>
    <w:rsid w:val="005707BB"/>
    <w:rsid w:val="00581224"/>
    <w:rsid w:val="00583E39"/>
    <w:rsid w:val="00586831"/>
    <w:rsid w:val="00593BC0"/>
    <w:rsid w:val="005A1182"/>
    <w:rsid w:val="005B6CB0"/>
    <w:rsid w:val="005C5841"/>
    <w:rsid w:val="005D3258"/>
    <w:rsid w:val="005E6B43"/>
    <w:rsid w:val="005F6124"/>
    <w:rsid w:val="0061548B"/>
    <w:rsid w:val="00655B7C"/>
    <w:rsid w:val="00683027"/>
    <w:rsid w:val="0069525E"/>
    <w:rsid w:val="006A0C75"/>
    <w:rsid w:val="006A396F"/>
    <w:rsid w:val="006B096C"/>
    <w:rsid w:val="006B59DD"/>
    <w:rsid w:val="006E5E59"/>
    <w:rsid w:val="006E5FC3"/>
    <w:rsid w:val="006F1923"/>
    <w:rsid w:val="006F3CCA"/>
    <w:rsid w:val="00720DA0"/>
    <w:rsid w:val="00740627"/>
    <w:rsid w:val="00741F94"/>
    <w:rsid w:val="00753CE2"/>
    <w:rsid w:val="007575EE"/>
    <w:rsid w:val="00781ED9"/>
    <w:rsid w:val="007A33A0"/>
    <w:rsid w:val="007C47D4"/>
    <w:rsid w:val="007E07D9"/>
    <w:rsid w:val="007E6089"/>
    <w:rsid w:val="007F3139"/>
    <w:rsid w:val="0082613A"/>
    <w:rsid w:val="00840C55"/>
    <w:rsid w:val="00850212"/>
    <w:rsid w:val="00861587"/>
    <w:rsid w:val="00880ED5"/>
    <w:rsid w:val="00886780"/>
    <w:rsid w:val="00896FE8"/>
    <w:rsid w:val="008B2B75"/>
    <w:rsid w:val="008C04B8"/>
    <w:rsid w:val="00927130"/>
    <w:rsid w:val="00930CD6"/>
    <w:rsid w:val="0093272C"/>
    <w:rsid w:val="00943F0E"/>
    <w:rsid w:val="00947C65"/>
    <w:rsid w:val="00953FCE"/>
    <w:rsid w:val="00966BC1"/>
    <w:rsid w:val="00981C02"/>
    <w:rsid w:val="009913CF"/>
    <w:rsid w:val="009B47DE"/>
    <w:rsid w:val="009C5980"/>
    <w:rsid w:val="009D04E9"/>
    <w:rsid w:val="009D0F5B"/>
    <w:rsid w:val="00A32B44"/>
    <w:rsid w:val="00A7591F"/>
    <w:rsid w:val="00AA1E38"/>
    <w:rsid w:val="00AA5F4C"/>
    <w:rsid w:val="00AC29BF"/>
    <w:rsid w:val="00AE2460"/>
    <w:rsid w:val="00AF1E44"/>
    <w:rsid w:val="00B0381D"/>
    <w:rsid w:val="00B23CA7"/>
    <w:rsid w:val="00B263FA"/>
    <w:rsid w:val="00B323E1"/>
    <w:rsid w:val="00B54FA4"/>
    <w:rsid w:val="00B74A9C"/>
    <w:rsid w:val="00B93EF6"/>
    <w:rsid w:val="00BB1B77"/>
    <w:rsid w:val="00BC177A"/>
    <w:rsid w:val="00BD08A2"/>
    <w:rsid w:val="00BD7FCD"/>
    <w:rsid w:val="00BE7C12"/>
    <w:rsid w:val="00BF7E4E"/>
    <w:rsid w:val="00C145A5"/>
    <w:rsid w:val="00C157E4"/>
    <w:rsid w:val="00C20D0A"/>
    <w:rsid w:val="00C23FF7"/>
    <w:rsid w:val="00C46410"/>
    <w:rsid w:val="00C71CB2"/>
    <w:rsid w:val="00C7272D"/>
    <w:rsid w:val="00C76FEA"/>
    <w:rsid w:val="00CE69C7"/>
    <w:rsid w:val="00CF5D00"/>
    <w:rsid w:val="00D032C4"/>
    <w:rsid w:val="00D07EEC"/>
    <w:rsid w:val="00D1689B"/>
    <w:rsid w:val="00D45250"/>
    <w:rsid w:val="00D47629"/>
    <w:rsid w:val="00D50A46"/>
    <w:rsid w:val="00D647DC"/>
    <w:rsid w:val="00D77404"/>
    <w:rsid w:val="00DC1AA6"/>
    <w:rsid w:val="00DF0C15"/>
    <w:rsid w:val="00E2164A"/>
    <w:rsid w:val="00E27192"/>
    <w:rsid w:val="00E44336"/>
    <w:rsid w:val="00E47CE4"/>
    <w:rsid w:val="00E516EF"/>
    <w:rsid w:val="00E52695"/>
    <w:rsid w:val="00E60D9E"/>
    <w:rsid w:val="00E61AE4"/>
    <w:rsid w:val="00E62FB8"/>
    <w:rsid w:val="00E67F81"/>
    <w:rsid w:val="00E90715"/>
    <w:rsid w:val="00EA1BB2"/>
    <w:rsid w:val="00F04FF8"/>
    <w:rsid w:val="00F20459"/>
    <w:rsid w:val="00F34FF7"/>
    <w:rsid w:val="00F43B67"/>
    <w:rsid w:val="00F45E8F"/>
    <w:rsid w:val="00F57CA3"/>
    <w:rsid w:val="00F83CAC"/>
    <w:rsid w:val="00F8578C"/>
    <w:rsid w:val="00F860FF"/>
    <w:rsid w:val="00F86FDD"/>
    <w:rsid w:val="00F91967"/>
    <w:rsid w:val="00FA2107"/>
    <w:rsid w:val="00FC17A4"/>
    <w:rsid w:val="00FC3B4A"/>
    <w:rsid w:val="00FC3DCF"/>
    <w:rsid w:val="00FE276B"/>
    <w:rsid w:val="0BE35318"/>
    <w:rsid w:val="0E1C38E3"/>
    <w:rsid w:val="0F1F1154"/>
    <w:rsid w:val="10C4539E"/>
    <w:rsid w:val="12F113C1"/>
    <w:rsid w:val="16817765"/>
    <w:rsid w:val="191612D6"/>
    <w:rsid w:val="254A7E7F"/>
    <w:rsid w:val="25F2491F"/>
    <w:rsid w:val="2AE637F0"/>
    <w:rsid w:val="2C183F96"/>
    <w:rsid w:val="2C402354"/>
    <w:rsid w:val="2DD51A90"/>
    <w:rsid w:val="310D63A9"/>
    <w:rsid w:val="335F5D04"/>
    <w:rsid w:val="4A9B15FE"/>
    <w:rsid w:val="57A87501"/>
    <w:rsid w:val="58EF77BB"/>
    <w:rsid w:val="59237228"/>
    <w:rsid w:val="59DB14C2"/>
    <w:rsid w:val="5A750030"/>
    <w:rsid w:val="5E1B0AE8"/>
    <w:rsid w:val="619967F1"/>
    <w:rsid w:val="6B023738"/>
    <w:rsid w:val="6D2425FC"/>
    <w:rsid w:val="6E827326"/>
    <w:rsid w:val="769C5683"/>
    <w:rsid w:val="7BFD16CE"/>
    <w:rsid w:val="7C96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3C531E"/>
  <w15:docId w15:val="{477528BF-A06B-4236-A516-EE2127FA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paragraph" w:styleId="4">
    <w:name w:val="heading 4"/>
    <w:basedOn w:val="a"/>
    <w:next w:val="a"/>
    <w:link w:val="40"/>
    <w:autoRedefine/>
    <w:uiPriority w:val="99"/>
    <w:qFormat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autoRedefine/>
    <w:uiPriority w:val="99"/>
    <w:unhideWhenUsed/>
    <w:qFormat/>
    <w:pPr>
      <w:spacing w:after="120"/>
    </w:pPr>
  </w:style>
  <w:style w:type="paragraph" w:styleId="a8">
    <w:name w:val="Body Text Indent"/>
    <w:basedOn w:val="a"/>
    <w:link w:val="a9"/>
    <w:autoRedefine/>
    <w:qFormat/>
    <w:pPr>
      <w:spacing w:after="120"/>
      <w:ind w:left="283"/>
    </w:pPr>
    <w:rPr>
      <w:sz w:val="20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link w:val="20"/>
    <w:autoRedefine/>
    <w:uiPriority w:val="99"/>
    <w:semiHidden/>
    <w:unhideWhenUsed/>
    <w:qFormat/>
    <w:pPr>
      <w:spacing w:after="120" w:line="480" w:lineRule="auto"/>
      <w:ind w:left="283"/>
    </w:pPr>
  </w:style>
  <w:style w:type="table" w:styleId="ac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autoRedefine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7">
    <w:name w:val="Основной текст Знак"/>
    <w:basedOn w:val="a0"/>
    <w:link w:val="a6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autoRedefine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autoRedefine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d">
    <w:name w:val="List Paragraph"/>
    <w:basedOn w:val="a"/>
    <w:link w:val="ae"/>
    <w:autoRedefine/>
    <w:uiPriority w:val="34"/>
    <w:qFormat/>
    <w:pPr>
      <w:ind w:left="720"/>
      <w:contextualSpacing/>
    </w:pPr>
  </w:style>
  <w:style w:type="paragraph" w:customStyle="1" w:styleId="af">
    <w:name w:val="ГОСТ текст"/>
    <w:basedOn w:val="a"/>
    <w:link w:val="af0"/>
    <w:autoRedefine/>
    <w:qFormat/>
    <w:pPr>
      <w:spacing w:after="160" w:line="360" w:lineRule="auto"/>
      <w:ind w:firstLine="709"/>
      <w:jc w:val="both"/>
    </w:pPr>
    <w:rPr>
      <w:rFonts w:eastAsia="Calibri"/>
      <w:sz w:val="26"/>
      <w:szCs w:val="26"/>
      <w:lang w:eastAsia="en-US"/>
    </w:rPr>
  </w:style>
  <w:style w:type="character" w:customStyle="1" w:styleId="af0">
    <w:name w:val="ГОСТ текст Знак"/>
    <w:basedOn w:val="a0"/>
    <w:link w:val="af"/>
    <w:autoRedefine/>
    <w:qFormat/>
    <w:rPr>
      <w:rFonts w:ascii="Times New Roman" w:eastAsia="Calibri" w:hAnsi="Times New Roman" w:cs="Times New Roman"/>
      <w:sz w:val="26"/>
      <w:szCs w:val="26"/>
    </w:rPr>
  </w:style>
  <w:style w:type="paragraph" w:customStyle="1" w:styleId="ConsPlusNormal">
    <w:name w:val="ConsPlusNormal"/>
    <w:autoRedefine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9">
    <w:name w:val="Основной текст с отступом Знак"/>
    <w:basedOn w:val="a0"/>
    <w:link w:val="a8"/>
    <w:autoRedefine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бычный (веб) Знак"/>
    <w:autoRedefine/>
    <w:qFormat/>
    <w:locked/>
    <w:rPr>
      <w:rFonts w:ascii="Verdana" w:hAnsi="Verdana" w:cs="Times New Roman"/>
      <w:sz w:val="16"/>
      <w:szCs w:val="16"/>
      <w:lang w:eastAsia="ru-RU"/>
    </w:rPr>
  </w:style>
  <w:style w:type="character" w:customStyle="1" w:styleId="ae">
    <w:name w:val="Абзац списка Знак"/>
    <w:link w:val="ad"/>
    <w:autoRedefine/>
    <w:uiPriority w:val="34"/>
    <w:qFormat/>
    <w:locked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autoRedefine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autoRedefine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conomy.gov.ru/wps/wcm/connect/economylib4/mer/activity/sections/infOrientedSoc/doc20101020_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24</Pages>
  <Words>3325</Words>
  <Characters>18958</Characters>
  <Application>Microsoft Office Word</Application>
  <DocSecurity>0</DocSecurity>
  <Lines>157</Lines>
  <Paragraphs>44</Paragraphs>
  <ScaleCrop>false</ScaleCrop>
  <Company/>
  <LinksUpToDate>false</LinksUpToDate>
  <CharactersWithSpaces>22239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Скорикова</dc:creator>
  <cp:lastModifiedBy>Татьяна Н. Малявка</cp:lastModifiedBy>
  <cp:revision>85</cp:revision>
  <cp:lastPrinted>2024-12-24T05:25:00Z</cp:lastPrinted>
  <dcterms:created xsi:type="dcterms:W3CDTF">2021-06-30T06:26:00Z</dcterms:created>
  <dcterms:modified xsi:type="dcterms:W3CDTF">2024-12-25T06:25:00Z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DB057CB939C844779E5AF357A54209BD_12</vt:lpwstr>
  </property>
</Properties>
</file>