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990F1F" w14:textId="77777777" w:rsidR="00DA28D2" w:rsidRDefault="00A66C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0"/>
          <w:lang w:eastAsia="ru-RU"/>
        </w:rPr>
        <w:drawing>
          <wp:inline distT="0" distB="0" distL="0" distR="0" wp14:anchorId="28580F3F" wp14:editId="554DB58F">
            <wp:extent cx="638175" cy="876300"/>
            <wp:effectExtent l="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6050F" w14:textId="77777777" w:rsidR="00DA28D2" w:rsidRDefault="00DA28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495CE066" w14:textId="77777777" w:rsidR="00DA28D2" w:rsidRDefault="00DA28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0B197BA1" w14:textId="77777777" w:rsidR="00DA28D2" w:rsidRDefault="00DA28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6BA88968" w14:textId="77777777" w:rsidR="00DA28D2" w:rsidRDefault="00A66C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АДМИНИСТРАЦИЯ</w:t>
      </w:r>
    </w:p>
    <w:p w14:paraId="3BAC4448" w14:textId="77777777" w:rsidR="00DA28D2" w:rsidRDefault="00A66C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АНУЧИНСКОГО МУНИЦИПАЛЬНОГО ОКРУГА</w:t>
      </w:r>
    </w:p>
    <w:p w14:paraId="5AC44E67" w14:textId="77777777" w:rsidR="00DA28D2" w:rsidRDefault="00A66C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ПРИМОРСКОГО КРАЯ</w:t>
      </w:r>
    </w:p>
    <w:p w14:paraId="3800B3DD" w14:textId="77777777" w:rsidR="00DA28D2" w:rsidRDefault="00DA28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0E00F516" w14:textId="77777777" w:rsidR="00DA28D2" w:rsidRDefault="00A66CD8">
      <w:pPr>
        <w:spacing w:after="0" w:line="400" w:lineRule="exact"/>
        <w:jc w:val="center"/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>ПОСТАНОВЛЕНИЕ</w:t>
      </w:r>
    </w:p>
    <w:p w14:paraId="55C711A0" w14:textId="77777777" w:rsidR="00DA28D2" w:rsidRDefault="00DA28D2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</w:p>
    <w:p w14:paraId="50FC0FA6" w14:textId="742FD047" w:rsidR="00DA28D2" w:rsidRDefault="00A66CD8" w:rsidP="00A66CD8">
      <w:pPr>
        <w:spacing w:before="120"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14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с. Анучино                                             </w:t>
      </w:r>
      <w:r w:rsidRPr="00A66CD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</w:t>
      </w:r>
      <w:r w:rsidRPr="00A66CD8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 xml:space="preserve"> 618</w:t>
      </w:r>
      <w:r w:rsidRPr="00A66CD8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 xml:space="preserve"> </w:t>
      </w:r>
      <w:r w:rsidRPr="00A66CD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</w:p>
    <w:p w14:paraId="70F13C0D" w14:textId="77777777" w:rsidR="00DA28D2" w:rsidRDefault="00DA28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</w:p>
    <w:p w14:paraId="7199BC60" w14:textId="77777777" w:rsidR="00DA28D2" w:rsidRDefault="00DA28D2">
      <w:pPr>
        <w:tabs>
          <w:tab w:val="left" w:pos="269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</w:p>
    <w:p w14:paraId="31DCA03E" w14:textId="77777777" w:rsidR="00DA28D2" w:rsidRDefault="00DA28D2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FC3D9E" w14:textId="77777777" w:rsidR="00DA28D2" w:rsidRDefault="00A66C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введении на территории Анучинского муниципального округа</w:t>
      </w:r>
    </w:p>
    <w:p w14:paraId="22D4C119" w14:textId="77777777" w:rsidR="00DA28D2" w:rsidRDefault="00A66CD8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режима повышенной готовности</w:t>
      </w:r>
    </w:p>
    <w:p w14:paraId="5700A8BC" w14:textId="77777777" w:rsidR="00DA28D2" w:rsidRDefault="00DA28D2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56072B" w14:textId="77777777" w:rsidR="00DA28D2" w:rsidRDefault="00DA28D2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5DD26A" w14:textId="77777777" w:rsidR="00DA28D2" w:rsidRPr="00A66CD8" w:rsidRDefault="00A66CD8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</w:t>
      </w:r>
      <w:r w:rsidRPr="00A66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от 21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sz w:val="28"/>
          <w:szCs w:val="28"/>
        </w:rPr>
        <w:t>1994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 68-ФЗ «О защите населения и территорий от чрезвычайных ситуаций природного и техногенного характера»,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Правительства Российской Федерации от 30 декабря 2003 года № 794 «О единой государственной системе предупреждения и ликвидации чрезвычайн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ситуаций», постановления Администрации Приморского края от 16 декабря 2005 года № 282-па «Об утверждении положения о Приморской территориальной подсистеме единой государственной системы предупреждения и ликвидации чрезвычайных ситуаций», постановлением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Анучинского муниципального округа от 17 мая 2021 года № 405 «Об утверждении положения о Анучинском муниципальном звене предупреждения и ликвидации чрезвычайных ситуаций Приморской территориальной подсистемы единой государственной системы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упреждения и ликвидации чрезвычайных ситуаций», решени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</w:t>
      </w:r>
      <w:r w:rsidRPr="00A66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 муниципального округа по предупреждению и ликвидации чрезвычайных ситуаций и обеспечению пожарной безопасности от</w:t>
      </w:r>
      <w:r w:rsidRPr="00A66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 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A66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Pr="00A66CD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Pr="00A66CD8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</w:t>
      </w:r>
      <w:r w:rsidRPr="00A66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переводе органов управления, сил и сре</w:t>
      </w:r>
      <w:r w:rsidRPr="00A66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Pr="00A66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звена территориальной подсистемы РСЧС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</w:t>
      </w:r>
      <w:r w:rsidRPr="00A66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«Повышенная</w:t>
      </w:r>
      <w:r w:rsidRPr="00A66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готовность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»</w:t>
      </w:r>
      <w:r w:rsidRPr="00A66CD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Pr="00A66CD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руководствуясь Уставом Анучинского муниципального округа Приморского края</w:t>
      </w:r>
    </w:p>
    <w:p w14:paraId="545E0586" w14:textId="77777777" w:rsidR="00DA28D2" w:rsidRDefault="00A66CD8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606B76D" w14:textId="77777777" w:rsidR="00DA28D2" w:rsidRDefault="00A66CD8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3AB7B0F5" w14:textId="77777777" w:rsidR="00DA28D2" w:rsidRDefault="00DA28D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5C0B4C" w14:textId="1B4E9CBF" w:rsidR="00DA28D2" w:rsidRPr="00A66CD8" w:rsidRDefault="00A66CD8" w:rsidP="00A66CD8">
      <w:pPr>
        <w:widowControl w:val="0"/>
        <w:numPr>
          <w:ilvl w:val="0"/>
          <w:numId w:val="1"/>
        </w:numPr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D8">
        <w:rPr>
          <w:rFonts w:ascii="Times New Roman" w:eastAsia="Times New Roman" w:hAnsi="Times New Roman" w:cs="Times New Roman"/>
          <w:sz w:val="28"/>
          <w:szCs w:val="28"/>
          <w:lang w:eastAsia="ru-RU"/>
        </w:rPr>
        <w:t> Ввести на территории Анучинского муниципального округа</w:t>
      </w:r>
      <w:r w:rsidRPr="00A66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6C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 09.00   </w:t>
      </w:r>
      <w:r w:rsidRPr="00A66C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14 июля </w:t>
      </w:r>
      <w:r w:rsidRPr="00A66C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2026 года</w:t>
      </w:r>
      <w:r w:rsidRPr="00A66C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режим </w:t>
      </w:r>
      <w:r w:rsidRPr="00A66C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</w:t>
      </w:r>
      <w:r w:rsidRPr="00A66C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овышенная готовность</w:t>
      </w:r>
      <w:r w:rsidRPr="00A66C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A66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установить местный уровень реагирования.</w:t>
      </w:r>
    </w:p>
    <w:p w14:paraId="522A516D" w14:textId="77777777" w:rsidR="00DA28D2" w:rsidRDefault="00A66CD8">
      <w:pPr>
        <w:widowControl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Определить границы территории, на которой может возникнуть чрезвычайная ситуация в пределах территориальных границ Анучинского муниципального округа.</w:t>
      </w:r>
    </w:p>
    <w:p w14:paraId="3C82B53D" w14:textId="77777777" w:rsidR="00DA28D2" w:rsidRDefault="00A66CD8">
      <w:pPr>
        <w:widowControl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роприятий по предупреждению чрезвычайной ситуации задействовать силы и средства Анучинского муниципального  звена Приморской территориальной подсистемы единой государственной системы предупреждения и ликвидации чрезвычайных ситуаций.</w:t>
      </w:r>
    </w:p>
    <w:p w14:paraId="7D6FBB8D" w14:textId="77777777" w:rsidR="00DA28D2" w:rsidRDefault="00A66CD8">
      <w:pPr>
        <w:widowControl w:val="0"/>
        <w:spacing w:after="0" w:line="360" w:lineRule="auto"/>
        <w:ind w:right="20" w:firstLineChars="150" w:firstLine="4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Принять меры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предупреждению возникновения чрезвычайной ситуации в соответствии с решением комиссии Анучинского муниципального округа по предупреждению и ликвидации чрезвычайных ситуаций и обеспечению пожарной от</w:t>
      </w:r>
      <w:r w:rsidRPr="00A66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 июля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Pr="00A66CD8">
        <w:rPr>
          <w:rFonts w:ascii="Times New Roman" w:eastAsia="Times New Roman" w:hAnsi="Times New Roman" w:cs="Times New Roman"/>
          <w:sz w:val="28"/>
          <w:szCs w:val="28"/>
          <w:lang w:eastAsia="ru-RU"/>
        </w:rPr>
        <w:t>6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A66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66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переводе органов управления, с</w:t>
      </w:r>
      <w:r w:rsidRPr="00A66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 и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Pr="00A66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звена территориальной подсистемы РСЧС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</w:t>
      </w:r>
      <w:r w:rsidRPr="00A66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«Повышенная</w:t>
      </w:r>
      <w:r w:rsidRPr="00A66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планом действий по предупреждению и ликвидации чрезвычайных ситуаций природного и техногенного характера.</w:t>
      </w:r>
    </w:p>
    <w:p w14:paraId="427AFA9F" w14:textId="77777777" w:rsidR="00DA28D2" w:rsidRDefault="00A66CD8">
      <w:pPr>
        <w:widowControl w:val="0"/>
        <w:tabs>
          <w:tab w:val="left" w:pos="0"/>
          <w:tab w:val="left" w:pos="8280"/>
        </w:tabs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A66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 круглосуточное дежурство оперативного шт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аба с целью сбора, обработки и обмена информацией в области защиты населения и территории Анучинского муниципального округа от чрезвычайных ситуаций с органами управления и силами звена Приморской территориальной подсистемы единой государственной системы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редупреждения и ликвидации чрезвычайных ситуаций Анучинского муниципального округа, осуществлять силами:</w:t>
      </w:r>
    </w:p>
    <w:p w14:paraId="02ED7CE8" w14:textId="77777777" w:rsidR="00DA28D2" w:rsidRDefault="00A66CD8">
      <w:pPr>
        <w:widowControl w:val="0"/>
        <w:tabs>
          <w:tab w:val="left" w:pos="0"/>
          <w:tab w:val="left" w:pos="8280"/>
        </w:tabs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оперативно-диспетчерской службы (ЕДДС) Анучинского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муниципального округа;</w:t>
      </w:r>
    </w:p>
    <w:p w14:paraId="6BDD8D45" w14:textId="77777777" w:rsidR="00DA28D2" w:rsidRDefault="00A66CD8">
      <w:pPr>
        <w:widowControl w:val="0"/>
        <w:tabs>
          <w:tab w:val="left" w:pos="0"/>
          <w:tab w:val="left" w:pos="8280"/>
        </w:tabs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дежурно-диспетчерских служб организаций Анучинского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818ABA" w14:textId="77777777" w:rsidR="00DA28D2" w:rsidRDefault="00A66CD8">
      <w:pPr>
        <w:widowControl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 Определить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ответственным за осуществление мероприятий по предупреждению возникновения чрезвычайной ситуации председателя Комиссии</w:t>
      </w:r>
      <w:r w:rsidRPr="00A66CD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 предупреждению и ликвидации чрезвычайных ситуаций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обеспечению</w:t>
      </w:r>
      <w:r w:rsidRPr="00A66CD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 муниципального округа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5DB3D94F" w14:textId="77777777" w:rsidR="00DA28D2" w:rsidRDefault="00A66CD8">
      <w:pPr>
        <w:widowControl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7.</w:t>
      </w:r>
      <w:r w:rsidRPr="00A66CD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Утвердить прилагаемый состав оперативного штаба по предупреждению и ликвидации чрезвычайных ситуаций (Приложение № 1).</w:t>
      </w:r>
    </w:p>
    <w:p w14:paraId="57A4A070" w14:textId="77777777" w:rsidR="00DA28D2" w:rsidRDefault="00A66CD8">
      <w:pPr>
        <w:autoSpaceDE w:val="0"/>
        <w:autoSpaceDN w:val="0"/>
        <w:adjustRightInd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A66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Аппарату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(Бурдейная</w:t>
      </w:r>
      <w:r>
        <w:rPr>
          <w:rFonts w:ascii="Times New Roman" w:hAnsi="Times New Roman" w:cs="Times New Roman"/>
          <w:sz w:val="28"/>
          <w:szCs w:val="28"/>
        </w:rPr>
        <w:t xml:space="preserve"> С.В.</w:t>
      </w:r>
      <w:r>
        <w:rPr>
          <w:rFonts w:ascii="Times New Roman" w:hAnsi="Times New Roman" w:cs="Times New Roman"/>
          <w:sz w:val="28"/>
          <w:szCs w:val="28"/>
        </w:rPr>
        <w:t>) разместить</w:t>
      </w:r>
      <w:r>
        <w:rPr>
          <w:rFonts w:ascii="Times New Roman" w:hAnsi="Times New Roman" w:cs="Times New Roman"/>
          <w:sz w:val="28"/>
          <w:szCs w:val="28"/>
        </w:rPr>
        <w:t xml:space="preserve"> данное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официальном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Приморского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ABC260" w14:textId="77777777" w:rsidR="00DA28D2" w:rsidRDefault="00A66CD8">
      <w:pPr>
        <w:widowControl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 Контроль за выполнением данного постановления оставляю за собой.</w:t>
      </w:r>
    </w:p>
    <w:p w14:paraId="154CC6FA" w14:textId="77777777" w:rsidR="00DA28D2" w:rsidRDefault="00DA28D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7A2017" w14:textId="77777777" w:rsidR="00DA28D2" w:rsidRDefault="00DA28D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2DDFD6" w14:textId="77777777" w:rsidR="00DA28D2" w:rsidRPr="00A66CD8" w:rsidRDefault="00A66C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Pr="00A66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</w:t>
      </w:r>
    </w:p>
    <w:p w14:paraId="27F0C12D" w14:textId="77777777" w:rsidR="00DA28D2" w:rsidRPr="00A66CD8" w:rsidRDefault="00A66C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</w:t>
      </w:r>
      <w:r w:rsidRPr="00A66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6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А.Я. Янчук                          </w:t>
      </w:r>
    </w:p>
    <w:p w14:paraId="5A2FAA2C" w14:textId="77777777" w:rsidR="00DA28D2" w:rsidRDefault="00DA28D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A0371E" w14:textId="77777777" w:rsidR="00DA28D2" w:rsidRDefault="00DA28D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A6F71A3" w14:textId="77777777" w:rsidR="00DA28D2" w:rsidRDefault="00DA28D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06737E2" w14:textId="77777777" w:rsidR="00DA28D2" w:rsidRDefault="00DA28D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2D79F62" w14:textId="77777777" w:rsidR="00DA28D2" w:rsidRDefault="00DA28D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50A5AFB" w14:textId="77777777" w:rsidR="00DA28D2" w:rsidRDefault="00DA28D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95103A1" w14:textId="77777777" w:rsidR="00DA28D2" w:rsidRDefault="00DA28D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4053D63" w14:textId="77777777" w:rsidR="00DA28D2" w:rsidRDefault="00DA28D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810C938" w14:textId="77777777" w:rsidR="00DA28D2" w:rsidRDefault="00DA28D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7044368" w14:textId="77777777" w:rsidR="00DA28D2" w:rsidRDefault="00DA28D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99AD35D" w14:textId="77777777" w:rsidR="00DA28D2" w:rsidRDefault="00DA28D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3AB3D74" w14:textId="77777777" w:rsidR="00DA28D2" w:rsidRDefault="00DA28D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B613421" w14:textId="77777777" w:rsidR="00DA28D2" w:rsidRDefault="00DA28D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B19972D" w14:textId="77777777" w:rsidR="00DA28D2" w:rsidRDefault="00DA28D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FC9743D" w14:textId="77777777" w:rsidR="00DA28D2" w:rsidRDefault="00DA28D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E7D084C" w14:textId="77777777" w:rsidR="00DA28D2" w:rsidRDefault="00DA28D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DB43807" w14:textId="77777777" w:rsidR="00DA28D2" w:rsidRDefault="00DA28D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5D65E61" w14:textId="77777777" w:rsidR="00DA28D2" w:rsidRDefault="00DA28D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BEF7034" w14:textId="77777777" w:rsidR="00DA28D2" w:rsidRDefault="00DA28D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BB040DF" w14:textId="77777777" w:rsidR="00DA28D2" w:rsidRDefault="00DA28D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3B59DE1" w14:textId="77777777" w:rsidR="00DA28D2" w:rsidRDefault="00DA28D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W w:w="10032" w:type="dxa"/>
        <w:tblLook w:val="04A0" w:firstRow="1" w:lastRow="0" w:firstColumn="1" w:lastColumn="0" w:noHBand="0" w:noVBand="1"/>
      </w:tblPr>
      <w:tblGrid>
        <w:gridCol w:w="6062"/>
        <w:gridCol w:w="3970"/>
      </w:tblGrid>
      <w:tr w:rsidR="00DA28D2" w14:paraId="50E0EED9" w14:textId="77777777">
        <w:tc>
          <w:tcPr>
            <w:tcW w:w="6062" w:type="dxa"/>
          </w:tcPr>
          <w:p w14:paraId="2C302CF2" w14:textId="77777777" w:rsidR="00DA28D2" w:rsidRDefault="00DA28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14:paraId="4F391808" w14:textId="77777777" w:rsidR="00DA28D2" w:rsidRDefault="00A66C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</w:p>
          <w:p w14:paraId="5C5BC142" w14:textId="77777777" w:rsidR="00DA28D2" w:rsidRDefault="00A66C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постановлением</w:t>
            </w:r>
          </w:p>
          <w:p w14:paraId="4711FB1C" w14:textId="77777777" w:rsidR="00DA28D2" w:rsidRDefault="00A66C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Анучинского</w:t>
            </w:r>
          </w:p>
          <w:p w14:paraId="17DB3DDC" w14:textId="77777777" w:rsidR="00DA28D2" w:rsidRDefault="00A66C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</w:t>
            </w:r>
          </w:p>
        </w:tc>
      </w:tr>
      <w:tr w:rsidR="00DA28D2" w14:paraId="74CDA92A" w14:textId="77777777">
        <w:tc>
          <w:tcPr>
            <w:tcW w:w="6062" w:type="dxa"/>
          </w:tcPr>
          <w:p w14:paraId="6037D113" w14:textId="77777777" w:rsidR="00DA28D2" w:rsidRDefault="00DA28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14:paraId="585CA25D" w14:textId="1DECC143" w:rsidR="00DA28D2" w:rsidRDefault="00A66C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618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0DFB93B" w14:textId="77777777" w:rsidR="00DA28D2" w:rsidRDefault="00DA28D2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1D1C168" w14:textId="77777777" w:rsidR="00DA28D2" w:rsidRDefault="00A66C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оперативного штаба по предупреждению и ликвидации последствий прохождения циклона на территории</w:t>
      </w:r>
    </w:p>
    <w:p w14:paraId="16F59CBC" w14:textId="77777777" w:rsidR="00DA28D2" w:rsidRDefault="00A66C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p w14:paraId="678A85C7" w14:textId="77777777" w:rsidR="00DA28D2" w:rsidRDefault="00DA28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7"/>
        <w:gridCol w:w="3402"/>
        <w:gridCol w:w="5736"/>
      </w:tblGrid>
      <w:tr w:rsidR="00DA28D2" w14:paraId="4029C7D4" w14:textId="77777777">
        <w:tc>
          <w:tcPr>
            <w:tcW w:w="817" w:type="dxa"/>
            <w:gridSpan w:val="2"/>
          </w:tcPr>
          <w:p w14:paraId="483B06F3" w14:textId="77777777" w:rsidR="00DA28D2" w:rsidRDefault="00A66C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402" w:type="dxa"/>
            <w:vAlign w:val="center"/>
          </w:tcPr>
          <w:p w14:paraId="1B866216" w14:textId="77777777" w:rsidR="00DA28D2" w:rsidRDefault="00A66C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736" w:type="dxa"/>
            <w:vAlign w:val="center"/>
          </w:tcPr>
          <w:p w14:paraId="0D6D9640" w14:textId="77777777" w:rsidR="00DA28D2" w:rsidRDefault="00A66C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</w:tr>
      <w:tr w:rsidR="00DA28D2" w14:paraId="37143E53" w14:textId="77777777">
        <w:trPr>
          <w:trHeight w:val="800"/>
        </w:trPr>
        <w:tc>
          <w:tcPr>
            <w:tcW w:w="817" w:type="dxa"/>
            <w:gridSpan w:val="2"/>
          </w:tcPr>
          <w:p w14:paraId="1DE3DACC" w14:textId="77777777" w:rsidR="00DA28D2" w:rsidRDefault="00DA28D2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4D823A" w14:textId="77777777" w:rsidR="00DA28D2" w:rsidRDefault="00DA28D2">
            <w:pPr>
              <w:ind w:firstLine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D89B4CD" w14:textId="77777777" w:rsidR="00DA28D2" w:rsidRDefault="00A66C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Дубовцев Иван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Владимирович</w:t>
            </w:r>
          </w:p>
        </w:tc>
        <w:tc>
          <w:tcPr>
            <w:tcW w:w="5736" w:type="dxa"/>
          </w:tcPr>
          <w:p w14:paraId="66E9EC1F" w14:textId="77777777" w:rsidR="00DA28D2" w:rsidRDefault="00A66C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аместитель главы администрации Анучинского МО</w:t>
            </w:r>
          </w:p>
        </w:tc>
      </w:tr>
      <w:tr w:rsidR="00DA28D2" w14:paraId="2492EF97" w14:textId="77777777">
        <w:tc>
          <w:tcPr>
            <w:tcW w:w="9955" w:type="dxa"/>
            <w:gridSpan w:val="4"/>
          </w:tcPr>
          <w:p w14:paraId="1EA7C08F" w14:textId="77777777" w:rsidR="00DA28D2" w:rsidRDefault="00A66CD8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Члены рабочей группы</w:t>
            </w:r>
          </w:p>
        </w:tc>
      </w:tr>
      <w:tr w:rsidR="00DA28D2" w14:paraId="15D0346E" w14:textId="77777777">
        <w:tc>
          <w:tcPr>
            <w:tcW w:w="817" w:type="dxa"/>
            <w:gridSpan w:val="2"/>
          </w:tcPr>
          <w:p w14:paraId="33FE2BD4" w14:textId="77777777" w:rsidR="00DA28D2" w:rsidRDefault="00DA28D2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8E431CB" w14:textId="77777777" w:rsidR="00DA28D2" w:rsidRDefault="00A66C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Яковенко Роман Викторович</w:t>
            </w:r>
          </w:p>
        </w:tc>
        <w:tc>
          <w:tcPr>
            <w:tcW w:w="5736" w:type="dxa"/>
          </w:tcPr>
          <w:p w14:paraId="2557010E" w14:textId="77777777" w:rsidR="00DA28D2" w:rsidRDefault="00A66C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ГОЧС администрации Анучинского муниципального округа</w:t>
            </w:r>
          </w:p>
        </w:tc>
      </w:tr>
      <w:tr w:rsidR="00DA28D2" w14:paraId="6B1EE994" w14:textId="77777777">
        <w:tc>
          <w:tcPr>
            <w:tcW w:w="817" w:type="dxa"/>
            <w:gridSpan w:val="2"/>
          </w:tcPr>
          <w:p w14:paraId="6F78183B" w14:textId="77777777" w:rsidR="00DA28D2" w:rsidRDefault="00DA28D2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D467914" w14:textId="77777777" w:rsidR="00DA28D2" w:rsidRDefault="00A66C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Мосунов Владимир Алексеевич</w:t>
            </w:r>
          </w:p>
        </w:tc>
        <w:tc>
          <w:tcPr>
            <w:tcW w:w="5736" w:type="dxa"/>
          </w:tcPr>
          <w:p w14:paraId="439FF8F7" w14:textId="77777777" w:rsidR="00DA28D2" w:rsidRDefault="00A66C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ЕДДС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:rsidR="00DA28D2" w14:paraId="074D144A" w14:textId="77777777">
        <w:tc>
          <w:tcPr>
            <w:tcW w:w="817" w:type="dxa"/>
            <w:gridSpan w:val="2"/>
          </w:tcPr>
          <w:p w14:paraId="1BF3C868" w14:textId="77777777" w:rsidR="00DA28D2" w:rsidRDefault="00DA28D2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25BF826" w14:textId="77777777" w:rsidR="00DA28D2" w:rsidRDefault="00A66C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Бурдейная Ольга Васильевна</w:t>
            </w:r>
          </w:p>
        </w:tc>
        <w:tc>
          <w:tcPr>
            <w:tcW w:w="5736" w:type="dxa"/>
          </w:tcPr>
          <w:p w14:paraId="4D4BB6C0" w14:textId="77777777" w:rsidR="00DA28D2" w:rsidRDefault="00A66C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жизнеобеспечения</w:t>
            </w:r>
          </w:p>
          <w:p w14:paraId="6CAEC1C8" w14:textId="77777777" w:rsidR="00DA28D2" w:rsidRDefault="00A66C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Анучинского МО</w:t>
            </w:r>
          </w:p>
        </w:tc>
      </w:tr>
      <w:tr w:rsidR="00DA28D2" w14:paraId="5EF5A0F6" w14:textId="77777777">
        <w:tc>
          <w:tcPr>
            <w:tcW w:w="817" w:type="dxa"/>
            <w:gridSpan w:val="2"/>
          </w:tcPr>
          <w:p w14:paraId="33100D76" w14:textId="77777777" w:rsidR="00DA28D2" w:rsidRDefault="00DA28D2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9E132A6" w14:textId="77777777" w:rsidR="00DA28D2" w:rsidRDefault="00A66C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Тищенко Владимир Михайлович</w:t>
            </w:r>
          </w:p>
        </w:tc>
        <w:tc>
          <w:tcPr>
            <w:tcW w:w="5736" w:type="dxa"/>
          </w:tcPr>
          <w:p w14:paraId="1F60C86C" w14:textId="77777777" w:rsidR="00DA28D2" w:rsidRDefault="00A66C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29 ОПС по охране Анучинского муниципального округа</w:t>
            </w:r>
          </w:p>
        </w:tc>
      </w:tr>
      <w:tr w:rsidR="00DA28D2" w14:paraId="14E2A6B6" w14:textId="77777777">
        <w:tc>
          <w:tcPr>
            <w:tcW w:w="817" w:type="dxa"/>
            <w:gridSpan w:val="2"/>
          </w:tcPr>
          <w:p w14:paraId="102CF362" w14:textId="77777777" w:rsidR="00DA28D2" w:rsidRDefault="00DA28D2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781AD4D" w14:textId="77777777" w:rsidR="00DA28D2" w:rsidRDefault="00A66C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Савельев Илья</w:t>
            </w:r>
          </w:p>
          <w:p w14:paraId="34E22D61" w14:textId="77777777" w:rsidR="00DA28D2" w:rsidRDefault="00A66C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Валерьевич</w:t>
            </w:r>
          </w:p>
        </w:tc>
        <w:tc>
          <w:tcPr>
            <w:tcW w:w="5736" w:type="dxa"/>
          </w:tcPr>
          <w:p w14:paraId="63F3A3E0" w14:textId="77777777" w:rsidR="00DA28D2" w:rsidRDefault="00A66C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ОП №11 МО МВД России «Арсеньевский»</w:t>
            </w:r>
          </w:p>
        </w:tc>
      </w:tr>
      <w:tr w:rsidR="00DA28D2" w14:paraId="74B158BD" w14:textId="77777777">
        <w:tc>
          <w:tcPr>
            <w:tcW w:w="817" w:type="dxa"/>
            <w:gridSpan w:val="2"/>
          </w:tcPr>
          <w:p w14:paraId="562261E4" w14:textId="77777777" w:rsidR="00DA28D2" w:rsidRDefault="00DA28D2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0125680" w14:textId="77777777" w:rsidR="00DA28D2" w:rsidRDefault="00A66C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Дергачев Николай Николаевич</w:t>
            </w:r>
          </w:p>
        </w:tc>
        <w:tc>
          <w:tcPr>
            <w:tcW w:w="5736" w:type="dxa"/>
          </w:tcPr>
          <w:p w14:paraId="5A8D2AD7" w14:textId="77777777" w:rsidR="00DA28D2" w:rsidRDefault="00A66C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филиала «Арсеньевский» АО «Примавтодор»</w:t>
            </w:r>
          </w:p>
        </w:tc>
      </w:tr>
      <w:tr w:rsidR="00DA28D2" w14:paraId="659711C9" w14:textId="77777777">
        <w:tc>
          <w:tcPr>
            <w:tcW w:w="817" w:type="dxa"/>
            <w:gridSpan w:val="2"/>
          </w:tcPr>
          <w:p w14:paraId="52A641F2" w14:textId="77777777" w:rsidR="00DA28D2" w:rsidRDefault="00DA28D2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F3CC159" w14:textId="77777777" w:rsidR="00DA28D2" w:rsidRDefault="00A66C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Клыков Александр Александрович</w:t>
            </w:r>
          </w:p>
        </w:tc>
        <w:tc>
          <w:tcPr>
            <w:tcW w:w="5736" w:type="dxa"/>
            <w:vAlign w:val="center"/>
          </w:tcPr>
          <w:p w14:paraId="68D24467" w14:textId="77777777" w:rsidR="00DA28D2" w:rsidRDefault="00A66C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ПАО «Ростелеком»</w:t>
            </w:r>
          </w:p>
        </w:tc>
      </w:tr>
      <w:tr w:rsidR="00DA28D2" w14:paraId="61E8028E" w14:textId="77777777">
        <w:tc>
          <w:tcPr>
            <w:tcW w:w="817" w:type="dxa"/>
            <w:gridSpan w:val="2"/>
          </w:tcPr>
          <w:p w14:paraId="6F923B36" w14:textId="77777777" w:rsidR="00DA28D2" w:rsidRDefault="00DA28D2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7F675BC" w14:textId="77777777" w:rsidR="00DA28D2" w:rsidRDefault="00A66C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Финдюров Александр Юрьевич</w:t>
            </w:r>
          </w:p>
        </w:tc>
        <w:tc>
          <w:tcPr>
            <w:tcW w:w="5736" w:type="dxa"/>
          </w:tcPr>
          <w:p w14:paraId="250F9586" w14:textId="77777777" w:rsidR="00DA28D2" w:rsidRDefault="00A66C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 РЭС СП ПСЭС филиала «ДРСК Приморские ЭС»</w:t>
            </w:r>
          </w:p>
        </w:tc>
      </w:tr>
      <w:tr w:rsidR="00DA28D2" w14:paraId="1D75F272" w14:textId="77777777">
        <w:tc>
          <w:tcPr>
            <w:tcW w:w="817" w:type="dxa"/>
            <w:gridSpan w:val="2"/>
          </w:tcPr>
          <w:p w14:paraId="1CB6E95D" w14:textId="77777777" w:rsidR="00DA28D2" w:rsidRDefault="00DA28D2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0235E37" w14:textId="77777777" w:rsidR="00DA28D2" w:rsidRDefault="00A6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Колесниченко Галина Александровна</w:t>
            </w:r>
          </w:p>
        </w:tc>
        <w:tc>
          <w:tcPr>
            <w:tcW w:w="5736" w:type="dxa"/>
          </w:tcPr>
          <w:p w14:paraId="57E23E1E" w14:textId="77777777" w:rsidR="00DA28D2" w:rsidRDefault="00A66C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территориального отдела Управления Федеральной службы по надзору в сфере защиты прав потребителей и благополучия человека по Приморскому краю в 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Арсеньеве</w:t>
            </w:r>
          </w:p>
        </w:tc>
      </w:tr>
      <w:tr w:rsidR="00DA28D2" w14:paraId="578A740B" w14:textId="77777777">
        <w:tc>
          <w:tcPr>
            <w:tcW w:w="817" w:type="dxa"/>
            <w:gridSpan w:val="2"/>
          </w:tcPr>
          <w:p w14:paraId="50E2C852" w14:textId="77777777" w:rsidR="00DA28D2" w:rsidRDefault="00DA28D2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72BC184" w14:textId="77777777" w:rsidR="00DA28D2" w:rsidRDefault="00A66C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Пашовкина Наталья Владимировна</w:t>
            </w:r>
          </w:p>
        </w:tc>
        <w:tc>
          <w:tcPr>
            <w:tcW w:w="5736" w:type="dxa"/>
            <w:vAlign w:val="center"/>
          </w:tcPr>
          <w:p w14:paraId="54ABA29E" w14:textId="77777777" w:rsidR="00DA28D2" w:rsidRDefault="00A6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врач КГБУЗ «Анучинская ЦРБ»</w:t>
            </w:r>
          </w:p>
        </w:tc>
      </w:tr>
      <w:tr w:rsidR="00DA28D2" w14:paraId="4340661E" w14:textId="77777777">
        <w:tc>
          <w:tcPr>
            <w:tcW w:w="817" w:type="dxa"/>
            <w:gridSpan w:val="2"/>
          </w:tcPr>
          <w:p w14:paraId="7592B25E" w14:textId="77777777" w:rsidR="00DA28D2" w:rsidRDefault="00DA28D2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7D1C154" w14:textId="77777777" w:rsidR="00DA28D2" w:rsidRDefault="00A66C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Евграшкина Елена Владимировна</w:t>
            </w:r>
          </w:p>
        </w:tc>
        <w:tc>
          <w:tcPr>
            <w:tcW w:w="5736" w:type="dxa"/>
          </w:tcPr>
          <w:p w14:paraId="64F26CAF" w14:textId="77777777" w:rsidR="00DA28D2" w:rsidRDefault="00A66C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КГУ «Приморская ветеринарная служба» Анучинский филиал</w:t>
            </w:r>
          </w:p>
        </w:tc>
      </w:tr>
      <w:tr w:rsidR="00DA28D2" w14:paraId="5267B31E" w14:textId="77777777">
        <w:trPr>
          <w:trHeight w:val="615"/>
        </w:trPr>
        <w:tc>
          <w:tcPr>
            <w:tcW w:w="810" w:type="dxa"/>
          </w:tcPr>
          <w:p w14:paraId="189A5FFF" w14:textId="77777777" w:rsidR="00DA28D2" w:rsidRDefault="00DA28D2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9" w:type="dxa"/>
            <w:gridSpan w:val="2"/>
          </w:tcPr>
          <w:p w14:paraId="75617DF8" w14:textId="77777777" w:rsidR="00DA28D2" w:rsidRDefault="00A6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Давыденков Владимир Иванович</w:t>
            </w:r>
          </w:p>
        </w:tc>
        <w:tc>
          <w:tcPr>
            <w:tcW w:w="5736" w:type="dxa"/>
          </w:tcPr>
          <w:p w14:paraId="382A861C" w14:textId="77777777" w:rsidR="00DA28D2" w:rsidRDefault="00A66C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теплового района «Анучинский»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Арсеньевского филиала КГУП «Примтеплоэнерго»</w:t>
            </w:r>
          </w:p>
        </w:tc>
      </w:tr>
      <w:tr w:rsidR="00DA28D2" w14:paraId="4AEFDA12" w14:textId="77777777">
        <w:trPr>
          <w:trHeight w:val="674"/>
        </w:trPr>
        <w:tc>
          <w:tcPr>
            <w:tcW w:w="810" w:type="dxa"/>
          </w:tcPr>
          <w:p w14:paraId="6F4F62A8" w14:textId="77777777" w:rsidR="00DA28D2" w:rsidRDefault="00DA28D2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9" w:type="dxa"/>
            <w:gridSpan w:val="2"/>
          </w:tcPr>
          <w:p w14:paraId="5388C24A" w14:textId="77777777" w:rsidR="00DA28D2" w:rsidRDefault="00A66C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Федоренко Константин Васильевич</w:t>
            </w:r>
          </w:p>
        </w:tc>
        <w:tc>
          <w:tcPr>
            <w:tcW w:w="5736" w:type="dxa"/>
          </w:tcPr>
          <w:p w14:paraId="40926314" w14:textId="77777777" w:rsidR="00DA28D2" w:rsidRDefault="00A66C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Анучинский филиал ФГ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Дальмелиоводхоз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6E8DBC47" w14:textId="77777777" w:rsidR="00DA28D2" w:rsidRDefault="00DA28D2">
      <w:pPr>
        <w:tabs>
          <w:tab w:val="left" w:pos="0"/>
          <w:tab w:val="left" w:pos="284"/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E7CE488" w14:textId="77777777" w:rsidR="00DA28D2" w:rsidRDefault="00DA28D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sectPr w:rsidR="00DA28D2">
      <w:pgSz w:w="11906" w:h="16838"/>
      <w:pgMar w:top="850" w:right="850" w:bottom="85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8D9558" w14:textId="77777777" w:rsidR="00DA28D2" w:rsidRDefault="00A66CD8">
      <w:pPr>
        <w:spacing w:line="240" w:lineRule="auto"/>
      </w:pPr>
      <w:r>
        <w:separator/>
      </w:r>
    </w:p>
  </w:endnote>
  <w:endnote w:type="continuationSeparator" w:id="0">
    <w:p w14:paraId="79C33D23" w14:textId="77777777" w:rsidR="00DA28D2" w:rsidRDefault="00A66C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3B0857" w14:textId="77777777" w:rsidR="00DA28D2" w:rsidRDefault="00A66CD8">
      <w:pPr>
        <w:spacing w:after="0"/>
      </w:pPr>
      <w:r>
        <w:separator/>
      </w:r>
    </w:p>
  </w:footnote>
  <w:footnote w:type="continuationSeparator" w:id="0">
    <w:p w14:paraId="6DBB1A21" w14:textId="77777777" w:rsidR="00DA28D2" w:rsidRDefault="00A66CD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9733F24E"/>
    <w:multiLevelType w:val="singleLevel"/>
    <w:tmpl w:val="9733F24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24845B1"/>
    <w:multiLevelType w:val="multilevel"/>
    <w:tmpl w:val="024845B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404B"/>
    <w:rsid w:val="0007510D"/>
    <w:rsid w:val="000C3D35"/>
    <w:rsid w:val="000E6A4B"/>
    <w:rsid w:val="0011404B"/>
    <w:rsid w:val="001E4E64"/>
    <w:rsid w:val="00246B79"/>
    <w:rsid w:val="004C79C4"/>
    <w:rsid w:val="00594B95"/>
    <w:rsid w:val="00722672"/>
    <w:rsid w:val="007C5243"/>
    <w:rsid w:val="0081464A"/>
    <w:rsid w:val="008C4492"/>
    <w:rsid w:val="009B567B"/>
    <w:rsid w:val="00A66CD8"/>
    <w:rsid w:val="00B01B99"/>
    <w:rsid w:val="00B34D9E"/>
    <w:rsid w:val="00C318BB"/>
    <w:rsid w:val="00CE584F"/>
    <w:rsid w:val="00DA28D2"/>
    <w:rsid w:val="00E835FE"/>
    <w:rsid w:val="00FE70DD"/>
    <w:rsid w:val="033D5C12"/>
    <w:rsid w:val="041C2C26"/>
    <w:rsid w:val="0A0F7908"/>
    <w:rsid w:val="12864951"/>
    <w:rsid w:val="181B41C4"/>
    <w:rsid w:val="2703399B"/>
    <w:rsid w:val="2CAF1F2F"/>
    <w:rsid w:val="2CE7516B"/>
    <w:rsid w:val="2F7A7795"/>
    <w:rsid w:val="3A706276"/>
    <w:rsid w:val="3AA0779E"/>
    <w:rsid w:val="3AB941FA"/>
    <w:rsid w:val="3F117623"/>
    <w:rsid w:val="467D44E3"/>
    <w:rsid w:val="472004AD"/>
    <w:rsid w:val="4F1B11EF"/>
    <w:rsid w:val="567624D9"/>
    <w:rsid w:val="5DD90CF8"/>
    <w:rsid w:val="677D1601"/>
    <w:rsid w:val="67B67224"/>
    <w:rsid w:val="693D673C"/>
    <w:rsid w:val="72C55AED"/>
    <w:rsid w:val="76960CCD"/>
    <w:rsid w:val="7A4D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4B4D2"/>
  <w15:docId w15:val="{776697DD-D8FA-4550-B179-838B0CBE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</w:p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5</Pages>
  <Words>845</Words>
  <Characters>4821</Characters>
  <Application>Microsoft Office Word</Application>
  <DocSecurity>0</DocSecurity>
  <Lines>40</Lines>
  <Paragraphs>11</Paragraphs>
  <ScaleCrop>false</ScaleCrop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Рыбаков Игорь Николаевич</dc:creator>
  <cp:lastModifiedBy>Татьяна Н. Малявка</cp:lastModifiedBy>
  <cp:revision>25</cp:revision>
  <cp:lastPrinted>2026-07-13T06:45:00Z</cp:lastPrinted>
  <dcterms:created xsi:type="dcterms:W3CDTF">2015-01-27T01:36:00Z</dcterms:created>
  <dcterms:modified xsi:type="dcterms:W3CDTF">2026-07-14T05:04:00Z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7F84F2412ADC4EF9BF912E17B1DEA6FC_12</vt:lpwstr>
  </property>
  <property fmtid="{D5CDD505-2E9C-101B-9397-08002B2CF9AE}" pid="4" name="KSOTemplateDocerSaveRecord">
    <vt:lpwstr>eyJoZGlkIjoiOTcxNWUwMDhkZTNlMWY4NmYzOWIyYzVmMzYzZWI2OTYiLCJ1c2VySWQiOiI4MjQ2MzQ5ODY3MzYifQ==</vt:lpwstr>
  </property>
</Properties>
</file>