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П О С Т А Н О В Л Е Н И Е</w:t>
      </w:r>
    </w:p>
    <w:p>
      <w:pPr>
        <w:ind w:firstLine="426"/>
        <w:jc w:val="center"/>
        <w:rPr>
          <w:szCs w:val="28"/>
        </w:rPr>
      </w:pPr>
    </w:p>
    <w:p>
      <w:pPr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 xml:space="preserve">25 сенятбря 2023г.     </w:t>
      </w:r>
      <w:r>
        <w:rPr>
          <w:szCs w:val="28"/>
        </w:rPr>
        <w:t xml:space="preserve">                      с.Анучино                                      № </w:t>
      </w:r>
      <w:r>
        <w:rPr>
          <w:rFonts w:hint="default"/>
          <w:szCs w:val="28"/>
          <w:lang w:val="ru-RU"/>
        </w:rPr>
        <w:t>793</w:t>
      </w:r>
    </w:p>
    <w:p>
      <w:pPr>
        <w:ind w:firstLine="426"/>
        <w:rPr>
          <w:szCs w:val="28"/>
        </w:rPr>
      </w:pPr>
    </w:p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/>
          <w:b/>
          <w:bCs/>
          <w:sz w:val="28"/>
          <w:szCs w:val="28"/>
          <w:lang w:val="en-US" w:eastAsia="ru-RU"/>
        </w:rPr>
      </w:pPr>
      <w:bookmarkStart w:id="0" w:name="_GoBack"/>
      <w:r>
        <w:rPr>
          <w:b/>
          <w:bCs/>
          <w:szCs w:val="28"/>
        </w:rPr>
        <w:t>О проведении общественных обсуждений проект</w:t>
      </w:r>
      <w:r>
        <w:rPr>
          <w:b/>
          <w:bCs/>
          <w:szCs w:val="28"/>
          <w:lang w:val="ru-RU"/>
        </w:rPr>
        <w:t>а</w:t>
      </w:r>
      <w:r>
        <w:rPr>
          <w:b/>
          <w:bCs/>
          <w:szCs w:val="28"/>
        </w:rPr>
        <w:t xml:space="preserve"> </w:t>
      </w:r>
      <w:r>
        <w:rPr>
          <w:rFonts w:hint="default"/>
          <w:b/>
          <w:bCs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/>
          <w:b/>
          <w:bCs/>
          <w:sz w:val="28"/>
          <w:szCs w:val="28"/>
          <w:lang w:val="en-US" w:eastAsia="ru-RU"/>
        </w:rPr>
        <w:t>4</w:t>
      </w:r>
      <w:r>
        <w:rPr>
          <w:rFonts w:hint="default"/>
          <w:b/>
          <w:bCs/>
          <w:sz w:val="28"/>
          <w:szCs w:val="28"/>
          <w:lang w:val="ru-RU" w:eastAsia="ru-RU"/>
        </w:rPr>
        <w:t xml:space="preserve"> год в сфере муниципального земельного контроля на территории Анучинского муниципального округа Приморского края</w:t>
      </w:r>
    </w:p>
    <w:bookmarkEnd w:id="0"/>
    <w:p>
      <w:pPr>
        <w:spacing w:after="0" w:line="259" w:lineRule="auto"/>
        <w:ind w:left="17" w:hanging="10"/>
        <w:jc w:val="center"/>
        <w:rPr>
          <w:rFonts w:hint="default"/>
          <w:b/>
          <w:bCs/>
          <w:szCs w:val="28"/>
          <w:lang w:val="ru-RU"/>
        </w:rPr>
      </w:pPr>
    </w:p>
    <w:p>
      <w:pPr>
        <w:pStyle w:val="4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  <w:lang w:eastAsia="ru-RU"/>
        </w:rPr>
        <w:t xml:space="preserve"> соответствии с Федеральным законом от 06.10.2003г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 Постановлением Правительства РФ от 25.06.2021г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 xml:space="preserve">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0" w:firstLineChars="0"/>
        <w:rPr>
          <w:szCs w:val="28"/>
        </w:rPr>
      </w:pPr>
      <w:r>
        <w:rPr>
          <w:szCs w:val="28"/>
        </w:rPr>
        <w:t>ПОСТАНОВЛЯЕТ: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textAlignment w:val="auto"/>
        <w:rPr>
          <w:rFonts w:hint="default"/>
          <w:lang w:val="ru-RU" w:eastAsia="ru-RU"/>
        </w:rPr>
      </w:pPr>
      <w:r>
        <w:t>Провести общественные обсуждения по проекту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/>
          <w:lang w:val="en-US" w:eastAsia="ru-RU"/>
        </w:rPr>
        <w:t>4</w:t>
      </w:r>
      <w:r>
        <w:rPr>
          <w:rFonts w:hint="default"/>
          <w:lang w:val="ru-RU" w:eastAsia="ru-RU"/>
        </w:rPr>
        <w:t xml:space="preserve"> год в сфере муниципального земельного контроля на территории Анучинского муниципального округа Приморского края</w:t>
      </w:r>
      <w:r>
        <w:rPr>
          <w:rFonts w:hint="default"/>
          <w:lang w:val="en-US" w:eastAsia="ru-RU"/>
        </w:rPr>
        <w:t xml:space="preserve"> (далее - Проект).</w:t>
      </w:r>
    </w:p>
    <w:p>
      <w:pPr>
        <w:numPr>
          <w:ilvl w:val="0"/>
          <w:numId w:val="1"/>
        </w:numPr>
        <w:spacing w:after="0" w:line="352" w:lineRule="auto"/>
        <w:ind w:left="0" w:leftChars="0" w:right="14" w:rightChars="0" w:firstLine="840" w:firstLineChars="0"/>
      </w:pPr>
      <w:r>
        <w:t xml:space="preserve">Организатором общественных обсуждений определить </w:t>
      </w:r>
      <w:r>
        <w:rPr>
          <w:lang w:val="ru-RU"/>
        </w:rPr>
        <w:t>отдел</w:t>
      </w:r>
      <w:r>
        <w:rPr>
          <w:rFonts w:hint="default"/>
          <w:lang w:val="ru-RU"/>
        </w:rPr>
        <w:t xml:space="preserve"> финансового контроля </w:t>
      </w:r>
      <w: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</w:pPr>
      <w:r>
        <w:t xml:space="preserve">3. Срок проведения общественных обсуждений с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3г.</w:t>
      </w:r>
      <w:r>
        <w:t xml:space="preserve"> по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3</w:t>
      </w:r>
      <w:r>
        <w:t>г.</w:t>
      </w:r>
    </w:p>
    <w:p>
      <w:pPr>
        <w:numPr>
          <w:ilvl w:val="1"/>
          <w:numId w:val="2"/>
        </w:numPr>
        <w:spacing w:after="0" w:line="374" w:lineRule="auto"/>
        <w:ind w:right="14" w:firstLine="709"/>
      </w:pPr>
      <w:r>
        <w:rPr>
          <w:lang w:val="ru-RU"/>
        </w:rPr>
        <w:t>С</w:t>
      </w:r>
      <w:r>
        <w:t xml:space="preserve"> 09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3г.</w:t>
      </w:r>
      <w:r>
        <w:t xml:space="preserve"> до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3г.</w:t>
      </w:r>
      <w: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right="11" w:rightChars="0" w:firstLine="708" w:firstLineChars="0"/>
        <w:textAlignment w:val="auto"/>
      </w:pPr>
      <w:r>
        <w:rPr>
          <w:rFonts w:hint="default"/>
          <w:lang w:val="ru-RU"/>
        </w:rPr>
        <w:t xml:space="preserve">3.2. 01 ноября </w:t>
      </w:r>
      <w:r>
        <w:t>202</w:t>
      </w:r>
      <w:r>
        <w:rPr>
          <w:rFonts w:hint="default"/>
          <w:lang w:val="ru-RU"/>
        </w:rPr>
        <w:t>3г.</w:t>
      </w:r>
      <w:r>
        <w:t xml:space="preserve"> в 1</w:t>
      </w:r>
      <w:r>
        <w:rPr>
          <w:rFonts w:hint="default"/>
          <w:lang w:val="ru-RU"/>
        </w:rPr>
        <w:t>8</w:t>
      </w:r>
      <w:r>
        <w:t xml:space="preserve"> ч. </w:t>
      </w:r>
      <w:r>
        <w:rPr>
          <w:rFonts w:hint="default"/>
          <w:lang w:val="ru-RU"/>
        </w:rPr>
        <w:t>0</w:t>
      </w:r>
      <w:r>
        <w:t>0 мин. — проведение общественных обсуждений по Проекту</w:t>
      </w:r>
      <w:r>
        <w:rPr>
          <w:rFonts w:hint="default"/>
          <w:lang w:val="ru-RU"/>
        </w:rPr>
        <w:t>.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3.3. </w:t>
      </w:r>
      <w:r>
        <w:t>Оформление протокола общественных обсуждений: в течение 5 рабочих дней со дня проведения общественных обсуждений.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3.4. </w:t>
      </w: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>
      <w:pPr>
        <w:numPr>
          <w:ilvl w:val="0"/>
          <w:numId w:val="3"/>
        </w:numPr>
        <w:spacing w:after="0" w:line="360" w:lineRule="auto"/>
        <w:ind w:right="14" w:firstLine="709"/>
      </w:pPr>
      <w: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rPr>
          <w:rFonts w:hint="default"/>
          <w:lang w:val="ru-RU"/>
        </w:rPr>
      </w:pPr>
      <w:r>
        <w:t>б) в письменной форме в адрес организатора общественных обсуждений</w:t>
      </w:r>
      <w:r>
        <w:rPr>
          <w:rFonts w:hint="default"/>
          <w:lang w:val="ru-RU"/>
        </w:rPr>
        <w:t>;</w:t>
      </w:r>
    </w:p>
    <w:p>
      <w:pPr>
        <w:numPr>
          <w:ilvl w:val="0"/>
          <w:numId w:val="3"/>
        </w:numPr>
        <w:spacing w:after="0" w:line="359" w:lineRule="auto"/>
        <w:ind w:right="14" w:firstLine="709"/>
        <w:rPr>
          <w:rFonts w:hint="default"/>
          <w:lang w:val="ru-RU"/>
        </w:rPr>
      </w:pPr>
      <w:r>
        <w:t>Установить официальным сайтом размещения Проект</w:t>
      </w:r>
      <w:r>
        <w:rPr>
          <w:lang w:val="ru-RU"/>
        </w:rPr>
        <w:t>а</w:t>
      </w:r>
      <w:r>
        <w:t>, на период установленный п.</w:t>
      </w:r>
      <w:r>
        <w:rPr>
          <w:rFonts w:hint="default"/>
          <w:lang w:val="ru-RU"/>
        </w:rPr>
        <w:t>3</w:t>
      </w:r>
      <w: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/>
          <w:lang w:val="ru-RU"/>
        </w:rPr>
        <w:t>- https://анучинский.рф/administraciya/munitsipalnyy-kontrol/zemelnyy-kontrol/?bitrix_include_areas=N</w:t>
      </w:r>
    </w:p>
    <w:p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right="14" w:firstLine="709"/>
      </w:pPr>
      <w:r>
        <w:t>Общему отделу администрации Анучинского муниципального округа (Бурдейная</w:t>
      </w:r>
      <w:r>
        <w:rPr>
          <w:rFonts w:hint="default"/>
          <w:lang w:val="ru-RU"/>
        </w:rPr>
        <w:t xml:space="preserve"> С.В.</w:t>
      </w:r>
      <w:r>
        <w:t xml:space="preserve">) разместить постановление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средствах массовой информации и </w:t>
      </w:r>
      <w: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259" w:lineRule="auto"/>
        <w:ind w:left="0" w:right="58" w:firstLine="709"/>
      </w:pPr>
      <w:r>
        <w:t>Контроль за исполнением настоящего постановления оставляю за собой.</w:t>
      </w:r>
    </w:p>
    <w:p>
      <w:pPr>
        <w:spacing w:after="0" w:line="259" w:lineRule="auto"/>
        <w:ind w:right="58"/>
      </w:pPr>
    </w:p>
    <w:p>
      <w:pPr>
        <w:spacing w:after="0" w:line="259" w:lineRule="auto"/>
        <w:ind w:right="58"/>
      </w:pPr>
    </w:p>
    <w:p>
      <w:pPr>
        <w:spacing w:after="0" w:line="259" w:lineRule="auto"/>
        <w:ind w:right="58"/>
      </w:pPr>
    </w:p>
    <w:p>
      <w:pPr>
        <w:spacing w:after="0"/>
        <w:ind w:left="0" w:firstLine="0"/>
        <w:rPr>
          <w:szCs w:val="28"/>
        </w:rPr>
      </w:pPr>
      <w:r>
        <w:rPr>
          <w:szCs w:val="28"/>
          <w:lang w:val="ru-RU"/>
        </w:rPr>
        <w:t>Г</w:t>
      </w:r>
      <w:r>
        <w:rPr>
          <w:szCs w:val="28"/>
        </w:rPr>
        <w:t>лав</w:t>
      </w:r>
      <w:r>
        <w:rPr>
          <w:rFonts w:hint="default"/>
          <w:szCs w:val="28"/>
          <w:lang w:val="ru-RU"/>
        </w:rPr>
        <w:t xml:space="preserve"> </w:t>
      </w:r>
      <w:r>
        <w:rPr>
          <w:szCs w:val="28"/>
        </w:rPr>
        <w:t xml:space="preserve">Анучинского муниципального округа                          </w:t>
      </w:r>
      <w:r>
        <w:rPr>
          <w:szCs w:val="28"/>
          <w:lang w:val="ru-RU"/>
        </w:rPr>
        <w:t>С</w:t>
      </w:r>
      <w:r>
        <w:rPr>
          <w:rFonts w:hint="default"/>
          <w:szCs w:val="28"/>
          <w:lang w:val="ru-RU"/>
        </w:rPr>
        <w:t>.</w:t>
      </w:r>
      <w:r>
        <w:rPr>
          <w:szCs w:val="28"/>
        </w:rPr>
        <w:t>А.</w:t>
      </w:r>
      <w:r>
        <w:rPr>
          <w:rFonts w:hint="default"/>
          <w:szCs w:val="28"/>
          <w:lang w:val="ru-RU"/>
        </w:rPr>
        <w:t xml:space="preserve"> Понуровский</w:t>
      </w: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/>
    <w:p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73575C"/>
    <w:rsid w:val="215B6B9D"/>
    <w:rsid w:val="2F825DCD"/>
    <w:rsid w:val="4973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2023-09-18T04:36:00Z</dcterms:created>
  <dc:creator>MehovskiyVV</dc:creator>
  <cp:lastModifiedBy>MehovskiyVV</cp:lastModifiedBy>
  <cp:lastPrinted>2023-09-19T04:50:00Z</cp:lastPrinted>
  <dcterms:modified xsi:type="dcterms:W3CDTF">2023-09-27T07:11:14Z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4A78AD1189E74E6E99540AB39F69E120</vt:lpwstr>
  </property>
</Properties>
</file>