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45486"/>
    <w:p w14:paraId="1753B5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 о состоянии торговли  Анучинского муниципального округа по состоянию на 01.01.202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tbl>
      <w:tblPr>
        <w:tblStyle w:val="3"/>
        <w:tblW w:w="992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70"/>
        <w:gridCol w:w="1935"/>
        <w:gridCol w:w="1810"/>
        <w:gridCol w:w="1505"/>
        <w:gridCol w:w="203"/>
      </w:tblGrid>
      <w:tr w14:paraId="1E1F6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3" w:type="dxa"/>
          <w:trHeight w:val="90" w:hRule="atLeast"/>
        </w:trPr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7ED7D5">
            <w:pPr>
              <w:spacing w:after="571"/>
              <w:jc w:val="center"/>
              <w:rPr>
                <w:rFonts w:hint="default" w:ascii="Times New Roman" w:hAnsi="Times New Roman" w:cs="Times New Roman"/>
                <w:b/>
                <w:bCs/>
                <w:color w:val="282828"/>
                <w:spacing w:val="-7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82828"/>
                <w:spacing w:val="-9"/>
                <w:sz w:val="28"/>
                <w:szCs w:val="28"/>
              </w:rPr>
              <w:t xml:space="preserve">Обобщённые сведения о хозяйствующих субъектах и принадлежащих им </w:t>
            </w:r>
            <w:r>
              <w:rPr>
                <w:rFonts w:hint="default" w:ascii="Times New Roman" w:hAnsi="Times New Roman" w:cs="Times New Roman"/>
                <w:b/>
                <w:bCs/>
                <w:color w:val="282828"/>
                <w:spacing w:val="-7"/>
                <w:sz w:val="28"/>
                <w:szCs w:val="28"/>
              </w:rPr>
              <w:t>объектах, содержащиеся в торговом реестре</w:t>
            </w:r>
          </w:p>
          <w:p w14:paraId="61AF94A0">
            <w:pPr>
              <w:shd w:val="clear" w:color="auto" w:fill="FFFFFF"/>
              <w:spacing w:before="605" w:line="302" w:lineRule="exact"/>
              <w:ind w:left="941" w:right="499" w:hanging="250"/>
              <w:jc w:val="right"/>
              <w:rPr>
                <w:rFonts w:hint="default" w:ascii="Times New Roman" w:hAnsi="Times New Roman" w:cs="Times New Roman"/>
                <w:b/>
                <w:bCs/>
                <w:color w:val="282828"/>
                <w:spacing w:val="-9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82828"/>
                <w:spacing w:val="-9"/>
                <w:sz w:val="28"/>
                <w:szCs w:val="28"/>
              </w:rPr>
              <w:t xml:space="preserve">Таблица № </w:t>
            </w:r>
            <w:r>
              <w:rPr>
                <w:rFonts w:hint="default" w:ascii="Times New Roman" w:hAnsi="Times New Roman" w:cs="Times New Roman"/>
                <w:b/>
                <w:bCs/>
                <w:color w:val="282828"/>
                <w:spacing w:val="-9"/>
                <w:sz w:val="28"/>
                <w:szCs w:val="28"/>
                <w:lang w:val="en-US"/>
              </w:rPr>
              <w:t>1</w:t>
            </w:r>
          </w:p>
          <w:tbl>
            <w:tblPr>
              <w:tblStyle w:val="3"/>
              <w:tblW w:w="0" w:type="auto"/>
              <w:tblInd w:w="40" w:type="dxa"/>
              <w:tblLayout w:type="fixed"/>
              <w:tblCellMar>
                <w:top w:w="0" w:type="dxa"/>
                <w:left w:w="40" w:type="dxa"/>
                <w:bottom w:w="0" w:type="dxa"/>
                <w:right w:w="40" w:type="dxa"/>
              </w:tblCellMar>
            </w:tblPr>
            <w:tblGrid>
              <w:gridCol w:w="3398"/>
              <w:gridCol w:w="1847"/>
              <w:gridCol w:w="2268"/>
              <w:gridCol w:w="1843"/>
            </w:tblGrid>
            <w:tr w14:paraId="6B74E1C1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88" w:hRule="exact"/>
              </w:trPr>
              <w:tc>
                <w:tcPr>
                  <w:tcW w:w="3398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DDD37B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7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00B226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DFB638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4"/>
                      <w:sz w:val="22"/>
                      <w:szCs w:val="22"/>
                    </w:rPr>
                    <w:t>Средняя</w:t>
                  </w:r>
                </w:p>
              </w:tc>
              <w:tc>
                <w:tcPr>
                  <w:tcW w:w="1843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70056A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14:paraId="1A3DD58F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1054" w:hRule="exact"/>
              </w:trPr>
              <w:tc>
                <w:tcPr>
                  <w:tcW w:w="339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73AAE3F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4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2"/>
                      <w:sz w:val="22"/>
                      <w:szCs w:val="22"/>
                    </w:rPr>
                    <w:t>Тип хозяйствующего субъекта</w:t>
                  </w:r>
                </w:p>
              </w:tc>
              <w:tc>
                <w:tcPr>
                  <w:tcW w:w="1847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77A20D9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40" w:lineRule="exact"/>
                    <w:ind w:left="43" w:right="24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2"/>
                      <w:sz w:val="22"/>
                      <w:szCs w:val="22"/>
                    </w:rPr>
                    <w:t xml:space="preserve">Кол-во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4"/>
                      <w:sz w:val="22"/>
                      <w:szCs w:val="22"/>
                    </w:rPr>
                    <w:t xml:space="preserve">хоз.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3"/>
                      <w:sz w:val="22"/>
                      <w:szCs w:val="22"/>
                    </w:rPr>
                    <w:t xml:space="preserve">субъектов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z w:val="22"/>
                      <w:szCs w:val="22"/>
                    </w:rPr>
                    <w:t>(ед.)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2AEF8EF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30" w:lineRule="exact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3"/>
                      <w:sz w:val="22"/>
                      <w:szCs w:val="22"/>
                    </w:rPr>
                    <w:t xml:space="preserve">численность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2"/>
                      <w:sz w:val="22"/>
                      <w:szCs w:val="22"/>
                    </w:rPr>
                    <w:t xml:space="preserve">работников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5"/>
                      <w:sz w:val="22"/>
                      <w:szCs w:val="22"/>
                    </w:rPr>
                    <w:t xml:space="preserve">хоз.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1"/>
                      <w:sz w:val="22"/>
                      <w:szCs w:val="22"/>
                    </w:rPr>
                    <w:t>субъектов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1D263DF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45" w:lineRule="exact"/>
                    <w:ind w:left="5" w:right="19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3"/>
                      <w:sz w:val="22"/>
                      <w:szCs w:val="22"/>
                    </w:rPr>
                    <w:t xml:space="preserve">Количество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1"/>
                      <w:sz w:val="22"/>
                      <w:szCs w:val="22"/>
                    </w:rPr>
                    <w:t xml:space="preserve">объектов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z w:val="22"/>
                      <w:szCs w:val="22"/>
                    </w:rPr>
                    <w:t>(ед.)</w:t>
                  </w:r>
                </w:p>
              </w:tc>
            </w:tr>
            <w:tr w14:paraId="57D2FBDC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21" w:hRule="exact"/>
              </w:trPr>
              <w:tc>
                <w:tcPr>
                  <w:tcW w:w="3398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81B894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7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0E0C3B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8CC9607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  <w:color w:val="282828"/>
                      <w:spacing w:val="-2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2"/>
                      <w:sz w:val="22"/>
                      <w:szCs w:val="22"/>
                    </w:rPr>
                    <w:t>(тыс. чел.)</w:t>
                  </w:r>
                </w:p>
                <w:p w14:paraId="53B76BE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57455B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14:paraId="3DC64E70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88" w:hRule="exact"/>
              </w:trPr>
              <w:tc>
                <w:tcPr>
                  <w:tcW w:w="339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CE0AE7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1565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4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3D8BA2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26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754742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84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EB17BF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14:paraId="6B924153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03" w:hRule="exact"/>
              </w:trPr>
              <w:tc>
                <w:tcPr>
                  <w:tcW w:w="3398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101736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7"/>
                      <w:sz w:val="22"/>
                      <w:szCs w:val="22"/>
                    </w:rPr>
                    <w:t>Хозяйствующие субъекты,</w:t>
                  </w:r>
                </w:p>
              </w:tc>
              <w:tc>
                <w:tcPr>
                  <w:tcW w:w="1847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2BF733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8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6AFC5D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0,2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7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5</w:t>
                  </w:r>
                </w:p>
              </w:tc>
              <w:tc>
                <w:tcPr>
                  <w:tcW w:w="1843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49AB6B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9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4</w:t>
                  </w:r>
                </w:p>
              </w:tc>
            </w:tr>
            <w:tr w14:paraId="50975696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40" w:hRule="exact"/>
              </w:trPr>
              <w:tc>
                <w:tcPr>
                  <w:tcW w:w="339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27DC15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5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2"/>
                      <w:sz w:val="22"/>
                      <w:szCs w:val="22"/>
                    </w:rPr>
                    <w:t>осуществляющие торговую</w:t>
                  </w:r>
                </w:p>
              </w:tc>
              <w:tc>
                <w:tcPr>
                  <w:tcW w:w="1847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3C5AF8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EA6E66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26AF13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14:paraId="1DC75401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547" w:hRule="exact"/>
              </w:trPr>
              <w:tc>
                <w:tcPr>
                  <w:tcW w:w="3398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65C4B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z w:val="22"/>
                      <w:szCs w:val="22"/>
                    </w:rPr>
                    <w:t>деятельность</w:t>
                  </w:r>
                </w:p>
              </w:tc>
              <w:tc>
                <w:tcPr>
                  <w:tcW w:w="1847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5A4D33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F6D976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57A5BF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14:paraId="2C0B47DA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98" w:hRule="exact"/>
              </w:trPr>
              <w:tc>
                <w:tcPr>
                  <w:tcW w:w="3398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BD84A6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7"/>
                      <w:sz w:val="22"/>
                      <w:szCs w:val="22"/>
                    </w:rPr>
                    <w:t>Хозяйствующие субъекты,</w:t>
                  </w:r>
                </w:p>
              </w:tc>
              <w:tc>
                <w:tcPr>
                  <w:tcW w:w="1847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640940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2268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AFD4F8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843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9D58D5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</w:t>
                  </w:r>
                </w:p>
              </w:tc>
            </w:tr>
            <w:tr w14:paraId="444D8435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5" w:hRule="exact"/>
              </w:trPr>
              <w:tc>
                <w:tcPr>
                  <w:tcW w:w="339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FB89F3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5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7"/>
                      <w:sz w:val="22"/>
                      <w:szCs w:val="22"/>
                    </w:rPr>
                    <w:t>осуществляющие поставки</w:t>
                  </w:r>
                </w:p>
              </w:tc>
              <w:tc>
                <w:tcPr>
                  <w:tcW w:w="1847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26E334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D463A8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24789C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14:paraId="38D3CCC6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93" w:hRule="exact"/>
              </w:trPr>
              <w:tc>
                <w:tcPr>
                  <w:tcW w:w="339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F2DA7A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1"/>
                      <w:sz w:val="22"/>
                      <w:szCs w:val="22"/>
                    </w:rPr>
                    <w:t>товаров (за исключением</w:t>
                  </w:r>
                </w:p>
              </w:tc>
              <w:tc>
                <w:tcPr>
                  <w:tcW w:w="1847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8804AD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EDE48E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3CFB31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14:paraId="74D75AFF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49" w:hRule="exact"/>
              </w:trPr>
              <w:tc>
                <w:tcPr>
                  <w:tcW w:w="3398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83D1FA1">
                  <w:pPr>
                    <w:shd w:val="clear" w:color="auto" w:fill="FFFFFF"/>
                    <w:ind w:left="5"/>
                    <w:rPr>
                      <w:rFonts w:hint="default" w:ascii="Times New Roman" w:hAnsi="Times New Roman" w:cs="Times New Roman"/>
                      <w:color w:val="282828"/>
                      <w:spacing w:val="-1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1"/>
                      <w:sz w:val="22"/>
                      <w:szCs w:val="22"/>
                    </w:rPr>
                    <w:t>производителей товаров)</w:t>
                  </w:r>
                </w:p>
                <w:p w14:paraId="02CD7A7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5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7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9206BE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268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0F733F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9A7ACF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14:paraId="3E16BB0A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17" w:hRule="exact"/>
              </w:trPr>
              <w:tc>
                <w:tcPr>
                  <w:tcW w:w="339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78D538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1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84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2A892A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8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CE1A93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0,2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7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5</w:t>
                  </w:r>
                </w:p>
              </w:tc>
              <w:tc>
                <w:tcPr>
                  <w:tcW w:w="1843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893549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9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4</w:t>
                  </w:r>
                </w:p>
              </w:tc>
            </w:tr>
          </w:tbl>
          <w:p w14:paraId="66657193">
            <w:pPr>
              <w:shd w:val="clear" w:color="auto" w:fill="FFFFFF"/>
              <w:spacing w:before="605" w:line="302" w:lineRule="exact"/>
              <w:ind w:left="941" w:right="499" w:hanging="250"/>
              <w:jc w:val="right"/>
              <w:rPr>
                <w:rFonts w:hint="default" w:ascii="Times New Roman" w:hAnsi="Times New Roman" w:cs="Times New Roman"/>
                <w:b/>
                <w:bCs/>
                <w:color w:val="282828"/>
                <w:spacing w:val="-9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82828"/>
                <w:spacing w:val="-9"/>
                <w:sz w:val="28"/>
                <w:szCs w:val="28"/>
              </w:rPr>
              <w:t>Таблица № 2</w:t>
            </w:r>
          </w:p>
          <w:p w14:paraId="24697F92">
            <w:pPr>
              <w:shd w:val="clear" w:color="auto" w:fill="FFFFFF"/>
              <w:spacing w:before="605" w:line="302" w:lineRule="exact"/>
              <w:ind w:left="941" w:right="499" w:hanging="250"/>
              <w:jc w:val="center"/>
              <w:rPr>
                <w:rFonts w:hint="default" w:ascii="Times New Roman" w:hAnsi="Times New Roman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82828"/>
                <w:spacing w:val="-9"/>
                <w:sz w:val="28"/>
                <w:szCs w:val="28"/>
              </w:rPr>
              <w:t xml:space="preserve">Обобщённые сведения о хозяйствующих субъектах, осуществляющих </w:t>
            </w:r>
            <w:r>
              <w:rPr>
                <w:rFonts w:hint="default" w:ascii="Times New Roman" w:hAnsi="Times New Roman" w:cs="Times New Roman"/>
                <w:b/>
                <w:bCs/>
                <w:color w:val="282828"/>
                <w:spacing w:val="-7"/>
                <w:sz w:val="28"/>
                <w:szCs w:val="28"/>
              </w:rPr>
              <w:t>торговую деятельность, и принадлежащих им торговых объектах</w:t>
            </w:r>
          </w:p>
          <w:p w14:paraId="1695F95A">
            <w:pPr>
              <w:spacing w:after="446"/>
              <w:jc w:val="center"/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  <w:tbl>
            <w:tblPr>
              <w:tblStyle w:val="3"/>
              <w:tblW w:w="9325" w:type="dxa"/>
              <w:tblInd w:w="40" w:type="dxa"/>
              <w:tblLayout w:type="fixed"/>
              <w:tblCellMar>
                <w:top w:w="0" w:type="dxa"/>
                <w:left w:w="40" w:type="dxa"/>
                <w:bottom w:w="0" w:type="dxa"/>
                <w:right w:w="40" w:type="dxa"/>
              </w:tblCellMar>
            </w:tblPr>
            <w:tblGrid>
              <w:gridCol w:w="1418"/>
              <w:gridCol w:w="1417"/>
              <w:gridCol w:w="1134"/>
              <w:gridCol w:w="1276"/>
              <w:gridCol w:w="1276"/>
              <w:gridCol w:w="1276"/>
              <w:gridCol w:w="1528"/>
            </w:tblGrid>
            <w:tr w14:paraId="6886A1E0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88" w:hRule="exact"/>
              </w:trPr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BAD662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E31F1E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7B3368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5356" w:type="dxa"/>
                  <w:gridSpan w:val="4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0BE447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1963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10"/>
                      <w:sz w:val="22"/>
                      <w:szCs w:val="22"/>
                    </w:rPr>
                    <w:t>Площадь (м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10"/>
                      <w:sz w:val="22"/>
                      <w:szCs w:val="22"/>
                      <w:vertAlign w:val="superscript"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10"/>
                      <w:sz w:val="22"/>
                      <w:szCs w:val="22"/>
                    </w:rPr>
                    <w:t>)</w:t>
                  </w:r>
                </w:p>
              </w:tc>
            </w:tr>
            <w:tr w14:paraId="79BC564A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59" w:hRule="exact"/>
              </w:trPr>
              <w:tc>
                <w:tcPr>
                  <w:tcW w:w="141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829931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56F3A0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7"/>
                      <w:sz w:val="22"/>
                      <w:szCs w:val="22"/>
                    </w:rPr>
                    <w:t>численность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F21CCB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9"/>
                      <w:sz w:val="22"/>
                      <w:szCs w:val="22"/>
                    </w:rPr>
                    <w:t>Кол-во</w:t>
                  </w:r>
                </w:p>
              </w:tc>
              <w:tc>
                <w:tcPr>
                  <w:tcW w:w="2552" w:type="dxa"/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D75C16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1022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10"/>
                      <w:sz w:val="22"/>
                      <w:szCs w:val="22"/>
                    </w:rPr>
                    <w:t>общая</w:t>
                  </w:r>
                </w:p>
              </w:tc>
              <w:tc>
                <w:tcPr>
                  <w:tcW w:w="2804" w:type="dxa"/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270E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317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1"/>
                      <w:sz w:val="21"/>
                      <w:szCs w:val="21"/>
                    </w:rPr>
                    <w:t>торгового объекта</w:t>
                  </w:r>
                </w:p>
              </w:tc>
            </w:tr>
            <w:tr w14:paraId="676E16A2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141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0BDDB4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3"/>
                      <w:sz w:val="21"/>
                      <w:szCs w:val="21"/>
                    </w:rPr>
                    <w:t>Кол-во хоз.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1C5AFD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7"/>
                      <w:sz w:val="22"/>
                      <w:szCs w:val="22"/>
                    </w:rPr>
                    <w:t>работников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80E9F8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6"/>
                      <w:sz w:val="22"/>
                      <w:szCs w:val="22"/>
                    </w:rPr>
                    <w:t>торговых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C6146E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6E2AEC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C98521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528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6AE71F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7"/>
                      <w:sz w:val="21"/>
                      <w:szCs w:val="21"/>
                    </w:rPr>
                    <w:t>иное</w:t>
                  </w:r>
                </w:p>
              </w:tc>
            </w:tr>
            <w:tr w14:paraId="2AEA8754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518" w:hRule="exact"/>
              </w:trPr>
              <w:tc>
                <w:tcPr>
                  <w:tcW w:w="141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3BEE6F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6"/>
                      <w:sz w:val="22"/>
                      <w:szCs w:val="22"/>
                    </w:rPr>
                    <w:t>субъектов (ед.)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9FC36F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35" w:lineRule="exact"/>
                    <w:ind w:left="101" w:right="115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6"/>
                      <w:sz w:val="22"/>
                      <w:szCs w:val="22"/>
                    </w:rPr>
                    <w:t xml:space="preserve">хоз.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7"/>
                      <w:sz w:val="22"/>
                      <w:szCs w:val="22"/>
                    </w:rPr>
                    <w:t>субъектов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D4C53F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59" w:lineRule="exact"/>
                    <w:ind w:left="77" w:right="91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7"/>
                      <w:sz w:val="22"/>
                      <w:szCs w:val="22"/>
                    </w:rPr>
                    <w:t xml:space="preserve">объектов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4"/>
                      <w:sz w:val="22"/>
                      <w:szCs w:val="22"/>
                    </w:rPr>
                    <w:t>(ед.)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9AA0C6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40" w:lineRule="exact"/>
                    <w:ind w:left="130" w:right="134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z w:val="21"/>
                      <w:szCs w:val="21"/>
                    </w:rPr>
                    <w:t xml:space="preserve">на праве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1"/>
                      <w:sz w:val="21"/>
                      <w:szCs w:val="21"/>
                    </w:rPr>
                    <w:t>собств-ти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FFE04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35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2"/>
                      <w:sz w:val="21"/>
                      <w:szCs w:val="21"/>
                    </w:rPr>
                    <w:t xml:space="preserve">иное законное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1"/>
                      <w:sz w:val="21"/>
                      <w:szCs w:val="21"/>
                    </w:rPr>
                    <w:t>основание 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AB1FB6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35" w:lineRule="exact"/>
                    <w:ind w:left="96" w:right="11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z w:val="21"/>
                      <w:szCs w:val="21"/>
                    </w:rPr>
                    <w:t xml:space="preserve">на праве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1"/>
                      <w:sz w:val="21"/>
                      <w:szCs w:val="21"/>
                    </w:rPr>
                    <w:t>собств-ти</w:t>
                  </w:r>
                </w:p>
              </w:tc>
              <w:tc>
                <w:tcPr>
                  <w:tcW w:w="152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C6030D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40" w:lineRule="exact"/>
                    <w:ind w:left="43" w:right="72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3"/>
                      <w:sz w:val="21"/>
                      <w:szCs w:val="21"/>
                    </w:rPr>
                    <w:t xml:space="preserve">законное </w:t>
                  </w:r>
                  <w:r>
                    <w:rPr>
                      <w:rFonts w:hint="default" w:ascii="Times New Roman" w:hAnsi="Times New Roman" w:cs="Times New Roman"/>
                      <w:color w:val="282828"/>
                      <w:spacing w:val="-5"/>
                      <w:sz w:val="21"/>
                      <w:szCs w:val="21"/>
                    </w:rPr>
                    <w:t>основание</w:t>
                  </w:r>
                </w:p>
              </w:tc>
            </w:tr>
            <w:tr w14:paraId="0D0A6794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74" w:hRule="exact"/>
              </w:trPr>
              <w:tc>
                <w:tcPr>
                  <w:tcW w:w="141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E86DCB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565DC0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1"/>
                      <w:sz w:val="21"/>
                      <w:szCs w:val="21"/>
                    </w:rPr>
                    <w:t>(тыс.чел.)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4473B2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5D8241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3B252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z w:val="21"/>
                      <w:szCs w:val="21"/>
                    </w:rPr>
                    <w:t>т.ч. аренда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772176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52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365F81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5"/>
                      <w:sz w:val="21"/>
                      <w:szCs w:val="21"/>
                    </w:rPr>
                    <w:t>в т.ч.</w:t>
                  </w:r>
                </w:p>
              </w:tc>
            </w:tr>
            <w:tr w14:paraId="3C95FC55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93" w:hRule="exact"/>
              </w:trPr>
              <w:tc>
                <w:tcPr>
                  <w:tcW w:w="1418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F4056E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B3A78A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A46E36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E15D1E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24DA5E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EE7877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528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C12126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82828"/>
                      <w:spacing w:val="-2"/>
                      <w:sz w:val="21"/>
                      <w:szCs w:val="21"/>
                    </w:rPr>
                    <w:t>аренда</w:t>
                  </w:r>
                </w:p>
              </w:tc>
            </w:tr>
            <w:tr w14:paraId="792D59BF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F52DEA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EFB90F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6E6309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461120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7876F6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257F93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6</w:t>
                  </w:r>
                </w:p>
              </w:tc>
              <w:tc>
                <w:tcPr>
                  <w:tcW w:w="152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09BD26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7</w:t>
                  </w:r>
                </w:p>
              </w:tc>
            </w:tr>
            <w:tr w14:paraId="3D911D8E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141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6D5D36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8</w:t>
                  </w:r>
                  <w:r>
                    <w:rPr>
                      <w:rFonts w:hint="default" w:ascii="Times New Roman" w:hAnsi="Times New Roman" w:cs="Times New Roman"/>
                      <w:lang w:val="en-US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F6EBF6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0,</w:t>
                  </w:r>
                  <w:r>
                    <w:rPr>
                      <w:rFonts w:hint="default" w:ascii="Times New Roman" w:hAnsi="Times New Roman" w:cs="Times New Roman"/>
                      <w:lang w:val="en-US"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7</w:t>
                  </w:r>
                  <w:r>
                    <w:rPr>
                      <w:rFonts w:hint="default" w:ascii="Times New Roman" w:hAnsi="Times New Roman" w:cs="Times New Roman"/>
                      <w:lang w:val="en-US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448B5C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9</w:t>
                  </w:r>
                  <w:r>
                    <w:rPr>
                      <w:rFonts w:hint="default" w:ascii="Times New Roman" w:hAnsi="Times New Roman" w:cs="Times New Roman"/>
                      <w:lang w:val="en-US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BE4C4C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Cs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Cs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bCs/>
                      <w:lang w:val="ru-RU"/>
                    </w:rPr>
                    <w:t>7</w:t>
                  </w:r>
                  <w:r>
                    <w:rPr>
                      <w:rFonts w:hint="default" w:ascii="Times New Roman" w:hAnsi="Times New Roman" w:cs="Times New Roman"/>
                      <w:bCs/>
                      <w:lang w:val="en-US"/>
                    </w:rPr>
                    <w:t>6</w:t>
                  </w:r>
                  <w:r>
                    <w:rPr>
                      <w:rFonts w:hint="default" w:ascii="Times New Roman" w:hAnsi="Times New Roman" w:cs="Times New Roman"/>
                      <w:bCs/>
                      <w:lang w:val="ru-RU"/>
                    </w:rPr>
                    <w:t>3,4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2B4225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Cs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Cs/>
                    </w:rPr>
                    <w:t>6</w:t>
                  </w:r>
                  <w:r>
                    <w:rPr>
                      <w:rFonts w:hint="default" w:ascii="Times New Roman" w:hAnsi="Times New Roman" w:cs="Times New Roman"/>
                      <w:bCs/>
                      <w:lang w:val="en-US"/>
                    </w:rPr>
                    <w:t>3</w:t>
                  </w:r>
                  <w:r>
                    <w:rPr>
                      <w:rFonts w:hint="default" w:ascii="Times New Roman" w:hAnsi="Times New Roman" w:cs="Times New Roman"/>
                      <w:bCs/>
                      <w:lang w:val="ru-RU"/>
                    </w:rPr>
                    <w:t>32,7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BE11AD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Cs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Cs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bCs/>
                      <w:lang w:val="ru-RU"/>
                    </w:rPr>
                    <w:t>523,1</w:t>
                  </w:r>
                </w:p>
              </w:tc>
              <w:tc>
                <w:tcPr>
                  <w:tcW w:w="152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38925E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Cs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Cs/>
                    </w:rPr>
                    <w:t>3</w:t>
                  </w:r>
                  <w:r>
                    <w:rPr>
                      <w:rFonts w:hint="default" w:ascii="Times New Roman" w:hAnsi="Times New Roman" w:cs="Times New Roman"/>
                      <w:bCs/>
                      <w:lang w:val="ru-RU"/>
                    </w:rPr>
                    <w:t>683,5</w:t>
                  </w:r>
                </w:p>
              </w:tc>
            </w:tr>
          </w:tbl>
          <w:p w14:paraId="0C25CDF3">
            <w:pPr>
              <w:shd w:val="clear" w:color="auto" w:fill="FFFFFF"/>
              <w:spacing w:before="283"/>
              <w:ind w:left="514"/>
              <w:jc w:val="center"/>
              <w:rPr>
                <w:rFonts w:hint="default" w:ascii="Times New Roman" w:hAnsi="Times New Roman" w:cs="Times New Roman"/>
                <w:b/>
                <w:bCs/>
                <w:color w:val="262626"/>
                <w:spacing w:val="-3"/>
                <w:sz w:val="27"/>
                <w:szCs w:val="27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62626"/>
                <w:spacing w:val="-3"/>
                <w:sz w:val="27"/>
                <w:szCs w:val="27"/>
              </w:rPr>
              <w:t xml:space="preserve">                                                                                                                    </w:t>
            </w:r>
          </w:p>
          <w:p w14:paraId="070D76F3">
            <w:pPr>
              <w:shd w:val="clear" w:color="auto" w:fill="FFFFFF"/>
              <w:spacing w:before="283"/>
              <w:ind w:left="514"/>
              <w:jc w:val="center"/>
              <w:rPr>
                <w:rFonts w:hint="default" w:ascii="Times New Roman" w:hAnsi="Times New Roman" w:cs="Times New Roman"/>
                <w:b/>
                <w:bCs/>
                <w:color w:val="262626"/>
                <w:spacing w:val="-3"/>
                <w:sz w:val="27"/>
                <w:szCs w:val="27"/>
              </w:rPr>
            </w:pPr>
          </w:p>
          <w:p w14:paraId="615F5C91">
            <w:pPr>
              <w:shd w:val="clear" w:color="auto" w:fill="FFFFFF"/>
              <w:spacing w:before="283"/>
              <w:ind w:left="514"/>
              <w:jc w:val="center"/>
              <w:rPr>
                <w:rFonts w:hint="default" w:ascii="Times New Roman" w:hAnsi="Times New Roman" w:cs="Times New Roman"/>
                <w:b/>
                <w:bCs/>
                <w:color w:val="262626"/>
                <w:spacing w:val="-3"/>
                <w:sz w:val="27"/>
                <w:szCs w:val="27"/>
              </w:rPr>
            </w:pPr>
          </w:p>
          <w:p w14:paraId="2716CE4C">
            <w:pPr>
              <w:shd w:val="clear" w:color="auto" w:fill="FFFFFF"/>
              <w:spacing w:before="283"/>
              <w:ind w:left="514"/>
              <w:jc w:val="center"/>
              <w:rPr>
                <w:rFonts w:hint="default" w:ascii="Times New Roman" w:hAnsi="Times New Roman" w:cs="Times New Roman"/>
                <w:b/>
                <w:bCs/>
                <w:color w:val="262626"/>
                <w:spacing w:val="-3"/>
                <w:sz w:val="27"/>
                <w:szCs w:val="27"/>
              </w:rPr>
            </w:pPr>
          </w:p>
          <w:p w14:paraId="382ED6F2">
            <w:pPr>
              <w:shd w:val="clear" w:color="auto" w:fill="FFFFFF"/>
              <w:spacing w:before="283"/>
              <w:ind w:left="514"/>
              <w:jc w:val="center"/>
              <w:rPr>
                <w:rFonts w:hint="default" w:ascii="Times New Roman" w:hAnsi="Times New Roman" w:cs="Times New Roman"/>
                <w:b/>
                <w:bCs/>
                <w:color w:val="262626"/>
                <w:spacing w:val="-3"/>
                <w:sz w:val="27"/>
                <w:szCs w:val="27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62626"/>
                <w:spacing w:val="-3"/>
                <w:sz w:val="27"/>
                <w:szCs w:val="27"/>
              </w:rPr>
              <w:t xml:space="preserve">                                                                                                                Таблица № 3</w:t>
            </w:r>
          </w:p>
          <w:p w14:paraId="472EBD71">
            <w:pPr>
              <w:shd w:val="clear" w:color="auto" w:fill="FFFFFF"/>
              <w:spacing w:before="283"/>
              <w:ind w:left="514"/>
              <w:jc w:val="center"/>
              <w:rPr>
                <w:rFonts w:hint="default" w:ascii="Times New Roman" w:hAnsi="Times New Roman" w:cs="Times New Roman"/>
                <w:b/>
                <w:bCs/>
                <w:color w:val="262626"/>
                <w:spacing w:val="-4"/>
                <w:sz w:val="27"/>
                <w:szCs w:val="27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62626"/>
                <w:spacing w:val="-3"/>
                <w:sz w:val="27"/>
                <w:szCs w:val="27"/>
              </w:rPr>
              <w:t xml:space="preserve">Сведения о торговых объектах хозяйствующих субъектов, </w:t>
            </w:r>
            <w:r>
              <w:rPr>
                <w:rFonts w:hint="default" w:ascii="Times New Roman" w:hAnsi="Times New Roman" w:cs="Times New Roman"/>
                <w:b/>
                <w:bCs/>
                <w:color w:val="262626"/>
                <w:spacing w:val="-4"/>
                <w:sz w:val="27"/>
                <w:szCs w:val="27"/>
              </w:rPr>
              <w:t>осуществляющих торговую деятельность (по видам торговых объектов)</w:t>
            </w:r>
          </w:p>
          <w:p w14:paraId="6CA33E03">
            <w:pPr>
              <w:spacing w:after="202"/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  <w:tbl>
            <w:tblPr>
              <w:tblStyle w:val="3"/>
              <w:tblW w:w="9356" w:type="dxa"/>
              <w:tblInd w:w="40" w:type="dxa"/>
              <w:tblLayout w:type="fixed"/>
              <w:tblCellMar>
                <w:top w:w="0" w:type="dxa"/>
                <w:left w:w="40" w:type="dxa"/>
                <w:bottom w:w="0" w:type="dxa"/>
                <w:right w:w="40" w:type="dxa"/>
              </w:tblCellMar>
            </w:tblPr>
            <w:tblGrid>
              <w:gridCol w:w="3119"/>
              <w:gridCol w:w="850"/>
              <w:gridCol w:w="1158"/>
              <w:gridCol w:w="827"/>
              <w:gridCol w:w="1134"/>
              <w:gridCol w:w="992"/>
              <w:gridCol w:w="1276"/>
            </w:tblGrid>
            <w:tr w14:paraId="536F5C3C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13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184D38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398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z w:val="21"/>
                      <w:szCs w:val="21"/>
                    </w:rPr>
                    <w:t>Вид торгового объекта</w:t>
                  </w:r>
                </w:p>
              </w:tc>
              <w:tc>
                <w:tcPr>
                  <w:tcW w:w="850" w:type="dxa"/>
                  <w:vMerge w:val="restart"/>
                  <w:tcBorders>
                    <w:top w:val="single" w:color="auto" w:sz="6" w:space="0"/>
                    <w:left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31D845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40" w:lineRule="exact"/>
                    <w:ind w:left="5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2"/>
                      <w:sz w:val="21"/>
                      <w:szCs w:val="21"/>
                    </w:rPr>
                    <w:t xml:space="preserve">Кол-во торговых 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1"/>
                      <w:szCs w:val="21"/>
                    </w:rPr>
                    <w:t xml:space="preserve">объектов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2"/>
                      <w:sz w:val="21"/>
                      <w:szCs w:val="21"/>
                    </w:rPr>
                    <w:t>(ед.)</w:t>
                  </w:r>
                </w:p>
                <w:p w14:paraId="2D9B94C5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130E5E84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0A71D07F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158" w:type="dxa"/>
                  <w:vMerge w:val="restart"/>
                  <w:tcBorders>
                    <w:top w:val="single" w:color="auto" w:sz="6" w:space="0"/>
                    <w:left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4C16F65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35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1"/>
                      <w:sz w:val="21"/>
                      <w:szCs w:val="21"/>
                    </w:rPr>
                    <w:t xml:space="preserve">Средняя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2"/>
                      <w:sz w:val="21"/>
                      <w:szCs w:val="21"/>
                    </w:rPr>
                    <w:t xml:space="preserve">числ-ть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1"/>
                      <w:sz w:val="21"/>
                      <w:szCs w:val="21"/>
                    </w:rPr>
                    <w:t>работни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1"/>
                      <w:sz w:val="21"/>
                      <w:szCs w:val="21"/>
                    </w:rPr>
                    <w:softHyphen/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2"/>
                      <w:sz w:val="21"/>
                      <w:szCs w:val="21"/>
                    </w:rPr>
                    <w:t xml:space="preserve">ков торг,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1"/>
                      <w:sz w:val="21"/>
                      <w:szCs w:val="21"/>
                    </w:rPr>
                    <w:t xml:space="preserve">объектов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7"/>
                      <w:sz w:val="21"/>
                      <w:szCs w:val="21"/>
                    </w:rPr>
                    <w:t>(тыс. чел.)</w:t>
                  </w:r>
                </w:p>
                <w:p w14:paraId="3750B5C5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3CEFEE29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52E500E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4229" w:type="dxa"/>
                  <w:gridSpan w:val="4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35487D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1589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6"/>
                      <w:sz w:val="21"/>
                      <w:szCs w:val="21"/>
                    </w:rPr>
                    <w:t>Площадь (м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6"/>
                      <w:sz w:val="21"/>
                      <w:szCs w:val="21"/>
                      <w:vertAlign w:val="superscript"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6"/>
                      <w:sz w:val="21"/>
                      <w:szCs w:val="21"/>
                    </w:rPr>
                    <w:t>)</w:t>
                  </w:r>
                </w:p>
              </w:tc>
            </w:tr>
            <w:tr w14:paraId="51AA4280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65" w:hRule="exact"/>
              </w:trPr>
              <w:tc>
                <w:tcPr>
                  <w:tcW w:w="3119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2419F7B1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733C6DF8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vMerge w:val="continue"/>
                  <w:tcBorders>
                    <w:left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1F72E29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158" w:type="dxa"/>
                  <w:vMerge w:val="continue"/>
                  <w:tcBorders>
                    <w:left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342D272D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961" w:type="dxa"/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2F946F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744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1"/>
                      <w:szCs w:val="21"/>
                    </w:rPr>
                    <w:t>Общая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C67DD8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11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2"/>
                      <w:sz w:val="21"/>
                      <w:szCs w:val="21"/>
                    </w:rPr>
                    <w:t>торгового объекта</w:t>
                  </w:r>
                </w:p>
              </w:tc>
            </w:tr>
            <w:tr w14:paraId="05A50424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1181" w:hRule="exact"/>
              </w:trPr>
              <w:tc>
                <w:tcPr>
                  <w:tcW w:w="3119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311F13DD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3A4916B1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vMerge w:val="continue"/>
                  <w:tcBorders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56800DAB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158" w:type="dxa"/>
                  <w:vMerge w:val="continue"/>
                  <w:tcBorders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6177D737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9C9B2B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35" w:lineRule="exact"/>
                    <w:ind w:left="62" w:right="38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1"/>
                      <w:szCs w:val="21"/>
                    </w:rPr>
                    <w:t xml:space="preserve">на праве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2"/>
                      <w:sz w:val="21"/>
                      <w:szCs w:val="21"/>
                    </w:rPr>
                    <w:t>собст-ти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21DFFBB">
                  <w:pPr>
                    <w:shd w:val="clear" w:color="auto" w:fill="FFFFFF"/>
                    <w:spacing w:line="235" w:lineRule="exact"/>
                    <w:ind w:left="38" w:right="19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4"/>
                      <w:sz w:val="21"/>
                      <w:szCs w:val="21"/>
                    </w:rPr>
                    <w:t xml:space="preserve">иное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2"/>
                      <w:sz w:val="21"/>
                      <w:szCs w:val="21"/>
                    </w:rPr>
                    <w:t xml:space="preserve">законное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4"/>
                      <w:sz w:val="21"/>
                      <w:szCs w:val="21"/>
                    </w:rPr>
                    <w:t xml:space="preserve">основание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11"/>
                      <w:sz w:val="21"/>
                      <w:szCs w:val="21"/>
                    </w:rPr>
                    <w:t>в т. ч.</w:t>
                  </w:r>
                </w:p>
                <w:p w14:paraId="786E2E6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35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2"/>
                      <w:sz w:val="21"/>
                      <w:szCs w:val="21"/>
                    </w:rPr>
                    <w:t>аренда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B4D000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35" w:lineRule="exact"/>
                    <w:ind w:left="58" w:right="34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4"/>
                      <w:sz w:val="21"/>
                      <w:szCs w:val="21"/>
                    </w:rPr>
                    <w:t>на праве собст-ти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0BDB60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35" w:lineRule="exact"/>
                    <w:ind w:left="38" w:right="62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7"/>
                      <w:sz w:val="21"/>
                      <w:szCs w:val="21"/>
                    </w:rPr>
                    <w:t xml:space="preserve">иное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2"/>
                      <w:sz w:val="21"/>
                      <w:szCs w:val="21"/>
                    </w:rPr>
                    <w:t xml:space="preserve">законное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4"/>
                      <w:sz w:val="21"/>
                      <w:szCs w:val="21"/>
                    </w:rPr>
                    <w:t xml:space="preserve">основание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5"/>
                      <w:sz w:val="21"/>
                      <w:szCs w:val="21"/>
                    </w:rPr>
                    <w:t xml:space="preserve">в т.ч.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4"/>
                      <w:sz w:val="21"/>
                      <w:szCs w:val="21"/>
                    </w:rPr>
                    <w:t>аренда</w:t>
                  </w:r>
                </w:p>
              </w:tc>
            </w:tr>
            <w:tr w14:paraId="4F958248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C750E9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1373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1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BDA47A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2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F7AE33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3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AE7B1C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43525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5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87A1C9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9EE1A4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7</w:t>
                  </w:r>
                </w:p>
              </w:tc>
            </w:tr>
            <w:tr w14:paraId="441E4118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80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3BC5AA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30" w:lineRule="exact"/>
                    <w:ind w:left="29" w:right="230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2"/>
                      <w:sz w:val="24"/>
                      <w:szCs w:val="24"/>
                    </w:rPr>
                    <w:t xml:space="preserve">Универсальный магазин в </w:t>
                  </w: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-1"/>
                      <w:sz w:val="24"/>
                      <w:szCs w:val="24"/>
                    </w:rPr>
                    <w:t>т.ч.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844481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1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9F0011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</w:rPr>
                    <w:t>0,0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0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9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1EC44A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06C9CC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670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38D10D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E76FCB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lang w:val="ru-RU"/>
                    </w:rPr>
                    <w:t>5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sz w:val="24"/>
                      <w:szCs w:val="24"/>
                      <w:lang w:val="en-US"/>
                    </w:rPr>
                    <w:t>90</w:t>
                  </w:r>
                </w:p>
              </w:tc>
            </w:tr>
            <w:tr w14:paraId="0A8FE549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1D4CB1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35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гипермаркет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B30CBC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4D0CC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56F28D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3B1480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62D9B1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4671C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19629105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544F00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26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8"/>
                      <w:sz w:val="22"/>
                      <w:szCs w:val="22"/>
                    </w:rPr>
                    <w:t>универмаг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D0AC78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C686B8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97D749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503390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4F9996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A95768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6237A0D9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B52B0C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26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2"/>
                      <w:sz w:val="22"/>
                      <w:szCs w:val="22"/>
                    </w:rPr>
                    <w:t>универмаг "Детский мир"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2A7E35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D0B1FA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D0F492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A65231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FB1860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92368F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3FF72155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88B335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35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2"/>
                      <w:sz w:val="22"/>
                      <w:szCs w:val="22"/>
                    </w:rPr>
                    <w:t>магазин-склад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0949B0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7C48B3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0,009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74E142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5FF69C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670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ED24CB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8B8D18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590</w:t>
                  </w:r>
                </w:p>
              </w:tc>
            </w:tr>
            <w:tr w14:paraId="094FE54F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9FE26A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30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yellow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7"/>
                      <w:sz w:val="22"/>
                      <w:szCs w:val="22"/>
                      <w:highlight w:val="none"/>
                    </w:rPr>
                    <w:t>супермаркет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4116DA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20F17B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B2931E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594951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D2E698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588BD9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-</w:t>
                  </w:r>
                </w:p>
              </w:tc>
            </w:tr>
            <w:tr w14:paraId="690BEDCF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CE49A0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26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5"/>
                      <w:sz w:val="22"/>
                      <w:szCs w:val="22"/>
                    </w:rPr>
                    <w:t>универсам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0ED1D6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7E9062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D0930E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25865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E46AD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4210D0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630D5158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8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F5B0B0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26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4"/>
                      <w:sz w:val="22"/>
                      <w:szCs w:val="22"/>
                    </w:rPr>
                    <w:t>гастроном,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508382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CFF8FD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9D5E81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3EF672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4F3AAE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111211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5915017D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70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2EBDB6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35" w:lineRule="exact"/>
                    <w:ind w:left="19" w:right="571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5"/>
                      <w:sz w:val="22"/>
                      <w:szCs w:val="22"/>
                    </w:rPr>
                    <w:t xml:space="preserve">товары повседневного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7"/>
                      <w:sz w:val="22"/>
                      <w:szCs w:val="22"/>
                    </w:rPr>
                    <w:t>спроса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08B4F3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261C37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926C07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C3C087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9C1F75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93F5F1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7179A19E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D58A0B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16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другое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E86B58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8E4336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ACDBA2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80274C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43176A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0C0115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2854B78C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730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67FCC6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30" w:lineRule="exact"/>
                    <w:ind w:left="14" w:right="38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8"/>
                      <w:sz w:val="24"/>
                      <w:szCs w:val="24"/>
                    </w:rPr>
                    <w:t xml:space="preserve">Специализированный </w:t>
                  </w: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5"/>
                      <w:sz w:val="24"/>
                      <w:szCs w:val="24"/>
                    </w:rPr>
                    <w:t xml:space="preserve">продовольственный магазин </w:t>
                  </w: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2"/>
                      <w:sz w:val="24"/>
                      <w:szCs w:val="24"/>
                    </w:rPr>
                    <w:t>в т.ч.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DB6770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7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B8AEC5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0,0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4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0E3E34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73,8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DC2662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16,8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B135E3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57,9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D7A9D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286,9</w:t>
                  </w:r>
                </w:p>
              </w:tc>
            </w:tr>
            <w:tr w14:paraId="050D4AA1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460629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26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6"/>
                      <w:sz w:val="22"/>
                      <w:szCs w:val="22"/>
                    </w:rPr>
                    <w:t>"Рыба"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B67CD0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1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4B9F8B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0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,003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DADF30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134F44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16,9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11FE1A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3C39E7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16,9</w:t>
                  </w:r>
                </w:p>
              </w:tc>
            </w:tr>
            <w:tr w14:paraId="31DEEC7C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69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A46E02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26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6"/>
                      <w:sz w:val="22"/>
                      <w:szCs w:val="22"/>
                    </w:rPr>
                    <w:t>"Мясо"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932837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A56A0E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B605B8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957ED3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65B91E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DD5514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25E56C5F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19D923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26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6"/>
                      <w:sz w:val="22"/>
                      <w:szCs w:val="22"/>
                    </w:rPr>
                    <w:t>"Колбасы"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EC6214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027B39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C804F1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C3A681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2EAE30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3FD000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7197F511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646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29AB2B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40" w:lineRule="exact"/>
                    <w:ind w:left="14" w:right="341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z w:val="22"/>
                      <w:szCs w:val="22"/>
                    </w:rPr>
                    <w:t xml:space="preserve">"Алкогольные напитки и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1"/>
                      <w:sz w:val="22"/>
                      <w:szCs w:val="22"/>
                    </w:rPr>
                    <w:t>минеральные воды"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991502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4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FA5C88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0,01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6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1D4DE9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7E0BE1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3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75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,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9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FE5FEB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24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B0CAFC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46</w:t>
                  </w:r>
                </w:p>
              </w:tc>
            </w:tr>
            <w:tr w14:paraId="5751DFAB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69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39637A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1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другое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3701E9B">
                  <w:pPr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2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EAAD4B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05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90FF98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49,8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C88E81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24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D7378B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33,9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0888C1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24</w:t>
                  </w:r>
                </w:p>
              </w:tc>
            </w:tr>
            <w:tr w14:paraId="72CBEA1F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911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84ACAB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30" w:lineRule="exact"/>
                    <w:ind w:left="14" w:right="658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6"/>
                      <w:sz w:val="24"/>
                      <w:szCs w:val="24"/>
                    </w:rPr>
                    <w:t>Специализирован</w:t>
                  </w: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6"/>
                      <w:sz w:val="24"/>
                      <w:szCs w:val="24"/>
                      <w:lang w:val="ru-RU"/>
                    </w:rPr>
                    <w:t>ны</w:t>
                  </w: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6"/>
                      <w:sz w:val="24"/>
                      <w:szCs w:val="24"/>
                    </w:rPr>
                    <w:t>й</w:t>
                  </w: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6"/>
                      <w:sz w:val="24"/>
                      <w:szCs w:val="24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5"/>
                      <w:sz w:val="24"/>
                      <w:szCs w:val="24"/>
                    </w:rPr>
                    <w:t xml:space="preserve">непродовольственный </w:t>
                  </w: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9"/>
                      <w:sz w:val="24"/>
                      <w:szCs w:val="24"/>
                    </w:rPr>
                    <w:t>магазин в т.ч.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29BBDA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21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3087667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0,0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41</w:t>
                  </w:r>
                </w:p>
                <w:p w14:paraId="5BE39FC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3C9F80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120,6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C711F6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1459,4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ECF426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C8CA19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942,1</w:t>
                  </w:r>
                </w:p>
              </w:tc>
            </w:tr>
            <w:tr w14:paraId="0C24D9A6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1CF8FF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21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5"/>
                      <w:sz w:val="22"/>
                      <w:szCs w:val="22"/>
                      <w:highlight w:val="none"/>
                    </w:rPr>
                    <w:t>«Мебель»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B22CDF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1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A6A8AA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en-US"/>
                    </w:rPr>
                    <w:t>0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,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en-US"/>
                    </w:rPr>
                    <w:t>002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36D64A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04B230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334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C081BE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C2BB73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74</w:t>
                  </w:r>
                </w:p>
              </w:tc>
            </w:tr>
            <w:tr w14:paraId="1945BED3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8A4C68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16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4"/>
                      <w:sz w:val="22"/>
                      <w:szCs w:val="22"/>
                    </w:rPr>
                    <w:t>«Хозтовары»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B2493C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5E147B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0,002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3FD7F2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4A3D90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70,0</w:t>
                  </w:r>
                </w:p>
                <w:p w14:paraId="75E03DA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9E0C57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35AB6F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70,0</w:t>
                  </w:r>
                </w:p>
              </w:tc>
            </w:tr>
            <w:tr w14:paraId="24A72943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8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038F79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16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«Электротовары»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669926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1A0C6C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DD88EB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D67F4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81D855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0EC460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4EEE3846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69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36E08E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16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6"/>
                      <w:sz w:val="22"/>
                      <w:szCs w:val="22"/>
                      <w:highlight w:val="none"/>
                    </w:rPr>
                    <w:t>«Одежда»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205C8F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6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BE3BCF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  <w:t>0,00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9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0C7BA3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  <w:t>41,1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9808EC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366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217AE8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  <w:t>19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57114F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31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  <w:t>0,4</w:t>
                  </w:r>
                </w:p>
              </w:tc>
            </w:tr>
            <w:tr w14:paraId="2A32927D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8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456C4F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11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«Обувь»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F410BC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B4C5C7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0,001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8BBBF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E5E589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22,8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4452CE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393FA3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16</w:t>
                  </w:r>
                </w:p>
              </w:tc>
            </w:tr>
            <w:tr w14:paraId="200B4402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69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E6CED4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11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5"/>
                      <w:sz w:val="22"/>
                      <w:szCs w:val="22"/>
                    </w:rPr>
                    <w:t>«Ткани»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7D9C53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2FA8CE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49575B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4D653A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A7CA71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1FCBC3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471C60C8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F4E746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11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5"/>
                      <w:sz w:val="22"/>
                      <w:szCs w:val="22"/>
                    </w:rPr>
                    <w:t>«Книги»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17939E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FE4AB5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0,002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BF971B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311D7C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65,2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FF3FD7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79BCCE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39,0</w:t>
                  </w:r>
                </w:p>
              </w:tc>
            </w:tr>
            <w:tr w14:paraId="4190C489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70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DE18F0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line="226" w:lineRule="exact"/>
                    <w:ind w:left="5" w:right="773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1"/>
                      <w:sz w:val="22"/>
                      <w:szCs w:val="22"/>
                    </w:rPr>
                    <w:t xml:space="preserve">«Аптеки и аптечные </w:t>
                  </w: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магазины»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E4FD81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A919AA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0,012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0BAB12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B5DE36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240,7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CCA19F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A07B78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144</w:t>
                  </w:r>
                </w:p>
              </w:tc>
            </w:tr>
            <w:tr w14:paraId="0C51FCE9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CA21C1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  <w:highlight w:val="none"/>
                    </w:rPr>
                    <w:t>другое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3D9E54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7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2AA1DAF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  <w:t>0,0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13</w:t>
                  </w:r>
                </w:p>
                <w:p w14:paraId="1BF7279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</w:pP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0F149E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  <w:t>79,5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00EF4B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360,7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4DC22A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</w:rPr>
                    <w:t>48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4D0749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highlight w:val="none"/>
                      <w:lang w:val="ru-RU"/>
                    </w:rPr>
                    <w:t>288,7</w:t>
                  </w:r>
                </w:p>
              </w:tc>
            </w:tr>
            <w:tr w14:paraId="68881E73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1155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219CFA7">
                  <w:pPr>
                    <w:shd w:val="clear" w:color="auto" w:fill="FFFFFF"/>
                    <w:ind w:left="206"/>
                    <w:rPr>
                      <w:rFonts w:hint="default" w:ascii="Times New Roman" w:hAnsi="Times New Roman" w:cs="Times New Roman"/>
                      <w:b/>
                      <w:color w:val="262626"/>
                      <w:spacing w:val="-3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-3"/>
                      <w:sz w:val="24"/>
                      <w:szCs w:val="24"/>
                    </w:rPr>
                    <w:t>Неспециализированный</w:t>
                  </w:r>
                </w:p>
                <w:p w14:paraId="1A5E9724">
                  <w:pPr>
                    <w:shd w:val="clear" w:color="auto" w:fill="FFFFFF"/>
                    <w:ind w:left="206"/>
                    <w:rPr>
                      <w:rFonts w:hint="default" w:ascii="Times New Roman" w:hAnsi="Times New Roman" w:cs="Times New Roman"/>
                      <w:b/>
                      <w:color w:val="262626"/>
                      <w:spacing w:val="-3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-3"/>
                      <w:sz w:val="24"/>
                      <w:szCs w:val="24"/>
                    </w:rPr>
                    <w:t xml:space="preserve">продовольственный магазин </w:t>
                  </w:r>
                </w:p>
                <w:p w14:paraId="524B75B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-3"/>
                      <w:sz w:val="24"/>
                      <w:szCs w:val="24"/>
                    </w:rPr>
                    <w:t>в т.ч.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2FD9E4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7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2AB4D3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0,0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49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55FA6C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67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,9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64BE50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590,9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FA8390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321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,7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7B92AA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387,5</w:t>
                  </w:r>
                </w:p>
              </w:tc>
            </w:tr>
            <w:tr w14:paraId="1A43B24C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056410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продукты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34CDCA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  <w:lang w:val="ru-RU"/>
                    </w:rPr>
                    <w:t>17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0B1F2C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</w:rPr>
                    <w:t>0,0</w:t>
                  </w:r>
                  <w:r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  <w:lang w:val="ru-RU"/>
                    </w:rPr>
                    <w:t>49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01543F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  <w:lang w:val="ru-RU"/>
                    </w:rPr>
                    <w:t>467,9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7C4C22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  <w:lang w:val="ru-RU"/>
                    </w:rPr>
                    <w:t>590,9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5328E4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  <w:lang w:val="ru-RU"/>
                    </w:rPr>
                    <w:t>321,7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FC1940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  <w:lang w:val="ru-RU"/>
                    </w:rPr>
                    <w:t>387</w:t>
                  </w:r>
                  <w:r>
                    <w:rPr>
                      <w:rFonts w:hint="default" w:ascii="Times New Roman" w:hAnsi="Times New Roman" w:cs="Times New Roman"/>
                      <w:bCs/>
                      <w:sz w:val="22"/>
                      <w:szCs w:val="22"/>
                    </w:rPr>
                    <w:t>,5</w:t>
                  </w:r>
                </w:p>
              </w:tc>
            </w:tr>
            <w:tr w14:paraId="52FE7BD1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07455D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минимаркет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3165BD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A75EFC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C573A7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E5A7A9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C10B18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18A315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21786DF6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74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04D16E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другое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25A49B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58AAC1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11ED4F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CD66EE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84C349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5BD73C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689D25A5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862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7DD291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b/>
                      <w:color w:val="262626"/>
                      <w:spacing w:val="-3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-3"/>
                      <w:sz w:val="24"/>
                      <w:szCs w:val="24"/>
                    </w:rPr>
                    <w:t>Неспециализированный непродовольственный магазин в т.ч.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B627DE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0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E3B786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0,02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3FBDA1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en-US"/>
                    </w:rPr>
                    <w:t>3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90,5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B4F5A8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632,7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C1B767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210,2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99756B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44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7,1</w:t>
                  </w:r>
                </w:p>
              </w:tc>
            </w:tr>
            <w:tr w14:paraId="69D87529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93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7E4586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Дом торговли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8FA7AB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D6F292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476A28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200C99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EC317C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06B095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-</w:t>
                  </w:r>
                </w:p>
              </w:tc>
            </w:tr>
            <w:tr w14:paraId="28086B55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EF337A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Все для дома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004534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3ED3BD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0,004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D6A095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1512D2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388,9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7CB934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475959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270</w:t>
                  </w:r>
                </w:p>
              </w:tc>
            </w:tr>
            <w:tr w14:paraId="41087DFB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63CC6D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Товары для детей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8A944F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6483CA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0,004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0B4BD2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44,3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80431F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78,8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66C5F7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18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EE605F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39</w:t>
                  </w:r>
                </w:p>
              </w:tc>
            </w:tr>
            <w:tr w14:paraId="74B7AF61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ED1710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Товары для женщин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B62BDF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04A8F6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FDF929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3743A0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DAC557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3CCCD9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4DE087BE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953BBC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Промтовары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AAB513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C9DF88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0,012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E10654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322,1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DA9188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145,6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4F96C2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181,8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10E840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118,7</w:t>
                  </w:r>
                </w:p>
              </w:tc>
            </w:tr>
            <w:tr w14:paraId="313CACE7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3E5912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Комиссионный магазин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7D8EFA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7FE74C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0D5D3D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3AE6C5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59DD08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D4B069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</w:tr>
            <w:tr w14:paraId="2D960E20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368EB2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Другое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2C9472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7031CA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0,002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B96491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24,1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42C2D8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19,4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FD7333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10,4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6CFDB4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19,4</w:t>
                  </w:r>
                </w:p>
              </w:tc>
            </w:tr>
            <w:tr w14:paraId="179840CE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84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922484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b/>
                      <w:color w:val="262626"/>
                      <w:spacing w:val="-3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-3"/>
                      <w:sz w:val="24"/>
                      <w:szCs w:val="24"/>
                    </w:rPr>
                    <w:t>Неспециализированные магазины со смешанным ассортиментом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D7F2E2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1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8FB818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0,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106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AFA2EB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562,6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510DE7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2176,9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540C6F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</w:rPr>
                    <w:t>7</w:t>
                  </w: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91,3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305DFE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>1023,9</w:t>
                  </w:r>
                </w:p>
              </w:tc>
            </w:tr>
            <w:tr w14:paraId="365B0860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CB4C2C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b/>
                      <w:color w:val="262626"/>
                      <w:spacing w:val="-3"/>
                      <w:sz w:val="22"/>
                      <w:szCs w:val="22"/>
                      <w:highlight w:val="yellow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-3"/>
                      <w:sz w:val="22"/>
                      <w:szCs w:val="22"/>
                    </w:rPr>
                    <w:t>Иные объекты в т.ч.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F5938F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  <w:lang w:val="ru-RU"/>
                    </w:rPr>
                    <w:t>7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D46145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</w:rPr>
                    <w:t>0,02</w:t>
                  </w:r>
                  <w:r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  <w:lang w:val="ru-RU"/>
                    </w:rPr>
                    <w:t>4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F5962D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  <w:lang w:val="ru-RU"/>
                    </w:rPr>
                    <w:t>4</w:t>
                  </w:r>
                  <w:r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65900D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</w:rPr>
                    <w:t>386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63AEBB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  <w:lang w:val="ru-RU"/>
                    </w:rPr>
                    <w:t>75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EF6605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</w:rPr>
                    <w:t>6,</w:t>
                  </w:r>
                  <w:r>
                    <w:rPr>
                      <w:rFonts w:hint="default" w:ascii="Times New Roman" w:hAnsi="Times New Roman" w:cs="Times New Roman"/>
                      <w:b/>
                      <w:sz w:val="22"/>
                      <w:szCs w:val="22"/>
                      <w:lang w:val="en-US"/>
                    </w:rPr>
                    <w:t>0</w:t>
                  </w:r>
                </w:p>
              </w:tc>
            </w:tr>
            <w:tr w14:paraId="45800EBB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E4D050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Павильон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09E8F3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3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00D578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0,00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5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454EE5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7</w:t>
                  </w: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4189FC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397FFD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ru-RU"/>
                    </w:rPr>
                    <w:t>75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5720AF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14:paraId="2CAC198E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A9DE9D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Палатка (киоск)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46FD28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BC7630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0,001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A8D61B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A88B3A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6,0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6103DE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E0E9F3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6,0</w:t>
                  </w:r>
                </w:p>
              </w:tc>
            </w:tr>
            <w:tr w14:paraId="17D7C3ED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DD2928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Автозаправочная станция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9F6E49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7BE9EDC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0,018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D26AA6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70,0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FCBB52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380,0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85751D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EDDD02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color w:val="FFFF00"/>
                      <w:sz w:val="22"/>
                      <w:szCs w:val="22"/>
                    </w:rPr>
                  </w:pPr>
                </w:p>
              </w:tc>
            </w:tr>
            <w:tr w14:paraId="2B0B5EEA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459B69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62626"/>
                      <w:spacing w:val="-3"/>
                      <w:sz w:val="22"/>
                      <w:szCs w:val="22"/>
                    </w:rPr>
                    <w:t>Аптечные киоски и пункты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27FA9C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-</w:t>
                  </w: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BF3078D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</w:pPr>
                  <w:r>
                    <w:rPr>
                      <w:rFonts w:hint="default" w:ascii="Times New Roman" w:hAnsi="Times New Roman" w:cs="Times New Roman"/>
                      <w:sz w:val="22"/>
                      <w:szCs w:val="22"/>
                      <w:lang w:val="en-US"/>
                    </w:rPr>
                    <w:t>-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942F26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DD7A3E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849262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51CBAC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sz w:val="22"/>
                      <w:szCs w:val="22"/>
                    </w:rPr>
                  </w:pPr>
                </w:p>
              </w:tc>
            </w:tr>
            <w:tr w14:paraId="41D99C6B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C693C5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206"/>
                    <w:rPr>
                      <w:rFonts w:hint="default" w:ascii="Times New Roman" w:hAnsi="Times New Roman" w:cs="Times New Roman"/>
                      <w:b/>
                      <w:color w:val="262626"/>
                      <w:spacing w:val="-3"/>
                      <w:sz w:val="28"/>
                      <w:szCs w:val="28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color w:val="262626"/>
                      <w:spacing w:val="-3"/>
                      <w:sz w:val="28"/>
                      <w:szCs w:val="28"/>
                    </w:rPr>
                    <w:t>Итого</w:t>
                  </w:r>
                </w:p>
              </w:tc>
              <w:tc>
                <w:tcPr>
                  <w:tcW w:w="8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tbl>
                  <w:tblPr>
                    <w:tblStyle w:val="3"/>
                    <w:tblW w:w="5760" w:type="dxa"/>
                    <w:tblInd w:w="0" w:type="dxa"/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960"/>
                    <w:gridCol w:w="960"/>
                    <w:gridCol w:w="960"/>
                    <w:gridCol w:w="960"/>
                    <w:gridCol w:w="960"/>
                    <w:gridCol w:w="960"/>
                  </w:tblGrid>
                  <w:tr w14:paraId="223C7951"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15" w:hRule="atLeast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shd w:val="clear" w:color="000000" w:fill="FFFFFF"/>
                        <w:noWrap w:val="0"/>
                        <w:vAlign w:val="center"/>
                      </w:tcPr>
                      <w:p w14:paraId="10889EFE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9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  <w:lang w:val="ru-RU"/>
                          </w:rPr>
                          <w:t>4</w:t>
                        </w:r>
                      </w:p>
                      <w:tbl>
                        <w:tblPr>
                          <w:tblStyle w:val="3"/>
                          <w:tblW w:w="5760" w:type="dxa"/>
                          <w:tblInd w:w="0" w:type="dxa"/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>
                        <w:tblGrid>
                          <w:gridCol w:w="960"/>
                          <w:gridCol w:w="960"/>
                          <w:gridCol w:w="960"/>
                          <w:gridCol w:w="960"/>
                          <w:gridCol w:w="960"/>
                          <w:gridCol w:w="960"/>
                        </w:tblGrid>
                        <w:tr w14:paraId="4C58769A">
                          <w:tblPrEx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Ex>
                          <w:trPr>
                            <w:trHeight w:val="315" w:hRule="atLeast"/>
                          </w:trPr>
                          <w:tc>
                            <w:tcPr>
                              <w:tcW w:w="960" w:type="dxa"/>
                              <w:tcBorders>
                                <w:top w:val="nil"/>
                                <w:left w:val="nil"/>
                                <w:bottom w:val="single" w:color="auto" w:sz="8" w:space="0"/>
                                <w:right w:val="single" w:color="auto" w:sz="8" w:space="0"/>
                              </w:tcBorders>
                              <w:shd w:val="clear" w:color="000000" w:fill="FFFFFF"/>
                              <w:noWrap w:val="0"/>
                              <w:vAlign w:val="center"/>
                            </w:tcPr>
                            <w:p w14:paraId="218D2AF3">
                              <w:pPr>
                                <w:jc w:val="center"/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95</w:t>
                              </w:r>
                            </w:p>
                          </w:tc>
                          <w:tc>
                            <w:tcPr>
                              <w:tcW w:w="960" w:type="dxa"/>
                              <w:tcBorders>
                                <w:top w:val="nil"/>
                                <w:left w:val="nil"/>
                                <w:bottom w:val="single" w:color="auto" w:sz="8" w:space="0"/>
                                <w:right w:val="single" w:color="auto" w:sz="8" w:space="0"/>
                              </w:tcBorders>
                              <w:shd w:val="clear" w:color="000000" w:fill="FFFFFF"/>
                              <w:noWrap w:val="0"/>
                              <w:vAlign w:val="center"/>
                            </w:tcPr>
                            <w:p w14:paraId="7B705935">
                              <w:pPr>
                                <w:jc w:val="center"/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0,284</w:t>
                              </w:r>
                            </w:p>
                          </w:tc>
                          <w:tc>
                            <w:tcPr>
                              <w:tcW w:w="960" w:type="dxa"/>
                              <w:tcBorders>
                                <w:top w:val="nil"/>
                                <w:left w:val="nil"/>
                                <w:bottom w:val="single" w:color="auto" w:sz="8" w:space="0"/>
                                <w:right w:val="single" w:color="auto" w:sz="8" w:space="0"/>
                              </w:tcBorders>
                              <w:shd w:val="clear" w:color="000000" w:fill="FFFFFF"/>
                              <w:noWrap w:val="0"/>
                              <w:vAlign w:val="center"/>
                            </w:tcPr>
                            <w:p w14:paraId="774BFF11">
                              <w:pPr>
                                <w:jc w:val="center"/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2627,3</w:t>
                              </w:r>
                            </w:p>
                          </w:tc>
                          <w:tc>
                            <w:tcPr>
                              <w:tcW w:w="960" w:type="dxa"/>
                              <w:tcBorders>
                                <w:top w:val="nil"/>
                                <w:left w:val="nil"/>
                                <w:bottom w:val="single" w:color="auto" w:sz="8" w:space="0"/>
                                <w:right w:val="single" w:color="auto" w:sz="8" w:space="0"/>
                              </w:tcBorders>
                              <w:shd w:val="clear" w:color="000000" w:fill="FFFFFF"/>
                              <w:noWrap w:val="0"/>
                              <w:vAlign w:val="center"/>
                            </w:tcPr>
                            <w:p w14:paraId="229C2E9B">
                              <w:pPr>
                                <w:jc w:val="center"/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6443,6</w:t>
                              </w:r>
                            </w:p>
                          </w:tc>
                          <w:tc>
                            <w:tcPr>
                              <w:tcW w:w="960" w:type="dxa"/>
                              <w:tcBorders>
                                <w:top w:val="nil"/>
                                <w:left w:val="nil"/>
                                <w:bottom w:val="single" w:color="auto" w:sz="8" w:space="0"/>
                                <w:right w:val="single" w:color="auto" w:sz="8" w:space="0"/>
                              </w:tcBorders>
                              <w:shd w:val="clear" w:color="000000" w:fill="FFFFFF"/>
                              <w:noWrap w:val="0"/>
                              <w:vAlign w:val="center"/>
                            </w:tcPr>
                            <w:p w14:paraId="31DD6A4A">
                              <w:pPr>
                                <w:jc w:val="center"/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1468,2</w:t>
                              </w:r>
                            </w:p>
                          </w:tc>
                          <w:tc>
                            <w:tcPr>
                              <w:tcW w:w="960" w:type="dxa"/>
                              <w:tcBorders>
                                <w:top w:val="nil"/>
                                <w:left w:val="nil"/>
                                <w:bottom w:val="single" w:color="auto" w:sz="8" w:space="0"/>
                                <w:right w:val="single" w:color="auto" w:sz="8" w:space="0"/>
                              </w:tcBorders>
                              <w:shd w:val="clear" w:color="000000" w:fill="FFFFFF"/>
                              <w:noWrap w:val="0"/>
                              <w:vAlign w:val="center"/>
                            </w:tcPr>
                            <w:p w14:paraId="012211C4">
                              <w:pPr>
                                <w:jc w:val="center"/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3488,9</w:t>
                              </w:r>
                            </w:p>
                          </w:tc>
                        </w:tr>
                      </w:tbl>
                      <w:p w14:paraId="7651E64B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5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shd w:val="clear" w:color="000000" w:fill="FFFFFF"/>
                        <w:noWrap w:val="0"/>
                        <w:vAlign w:val="center"/>
                      </w:tcPr>
                      <w:p w14:paraId="5CEBD5D3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0,284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shd w:val="clear" w:color="000000" w:fill="FFFFFF"/>
                        <w:noWrap w:val="0"/>
                        <w:vAlign w:val="center"/>
                      </w:tcPr>
                      <w:p w14:paraId="54BCC194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2627,3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shd w:val="clear" w:color="000000" w:fill="FFFFFF"/>
                        <w:noWrap w:val="0"/>
                        <w:vAlign w:val="center"/>
                      </w:tcPr>
                      <w:p w14:paraId="7AB04060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6443,6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shd w:val="clear" w:color="000000" w:fill="FFFFFF"/>
                        <w:noWrap w:val="0"/>
                        <w:vAlign w:val="center"/>
                      </w:tcPr>
                      <w:p w14:paraId="5DD0102E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1468,2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shd w:val="clear" w:color="000000" w:fill="FFFFFF"/>
                        <w:noWrap w:val="0"/>
                        <w:vAlign w:val="center"/>
                      </w:tcPr>
                      <w:p w14:paraId="6FAC600A"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3488,9</w:t>
                        </w:r>
                      </w:p>
                    </w:tc>
                  </w:tr>
                </w:tbl>
                <w:p w14:paraId="0A08004E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1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67D512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</w:rPr>
                    <w:t>0,2</w:t>
                  </w: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  <w:t>75</w:t>
                  </w:r>
                </w:p>
              </w:tc>
              <w:tc>
                <w:tcPr>
                  <w:tcW w:w="8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AEFA3D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  <w:t>763,4</w:t>
                  </w:r>
                </w:p>
              </w:tc>
              <w:tc>
                <w:tcPr>
                  <w:tcW w:w="11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85FF70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  <w:t>6332,7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9BE3A7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  <w:t>523,1</w:t>
                  </w:r>
                </w:p>
              </w:tc>
              <w:tc>
                <w:tcPr>
                  <w:tcW w:w="127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E988B6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  <w:t>3</w:t>
                  </w: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683</w:t>
                  </w: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  <w:t>,5</w:t>
                  </w:r>
                </w:p>
              </w:tc>
            </w:tr>
          </w:tbl>
          <w:p w14:paraId="2173C37D">
            <w:pPr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  <w:p w14:paraId="0B37840B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         </w:t>
            </w:r>
          </w:p>
          <w:p w14:paraId="4A22E980">
            <w:pPr>
              <w:rPr>
                <w:rFonts w:hint="default" w:ascii="Times New Roman" w:hAnsi="Times New Roman" w:cs="Times New Roman"/>
              </w:rPr>
            </w:pPr>
          </w:p>
          <w:p w14:paraId="1693F97B">
            <w:pPr>
              <w:shd w:val="clear" w:color="auto" w:fill="FFFFFF"/>
              <w:spacing w:before="307" w:line="298" w:lineRule="exact"/>
              <w:ind w:left="528" w:right="499"/>
              <w:jc w:val="center"/>
              <w:rPr>
                <w:rFonts w:hint="default" w:ascii="Times New Roman" w:hAnsi="Times New Roman" w:cs="Times New Roman"/>
                <w:b/>
                <w:bCs/>
                <w:color w:val="242424"/>
                <w:spacing w:val="-3"/>
                <w:sz w:val="27"/>
                <w:szCs w:val="27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42424"/>
                <w:spacing w:val="-3"/>
                <w:sz w:val="27"/>
                <w:szCs w:val="27"/>
              </w:rPr>
              <w:t xml:space="preserve">                                                                                                       Таблица № 4 </w:t>
            </w:r>
          </w:p>
          <w:p w14:paraId="36FCC32E">
            <w:pPr>
              <w:shd w:val="clear" w:color="auto" w:fill="FFFFFF"/>
              <w:spacing w:before="307" w:line="298" w:lineRule="exact"/>
              <w:ind w:left="528" w:right="499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42424"/>
                <w:spacing w:val="-3"/>
                <w:sz w:val="28"/>
                <w:szCs w:val="28"/>
              </w:rPr>
              <w:t>Обобщённые сведения о торговых объектах хозяйствующих субъектов, осуществляющих торговую деятельность (по типам торговых объектов)</w:t>
            </w:r>
          </w:p>
          <w:p w14:paraId="54A6B4D8">
            <w:pPr>
              <w:spacing w:after="206"/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  <w:tbl>
            <w:tblPr>
              <w:tblStyle w:val="3"/>
              <w:tblW w:w="9705" w:type="dxa"/>
              <w:tblInd w:w="40" w:type="dxa"/>
              <w:tblLayout w:type="fixed"/>
              <w:tblCellMar>
                <w:top w:w="0" w:type="dxa"/>
                <w:left w:w="40" w:type="dxa"/>
                <w:bottom w:w="0" w:type="dxa"/>
                <w:right w:w="40" w:type="dxa"/>
              </w:tblCellMar>
            </w:tblPr>
            <w:tblGrid>
              <w:gridCol w:w="1560"/>
              <w:gridCol w:w="992"/>
              <w:gridCol w:w="1547"/>
              <w:gridCol w:w="1238"/>
              <w:gridCol w:w="1382"/>
              <w:gridCol w:w="1517"/>
              <w:gridCol w:w="1469"/>
            </w:tblGrid>
            <w:tr w14:paraId="53CA2BC8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1181" w:hRule="exact"/>
              </w:trPr>
              <w:tc>
                <w:tcPr>
                  <w:tcW w:w="1560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5F62DED">
                  <w:pPr>
                    <w:shd w:val="clear" w:color="auto" w:fill="FFFFFF"/>
                    <w:spacing w:line="240" w:lineRule="exact"/>
                    <w:ind w:left="115" w:right="115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42424"/>
                      <w:spacing w:val="-6"/>
                      <w:sz w:val="22"/>
                      <w:szCs w:val="22"/>
                    </w:rPr>
                    <w:t xml:space="preserve">Тип торгового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4"/>
                      <w:sz w:val="22"/>
                      <w:szCs w:val="22"/>
                    </w:rPr>
                    <w:t>объекта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688CDA79">
                  <w:pPr>
                    <w:shd w:val="clear" w:color="auto" w:fill="FFFFFF"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42424"/>
                      <w:spacing w:val="-4"/>
                      <w:sz w:val="22"/>
                      <w:szCs w:val="22"/>
                    </w:rPr>
                    <w:t xml:space="preserve">Кол-во торг,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6"/>
                      <w:sz w:val="22"/>
                      <w:szCs w:val="22"/>
                    </w:rPr>
                    <w:t xml:space="preserve">объектов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4"/>
                      <w:sz w:val="22"/>
                      <w:szCs w:val="22"/>
                    </w:rPr>
                    <w:t>(ед.)</w:t>
                  </w:r>
                </w:p>
              </w:tc>
              <w:tc>
                <w:tcPr>
                  <w:tcW w:w="1547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73373BD3">
                  <w:pPr>
                    <w:shd w:val="clear" w:color="auto" w:fill="FFFFFF"/>
                    <w:spacing w:line="235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42424"/>
                      <w:spacing w:val="-6"/>
                      <w:sz w:val="22"/>
                      <w:szCs w:val="22"/>
                    </w:rPr>
                    <w:t xml:space="preserve">Средняя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8"/>
                      <w:sz w:val="22"/>
                      <w:szCs w:val="22"/>
                    </w:rPr>
                    <w:t xml:space="preserve">численность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6"/>
                      <w:sz w:val="22"/>
                      <w:szCs w:val="22"/>
                    </w:rPr>
                    <w:t xml:space="preserve">работников торг,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5"/>
                      <w:sz w:val="22"/>
                      <w:szCs w:val="22"/>
                    </w:rPr>
                    <w:t>объектов (тыс. чел.)</w:t>
                  </w:r>
                </w:p>
              </w:tc>
              <w:tc>
                <w:tcPr>
                  <w:tcW w:w="5606" w:type="dxa"/>
                  <w:gridSpan w:val="4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AED6CA3">
                  <w:pPr>
                    <w:shd w:val="clear" w:color="auto" w:fill="FFFFFF"/>
                    <w:ind w:left="2074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42424"/>
                      <w:spacing w:val="-11"/>
                      <w:sz w:val="22"/>
                      <w:szCs w:val="22"/>
                    </w:rPr>
                    <w:t>Площадь (м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11"/>
                      <w:sz w:val="22"/>
                      <w:szCs w:val="22"/>
                      <w:vertAlign w:val="superscript"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11"/>
                      <w:sz w:val="22"/>
                      <w:szCs w:val="22"/>
                    </w:rPr>
                    <w:t>)</w:t>
                  </w:r>
                </w:p>
              </w:tc>
            </w:tr>
            <w:tr w14:paraId="45C82D9B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88" w:hRule="exact"/>
              </w:trPr>
              <w:tc>
                <w:tcPr>
                  <w:tcW w:w="1560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47DEC48E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64F61A0D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30B6710C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6C26E211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547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321F33F2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18ECE586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2620" w:type="dxa"/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C3EF008">
                  <w:pPr>
                    <w:shd w:val="clear" w:color="auto" w:fill="FFFFFF"/>
                    <w:ind w:left="888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42424"/>
                      <w:spacing w:val="-11"/>
                      <w:sz w:val="22"/>
                      <w:szCs w:val="22"/>
                    </w:rPr>
                    <w:t>Общая</w:t>
                  </w:r>
                </w:p>
              </w:tc>
              <w:tc>
                <w:tcPr>
                  <w:tcW w:w="2986" w:type="dxa"/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D3C6BEB">
                  <w:pPr>
                    <w:shd w:val="clear" w:color="auto" w:fill="FFFFFF"/>
                    <w:ind w:left="552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42424"/>
                      <w:spacing w:val="-6"/>
                      <w:sz w:val="22"/>
                      <w:szCs w:val="22"/>
                    </w:rPr>
                    <w:t>торгового объекта</w:t>
                  </w:r>
                </w:p>
              </w:tc>
            </w:tr>
            <w:tr w14:paraId="483188CF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1248" w:hRule="exact"/>
              </w:trPr>
              <w:tc>
                <w:tcPr>
                  <w:tcW w:w="1560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719F5A1C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1BEFFDDE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32F9C0B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08D5E147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547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2DA64225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67E0E4A0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3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3F9E4A58">
                  <w:pPr>
                    <w:shd w:val="clear" w:color="auto" w:fill="FFFFFF"/>
                    <w:spacing w:line="235" w:lineRule="exact"/>
                    <w:ind w:left="5" w:right="10"/>
                    <w:jc w:val="center"/>
                    <w:rPr>
                      <w:rFonts w:hint="default" w:ascii="Times New Roman" w:hAnsi="Times New Roman" w:cs="Times New Roman"/>
                      <w:color w:val="242424"/>
                      <w:spacing w:val="-8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42424"/>
                      <w:spacing w:val="-6"/>
                      <w:sz w:val="22"/>
                      <w:szCs w:val="22"/>
                    </w:rPr>
                    <w:t xml:space="preserve">на праве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8"/>
                      <w:sz w:val="22"/>
                      <w:szCs w:val="22"/>
                    </w:rPr>
                    <w:t>собствен-</w:t>
                  </w:r>
                </w:p>
                <w:p w14:paraId="06BC252C">
                  <w:pPr>
                    <w:shd w:val="clear" w:color="auto" w:fill="FFFFFF"/>
                    <w:spacing w:line="235" w:lineRule="exact"/>
                    <w:ind w:left="5" w:right="1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42424"/>
                      <w:spacing w:val="-8"/>
                      <w:sz w:val="22"/>
                      <w:szCs w:val="22"/>
                    </w:rPr>
                    <w:t>но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1"/>
                      <w:sz w:val="22"/>
                      <w:szCs w:val="22"/>
                    </w:rPr>
                    <w:t>сти</w:t>
                  </w:r>
                </w:p>
              </w:tc>
              <w:tc>
                <w:tcPr>
                  <w:tcW w:w="138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5BF28D5F">
                  <w:pPr>
                    <w:shd w:val="clear" w:color="auto" w:fill="FFFFFF"/>
                    <w:spacing w:line="235" w:lineRule="exact"/>
                    <w:ind w:left="43" w:right="43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42424"/>
                      <w:spacing w:val="-8"/>
                      <w:sz w:val="22"/>
                      <w:szCs w:val="22"/>
                    </w:rPr>
                    <w:t xml:space="preserve">иное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5"/>
                      <w:sz w:val="22"/>
                      <w:szCs w:val="22"/>
                    </w:rPr>
                    <w:t xml:space="preserve">законное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7"/>
                      <w:sz w:val="22"/>
                      <w:szCs w:val="22"/>
                    </w:rPr>
                    <w:t xml:space="preserve">основание в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4"/>
                      <w:sz w:val="22"/>
                      <w:szCs w:val="22"/>
                    </w:rPr>
                    <w:t>т.ч. аренда</w:t>
                  </w:r>
                </w:p>
              </w:tc>
              <w:tc>
                <w:tcPr>
                  <w:tcW w:w="151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7F99395">
                  <w:pPr>
                    <w:shd w:val="clear" w:color="auto" w:fill="FFFFFF"/>
                    <w:spacing w:line="230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42424"/>
                      <w:spacing w:val="-5"/>
                      <w:sz w:val="22"/>
                      <w:szCs w:val="22"/>
                    </w:rPr>
                    <w:t xml:space="preserve">на праве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7"/>
                      <w:sz w:val="22"/>
                      <w:szCs w:val="22"/>
                    </w:rPr>
                    <w:t>собственности</w:t>
                  </w:r>
                </w:p>
              </w:tc>
              <w:tc>
                <w:tcPr>
                  <w:tcW w:w="146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6738C683">
                  <w:pPr>
                    <w:shd w:val="clear" w:color="auto" w:fill="FFFFFF"/>
                    <w:spacing w:line="235" w:lineRule="exact"/>
                    <w:ind w:left="77" w:right="106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42424"/>
                      <w:spacing w:val="-9"/>
                      <w:sz w:val="22"/>
                      <w:szCs w:val="22"/>
                    </w:rPr>
                    <w:t xml:space="preserve">иное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7"/>
                      <w:sz w:val="22"/>
                      <w:szCs w:val="22"/>
                    </w:rPr>
                    <w:t xml:space="preserve">законное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8"/>
                      <w:sz w:val="22"/>
                      <w:szCs w:val="22"/>
                    </w:rPr>
                    <w:t xml:space="preserve">основание в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5"/>
                      <w:sz w:val="22"/>
                      <w:szCs w:val="22"/>
                    </w:rPr>
                    <w:t>т.ч. аренда</w:t>
                  </w:r>
                </w:p>
              </w:tc>
            </w:tr>
            <w:tr w14:paraId="4C2E1EE1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15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5E9B531">
                  <w:pPr>
                    <w:shd w:val="clear" w:color="auto" w:fill="FFFFFF"/>
                    <w:ind w:left="720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8455A6B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54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CF7705F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3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265FDE1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38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686C827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51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91679EF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46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3CB78C1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14:paraId="63179D60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853" w:hRule="exact"/>
              </w:trPr>
              <w:tc>
                <w:tcPr>
                  <w:tcW w:w="15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DF700EB">
                  <w:pPr>
                    <w:shd w:val="clear" w:color="auto" w:fill="FFFFFF"/>
                    <w:spacing w:line="230" w:lineRule="exact"/>
                    <w:ind w:right="206" w:firstLine="5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42424"/>
                      <w:spacing w:val="-8"/>
                      <w:sz w:val="22"/>
                      <w:szCs w:val="22"/>
                    </w:rPr>
                    <w:t xml:space="preserve">Стационарные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5"/>
                      <w:sz w:val="22"/>
                      <w:szCs w:val="22"/>
                    </w:rPr>
                    <w:t xml:space="preserve">торговые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8"/>
                      <w:sz w:val="22"/>
                      <w:szCs w:val="22"/>
                    </w:rPr>
                    <w:t>объекты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F4AAF4C">
                  <w:pPr>
                    <w:shd w:val="clear" w:color="auto" w:fill="FFFFFF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90</w:t>
                  </w:r>
                </w:p>
              </w:tc>
              <w:tc>
                <w:tcPr>
                  <w:tcW w:w="154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87752F1">
                  <w:pPr>
                    <w:shd w:val="clear" w:color="auto" w:fill="FFFFFF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0,</w:t>
                  </w:r>
                  <w:r>
                    <w:rPr>
                      <w:rFonts w:hint="default" w:ascii="Times New Roman" w:hAnsi="Times New Roman" w:cs="Times New Roman"/>
                      <w:lang w:val="en-US"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69</w:t>
                  </w:r>
                </w:p>
              </w:tc>
              <w:tc>
                <w:tcPr>
                  <w:tcW w:w="123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9A62C88">
                  <w:pPr>
                    <w:shd w:val="clear" w:color="auto" w:fill="FFFFFF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685,4</w:t>
                  </w:r>
                </w:p>
              </w:tc>
              <w:tc>
                <w:tcPr>
                  <w:tcW w:w="138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C8F6E8B">
                  <w:pPr>
                    <w:shd w:val="clear" w:color="auto" w:fill="FFFFFF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6326,7</w:t>
                  </w:r>
                </w:p>
              </w:tc>
              <w:tc>
                <w:tcPr>
                  <w:tcW w:w="151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7A30E3F">
                  <w:pPr>
                    <w:shd w:val="clear" w:color="auto" w:fill="FFFFFF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1448,1</w:t>
                  </w:r>
                </w:p>
              </w:tc>
              <w:tc>
                <w:tcPr>
                  <w:tcW w:w="146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0D79D96">
                  <w:pPr>
                    <w:shd w:val="clear" w:color="auto" w:fill="FFFFFF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3677,5</w:t>
                  </w:r>
                </w:p>
              </w:tc>
            </w:tr>
            <w:tr w14:paraId="4244894B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851" w:hRule="exact"/>
              </w:trPr>
              <w:tc>
                <w:tcPr>
                  <w:tcW w:w="15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EA2E38C">
                  <w:pPr>
                    <w:shd w:val="clear" w:color="auto" w:fill="FFFFFF"/>
                    <w:spacing w:line="230" w:lineRule="exact"/>
                    <w:ind w:right="5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42424"/>
                      <w:spacing w:val="-7"/>
                      <w:sz w:val="22"/>
                      <w:szCs w:val="22"/>
                    </w:rPr>
                    <w:t xml:space="preserve">Нестационарные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5"/>
                      <w:sz w:val="22"/>
                      <w:szCs w:val="22"/>
                    </w:rPr>
                    <w:t xml:space="preserve">торговые </w:t>
                  </w:r>
                  <w:r>
                    <w:rPr>
                      <w:rFonts w:hint="default" w:ascii="Times New Roman" w:hAnsi="Times New Roman" w:cs="Times New Roman"/>
                      <w:color w:val="242424"/>
                      <w:spacing w:val="-7"/>
                      <w:sz w:val="22"/>
                      <w:szCs w:val="22"/>
                    </w:rPr>
                    <w:t>объекты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F445F67">
                  <w:pPr>
                    <w:shd w:val="clear" w:color="auto" w:fill="FFFFFF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4</w:t>
                  </w:r>
                </w:p>
              </w:tc>
              <w:tc>
                <w:tcPr>
                  <w:tcW w:w="154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DADC31F">
                  <w:pPr>
                    <w:shd w:val="clear" w:color="auto" w:fill="FFFFFF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0,00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6</w:t>
                  </w:r>
                </w:p>
              </w:tc>
              <w:tc>
                <w:tcPr>
                  <w:tcW w:w="123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49B440C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7</w:t>
                  </w:r>
                  <w:r>
                    <w:rPr>
                      <w:rFonts w:hint="default"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138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9791BF3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51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81DDCD5">
                  <w:pPr>
                    <w:shd w:val="clear" w:color="auto" w:fill="FFFFFF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75</w:t>
                  </w:r>
                </w:p>
              </w:tc>
              <w:tc>
                <w:tcPr>
                  <w:tcW w:w="146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E40DCA0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6</w:t>
                  </w:r>
                </w:p>
              </w:tc>
            </w:tr>
            <w:tr w14:paraId="05C767D5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17" w:hRule="exact"/>
              </w:trPr>
              <w:tc>
                <w:tcPr>
                  <w:tcW w:w="15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E28E50C">
                  <w:pPr>
                    <w:shd w:val="clear" w:color="auto" w:fill="FFFFFF"/>
                    <w:ind w:left="10"/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color w:val="242424"/>
                      <w:spacing w:val="-10"/>
                      <w:sz w:val="28"/>
                      <w:szCs w:val="28"/>
                    </w:rPr>
                    <w:t>Итого</w:t>
                  </w:r>
                </w:p>
              </w:tc>
              <w:tc>
                <w:tcPr>
                  <w:tcW w:w="99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D8055F8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</w:rPr>
                    <w:t>9</w:t>
                  </w: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  <w:t>4</w:t>
                  </w:r>
                </w:p>
              </w:tc>
              <w:tc>
                <w:tcPr>
                  <w:tcW w:w="154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3B35A96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</w:rPr>
                    <w:t>0,2</w:t>
                  </w: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  <w:t>75</w:t>
                  </w:r>
                </w:p>
              </w:tc>
              <w:tc>
                <w:tcPr>
                  <w:tcW w:w="123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1F3486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  <w:t>763,4</w:t>
                  </w:r>
                </w:p>
              </w:tc>
              <w:tc>
                <w:tcPr>
                  <w:tcW w:w="138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4B9633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  <w:t>6332,7</w:t>
                  </w:r>
                </w:p>
              </w:tc>
              <w:tc>
                <w:tcPr>
                  <w:tcW w:w="151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7A5E16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  <w:t>523,1</w:t>
                  </w:r>
                </w:p>
              </w:tc>
              <w:tc>
                <w:tcPr>
                  <w:tcW w:w="146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A210AE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sz w:val="28"/>
                      <w:szCs w:val="28"/>
                      <w:lang w:val="ru-RU"/>
                    </w:rPr>
                    <w:t>3683,5</w:t>
                  </w:r>
                </w:p>
              </w:tc>
            </w:tr>
          </w:tbl>
          <w:p w14:paraId="4FD23F07">
            <w:pPr>
              <w:rPr>
                <w:rFonts w:hint="default" w:ascii="Times New Roman" w:hAnsi="Times New Roman" w:cs="Times New Roman"/>
              </w:rPr>
            </w:pPr>
          </w:p>
          <w:p w14:paraId="2256930C">
            <w:pPr>
              <w:rPr>
                <w:rFonts w:hint="default" w:ascii="Times New Roman" w:hAnsi="Times New Roman" w:cs="Times New Roman"/>
              </w:rPr>
            </w:pPr>
          </w:p>
          <w:p w14:paraId="08F77368">
            <w:pPr>
              <w:rPr>
                <w:rFonts w:hint="default" w:ascii="Times New Roman" w:hAnsi="Times New Roman" w:cs="Times New Roman"/>
              </w:rPr>
            </w:pPr>
          </w:p>
          <w:p w14:paraId="41E07F9F">
            <w:pPr>
              <w:rPr>
                <w:rFonts w:hint="default" w:ascii="Times New Roman" w:hAnsi="Times New Roman" w:cs="Times New Roman"/>
                <w:lang w:val="en-US"/>
              </w:rPr>
            </w:pPr>
          </w:p>
          <w:p w14:paraId="7A659B22">
            <w:pPr>
              <w:rPr>
                <w:rFonts w:hint="default" w:ascii="Times New Roman" w:hAnsi="Times New Roman" w:cs="Times New Roman"/>
              </w:rPr>
            </w:pPr>
          </w:p>
          <w:p w14:paraId="3F12E012"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92929"/>
                <w:spacing w:val="-9"/>
                <w:sz w:val="27"/>
                <w:szCs w:val="27"/>
                <w:lang w:val="en-US"/>
              </w:rPr>
              <w:t xml:space="preserve">                                                                                                    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color w:val="292929"/>
                <w:spacing w:val="-9"/>
                <w:sz w:val="27"/>
                <w:szCs w:val="27"/>
              </w:rPr>
              <w:t>Таблица 5</w:t>
            </w:r>
          </w:p>
          <w:p w14:paraId="7B771A1D">
            <w:pPr>
              <w:shd w:val="clear" w:color="auto" w:fill="FFFFFF"/>
              <w:spacing w:before="283" w:line="302" w:lineRule="exact"/>
              <w:ind w:left="1387" w:right="499" w:hanging="1368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92929"/>
                <w:spacing w:val="-4"/>
                <w:sz w:val="28"/>
                <w:szCs w:val="28"/>
              </w:rPr>
              <w:t xml:space="preserve">Обобщённые сведения о хозяйствующих субъектах, осуществляющих </w:t>
            </w:r>
            <w:r>
              <w:rPr>
                <w:rFonts w:hint="default" w:ascii="Times New Roman" w:hAnsi="Times New Roman" w:cs="Times New Roman"/>
                <w:b/>
                <w:bCs/>
                <w:color w:val="292929"/>
                <w:spacing w:val="-2"/>
                <w:sz w:val="28"/>
                <w:szCs w:val="28"/>
              </w:rPr>
              <w:t>торговую деятельность (по способам торговли)</w:t>
            </w:r>
          </w:p>
          <w:p w14:paraId="33C9DCBA">
            <w:pPr>
              <w:spacing w:after="442"/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  <w:tbl>
            <w:tblPr>
              <w:tblStyle w:val="3"/>
              <w:tblW w:w="8931" w:type="dxa"/>
              <w:tblInd w:w="40" w:type="dxa"/>
              <w:tblLayout w:type="fixed"/>
              <w:tblCellMar>
                <w:top w:w="0" w:type="dxa"/>
                <w:left w:w="40" w:type="dxa"/>
                <w:bottom w:w="0" w:type="dxa"/>
                <w:right w:w="40" w:type="dxa"/>
              </w:tblCellMar>
            </w:tblPr>
            <w:tblGrid>
              <w:gridCol w:w="3090"/>
              <w:gridCol w:w="3531"/>
              <w:gridCol w:w="2310"/>
            </w:tblGrid>
            <w:tr w14:paraId="767FDFEF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1402" w:hRule="exact"/>
              </w:trPr>
              <w:tc>
                <w:tcPr>
                  <w:tcW w:w="30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4B05448D">
                  <w:pPr>
                    <w:shd w:val="clear" w:color="auto" w:fill="FFFFFF"/>
                    <w:ind w:left="581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2"/>
                      <w:sz w:val="21"/>
                      <w:szCs w:val="21"/>
                    </w:rPr>
                    <w:t>Способ торговли</w:t>
                  </w:r>
                </w:p>
              </w:tc>
              <w:tc>
                <w:tcPr>
                  <w:tcW w:w="353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5629FD78">
                  <w:pPr>
                    <w:shd w:val="clear" w:color="auto" w:fill="FFFFFF"/>
                    <w:spacing w:line="235" w:lineRule="exact"/>
                    <w:ind w:left="182" w:right="187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7"/>
                      <w:sz w:val="22"/>
                      <w:szCs w:val="22"/>
                    </w:rPr>
                    <w:t xml:space="preserve">Кол-во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9"/>
                      <w:sz w:val="22"/>
                      <w:szCs w:val="22"/>
                    </w:rPr>
                    <w:t xml:space="preserve">хозяйствующих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6"/>
                      <w:sz w:val="22"/>
                      <w:szCs w:val="22"/>
                    </w:rPr>
                    <w:t>субъектов (ед.)</w:t>
                  </w:r>
                </w:p>
              </w:tc>
              <w:tc>
                <w:tcPr>
                  <w:tcW w:w="23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2903EA68">
                  <w:pPr>
                    <w:shd w:val="clear" w:color="auto" w:fill="FFFFFF"/>
                    <w:spacing w:line="235" w:lineRule="exact"/>
                    <w:ind w:left="187" w:right="216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5"/>
                      <w:sz w:val="22"/>
                      <w:szCs w:val="22"/>
                    </w:rPr>
                    <w:t xml:space="preserve">Средняя численность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6"/>
                      <w:sz w:val="22"/>
                      <w:szCs w:val="22"/>
                    </w:rPr>
                    <w:t xml:space="preserve">работников хоз.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5"/>
                      <w:sz w:val="22"/>
                      <w:szCs w:val="22"/>
                    </w:rPr>
                    <w:t xml:space="preserve">субъектов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3"/>
                      <w:sz w:val="22"/>
                      <w:szCs w:val="22"/>
                    </w:rPr>
                    <w:t>(тыс.чел.)</w:t>
                  </w:r>
                </w:p>
              </w:tc>
            </w:tr>
            <w:tr w14:paraId="1EBA63B6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0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522F050">
                  <w:pPr>
                    <w:shd w:val="clear" w:color="auto" w:fill="FFFFFF"/>
                    <w:ind w:left="1296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1</w:t>
                  </w:r>
                </w:p>
              </w:tc>
              <w:tc>
                <w:tcPr>
                  <w:tcW w:w="353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9C95C54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3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2A62E36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3"/>
                      <w:szCs w:val="23"/>
                    </w:rPr>
                    <w:t>3</w:t>
                  </w:r>
                </w:p>
              </w:tc>
            </w:tr>
            <w:tr w14:paraId="0254E668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643" w:hRule="exact"/>
              </w:trPr>
              <w:tc>
                <w:tcPr>
                  <w:tcW w:w="30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8B508D6">
                  <w:pPr>
                    <w:shd w:val="clear" w:color="auto" w:fill="FFFFFF"/>
                    <w:spacing w:line="230" w:lineRule="exact"/>
                    <w:ind w:right="115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2"/>
                      <w:sz w:val="21"/>
                      <w:szCs w:val="21"/>
                    </w:rPr>
                    <w:t xml:space="preserve">С использованием торговых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z w:val="21"/>
                      <w:szCs w:val="21"/>
                    </w:rPr>
                    <w:t>объектов</w:t>
                  </w:r>
                </w:p>
              </w:tc>
              <w:tc>
                <w:tcPr>
                  <w:tcW w:w="353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783A63C">
                  <w:pPr>
                    <w:shd w:val="clear" w:color="auto" w:fill="FFFFFF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86</w:t>
                  </w:r>
                </w:p>
              </w:tc>
              <w:tc>
                <w:tcPr>
                  <w:tcW w:w="23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0786FFB">
                  <w:pPr>
                    <w:shd w:val="clear" w:color="auto" w:fill="FFFFFF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0,2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75</w:t>
                  </w:r>
                </w:p>
              </w:tc>
            </w:tr>
            <w:tr w14:paraId="31E49D7A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722" w:hRule="exact"/>
              </w:trPr>
              <w:tc>
                <w:tcPr>
                  <w:tcW w:w="30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A8574CC">
                  <w:pPr>
                    <w:shd w:val="clear" w:color="auto" w:fill="FFFFFF"/>
                    <w:spacing w:line="235" w:lineRule="exact"/>
                    <w:ind w:right="86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6"/>
                      <w:sz w:val="22"/>
                      <w:szCs w:val="22"/>
                    </w:rPr>
                    <w:t xml:space="preserve">Без использования торговых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4"/>
                      <w:sz w:val="22"/>
                      <w:szCs w:val="22"/>
                    </w:rPr>
                    <w:t>объектов</w:t>
                  </w:r>
                </w:p>
              </w:tc>
              <w:tc>
                <w:tcPr>
                  <w:tcW w:w="353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3E3382A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23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38BA636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0</w:t>
                  </w:r>
                </w:p>
              </w:tc>
            </w:tr>
            <w:tr w14:paraId="5C748786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34" w:hRule="exact"/>
              </w:trPr>
              <w:tc>
                <w:tcPr>
                  <w:tcW w:w="30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AFF9629">
                  <w:pPr>
                    <w:shd w:val="clear" w:color="auto" w:fill="FFFFFF"/>
                    <w:ind w:left="5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9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353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5B5FEEA">
                  <w:pPr>
                    <w:shd w:val="clear" w:color="auto" w:fill="FFFFFF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86</w:t>
                  </w:r>
                </w:p>
              </w:tc>
              <w:tc>
                <w:tcPr>
                  <w:tcW w:w="231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7B2E7CD">
                  <w:pPr>
                    <w:shd w:val="clear" w:color="auto" w:fill="FFFFFF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0,2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75</w:t>
                  </w:r>
                </w:p>
              </w:tc>
            </w:tr>
          </w:tbl>
          <w:p w14:paraId="2D02258B">
            <w:pPr>
              <w:shd w:val="clear" w:color="auto" w:fill="FFFFFF"/>
              <w:spacing w:before="811"/>
              <w:ind w:right="5"/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92929"/>
                <w:spacing w:val="-9"/>
                <w:sz w:val="27"/>
                <w:szCs w:val="27"/>
              </w:rPr>
              <w:t>Таблица 6</w:t>
            </w:r>
          </w:p>
          <w:p w14:paraId="4165F45D">
            <w:pPr>
              <w:shd w:val="clear" w:color="auto" w:fill="FFFFFF"/>
              <w:spacing w:before="293" w:line="307" w:lineRule="exact"/>
              <w:ind w:left="1272" w:right="499" w:hanging="1272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92929"/>
                <w:spacing w:val="-4"/>
                <w:sz w:val="28"/>
                <w:szCs w:val="28"/>
              </w:rPr>
              <w:t xml:space="preserve">Обобщённые сведения о хозяйствующих субъектах, осуществляющих </w:t>
            </w:r>
            <w:r>
              <w:rPr>
                <w:rFonts w:hint="default" w:ascii="Times New Roman" w:hAnsi="Times New Roman" w:cs="Times New Roman"/>
                <w:b/>
                <w:bCs/>
                <w:color w:val="292929"/>
                <w:spacing w:val="-2"/>
                <w:sz w:val="28"/>
                <w:szCs w:val="28"/>
              </w:rPr>
              <w:t>торговую деятельность (по количеству занятых)</w:t>
            </w:r>
          </w:p>
          <w:p w14:paraId="4C396C32">
            <w:pPr>
              <w:spacing w:after="451"/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  <w:tbl>
            <w:tblPr>
              <w:tblStyle w:val="3"/>
              <w:tblW w:w="9031" w:type="dxa"/>
              <w:tblInd w:w="40" w:type="dxa"/>
              <w:tblLayout w:type="fixed"/>
              <w:tblCellMar>
                <w:top w:w="0" w:type="dxa"/>
                <w:left w:w="40" w:type="dxa"/>
                <w:bottom w:w="0" w:type="dxa"/>
                <w:right w:w="40" w:type="dxa"/>
              </w:tblCellMar>
            </w:tblPr>
            <w:tblGrid>
              <w:gridCol w:w="3119"/>
              <w:gridCol w:w="1984"/>
              <w:gridCol w:w="2127"/>
              <w:gridCol w:w="1801"/>
            </w:tblGrid>
            <w:tr w14:paraId="5AFF55B9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1440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1AC62492">
                  <w:pPr>
                    <w:shd w:val="clear" w:color="auto" w:fill="FFFFFF"/>
                    <w:spacing w:line="230" w:lineRule="exact"/>
                    <w:ind w:left="154" w:right="134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7"/>
                      <w:sz w:val="22"/>
                      <w:szCs w:val="22"/>
                    </w:rPr>
                    <w:t xml:space="preserve">Тип хозяйствующих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z w:val="22"/>
                      <w:szCs w:val="22"/>
                    </w:rPr>
                    <w:t xml:space="preserve">субъектов по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5"/>
                      <w:sz w:val="22"/>
                      <w:szCs w:val="22"/>
                    </w:rPr>
                    <w:t>количеству занятых</w:t>
                  </w:r>
                </w:p>
              </w:tc>
              <w:tc>
                <w:tcPr>
                  <w:tcW w:w="19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521F9C57">
                  <w:pPr>
                    <w:shd w:val="clear" w:color="auto" w:fill="FFFFFF"/>
                    <w:spacing w:line="230" w:lineRule="exact"/>
                    <w:ind w:left="19" w:right="19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8"/>
                      <w:sz w:val="22"/>
                      <w:szCs w:val="22"/>
                    </w:rPr>
                    <w:t xml:space="preserve">Кол-во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9"/>
                      <w:sz w:val="22"/>
                      <w:szCs w:val="22"/>
                    </w:rPr>
                    <w:t xml:space="preserve">хозяйствующих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6"/>
                      <w:sz w:val="22"/>
                      <w:szCs w:val="22"/>
                    </w:rPr>
                    <w:t>субъектов (ед.)</w:t>
                  </w:r>
                </w:p>
              </w:tc>
              <w:tc>
                <w:tcPr>
                  <w:tcW w:w="21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3B72F716">
                  <w:pPr>
                    <w:shd w:val="clear" w:color="auto" w:fill="FFFFFF"/>
                    <w:spacing w:line="235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7"/>
                      <w:sz w:val="22"/>
                      <w:szCs w:val="22"/>
                    </w:rPr>
                    <w:t xml:space="preserve">Средняя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8"/>
                      <w:sz w:val="22"/>
                      <w:szCs w:val="22"/>
                    </w:rPr>
                    <w:t xml:space="preserve">численность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5"/>
                      <w:sz w:val="22"/>
                      <w:szCs w:val="22"/>
                    </w:rPr>
                    <w:t xml:space="preserve">работников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8"/>
                      <w:sz w:val="22"/>
                      <w:szCs w:val="22"/>
                    </w:rPr>
                    <w:t xml:space="preserve">хоз.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5"/>
                      <w:sz w:val="22"/>
                      <w:szCs w:val="22"/>
                    </w:rPr>
                    <w:t>субъектов (тыс.чел.)</w:t>
                  </w:r>
                </w:p>
              </w:tc>
              <w:tc>
                <w:tcPr>
                  <w:tcW w:w="180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68D13473">
                  <w:pPr>
                    <w:shd w:val="clear" w:color="auto" w:fill="FFFFFF"/>
                    <w:spacing w:line="240" w:lineRule="exact"/>
                    <w:ind w:left="5" w:right="29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7"/>
                      <w:sz w:val="22"/>
                      <w:szCs w:val="22"/>
                    </w:rPr>
                    <w:t xml:space="preserve">Количество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3"/>
                      <w:sz w:val="22"/>
                      <w:szCs w:val="22"/>
                    </w:rPr>
                    <w:t xml:space="preserve">торговых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5"/>
                      <w:sz w:val="22"/>
                      <w:szCs w:val="22"/>
                    </w:rPr>
                    <w:t xml:space="preserve">объектов </w:t>
                  </w:r>
                  <w:r>
                    <w:rPr>
                      <w:rFonts w:hint="default" w:ascii="Times New Roman" w:hAnsi="Times New Roman" w:cs="Times New Roman"/>
                      <w:color w:val="292929"/>
                      <w:spacing w:val="-4"/>
                      <w:sz w:val="22"/>
                      <w:szCs w:val="22"/>
                    </w:rPr>
                    <w:t>(ед.)</w:t>
                  </w:r>
                </w:p>
              </w:tc>
            </w:tr>
            <w:tr w14:paraId="36587655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F28FAD5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5CDB173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1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D2D4E91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80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D8C34AA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  <w:tr w14:paraId="33485A0A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546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64F4D7A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4"/>
                      <w:sz w:val="21"/>
                      <w:szCs w:val="21"/>
                    </w:rPr>
                    <w:t>до 15 человек</w:t>
                  </w:r>
                </w:p>
              </w:tc>
              <w:tc>
                <w:tcPr>
                  <w:tcW w:w="19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448F9B8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86</w:t>
                  </w:r>
                </w:p>
              </w:tc>
              <w:tc>
                <w:tcPr>
                  <w:tcW w:w="21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33E3AA5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0,2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75</w:t>
                  </w:r>
                </w:p>
              </w:tc>
              <w:tc>
                <w:tcPr>
                  <w:tcW w:w="180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133CE64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9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4</w:t>
                  </w:r>
                </w:p>
              </w:tc>
            </w:tr>
            <w:tr w14:paraId="4AB3E43D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554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170DC07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1"/>
                      <w:sz w:val="21"/>
                      <w:szCs w:val="21"/>
                    </w:rPr>
                    <w:t>от 16 до 100 человек</w:t>
                  </w:r>
                </w:p>
              </w:tc>
              <w:tc>
                <w:tcPr>
                  <w:tcW w:w="19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98F4C22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21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B0DE197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80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CC5EA84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</w:tr>
            <w:tr w14:paraId="26A18A5C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575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5D6B25E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5"/>
                      <w:sz w:val="22"/>
                      <w:szCs w:val="22"/>
                    </w:rPr>
                    <w:t>от 101 до 250 человек</w:t>
                  </w:r>
                </w:p>
              </w:tc>
              <w:tc>
                <w:tcPr>
                  <w:tcW w:w="19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77EBBFF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21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E1D8A53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80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64BE94D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</w:tr>
            <w:tr w14:paraId="463A582E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544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C6F503D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9"/>
                      <w:sz w:val="22"/>
                      <w:szCs w:val="22"/>
                    </w:rPr>
                    <w:t>от 251 и выше</w:t>
                  </w:r>
                </w:p>
              </w:tc>
              <w:tc>
                <w:tcPr>
                  <w:tcW w:w="19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D72F3A2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21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2A9B808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80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055736C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</w:tr>
            <w:tr w14:paraId="2E9ADC37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35" w:hRule="exact"/>
              </w:trPr>
              <w:tc>
                <w:tcPr>
                  <w:tcW w:w="3119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7C85F0F">
                  <w:pPr>
                    <w:shd w:val="clear" w:color="auto" w:fill="FFFFFF"/>
                    <w:ind w:left="10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92929"/>
                      <w:spacing w:val="-9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9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8BB9350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86</w:t>
                  </w:r>
                </w:p>
              </w:tc>
              <w:tc>
                <w:tcPr>
                  <w:tcW w:w="212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D9AD26D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0,2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75</w:t>
                  </w:r>
                </w:p>
              </w:tc>
              <w:tc>
                <w:tcPr>
                  <w:tcW w:w="180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B9E99C4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9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4</w:t>
                  </w:r>
                </w:p>
              </w:tc>
            </w:tr>
          </w:tbl>
          <w:p w14:paraId="4A9C77ED">
            <w:pPr>
              <w:rPr>
                <w:rFonts w:hint="default" w:ascii="Times New Roman" w:hAnsi="Times New Roman" w:cs="Times New Roman"/>
              </w:rPr>
            </w:pPr>
          </w:p>
          <w:p w14:paraId="2CFA5AF9">
            <w:pPr>
              <w:rPr>
                <w:rFonts w:hint="default" w:ascii="Times New Roman" w:hAnsi="Times New Roman" w:cs="Times New Roman"/>
              </w:rPr>
            </w:pPr>
          </w:p>
          <w:p w14:paraId="006750D6">
            <w:pPr>
              <w:rPr>
                <w:rFonts w:hint="default" w:ascii="Times New Roman" w:hAnsi="Times New Roman" w:cs="Times New Roman"/>
              </w:rPr>
            </w:pPr>
          </w:p>
          <w:p w14:paraId="161DABB2">
            <w:pPr>
              <w:rPr>
                <w:rFonts w:hint="default" w:ascii="Times New Roman" w:hAnsi="Times New Roman" w:cs="Times New Roman"/>
              </w:rPr>
            </w:pPr>
          </w:p>
          <w:p w14:paraId="4BA7D8D6">
            <w:pPr>
              <w:rPr>
                <w:rFonts w:hint="default" w:ascii="Times New Roman" w:hAnsi="Times New Roman" w:cs="Times New Roman"/>
              </w:rPr>
            </w:pPr>
          </w:p>
          <w:p w14:paraId="713093C8">
            <w:pPr>
              <w:rPr>
                <w:rFonts w:hint="default" w:ascii="Times New Roman" w:hAnsi="Times New Roman" w:cs="Times New Roman"/>
              </w:rPr>
            </w:pPr>
          </w:p>
          <w:p w14:paraId="16F351A2">
            <w:pPr>
              <w:rPr>
                <w:rFonts w:hint="default" w:ascii="Times New Roman" w:hAnsi="Times New Roman" w:cs="Times New Roman"/>
              </w:rPr>
            </w:pPr>
          </w:p>
          <w:p w14:paraId="07C8F2CA">
            <w:pPr>
              <w:shd w:val="clear" w:color="auto" w:fill="FFFFFF"/>
              <w:ind w:right="58"/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A2A2A"/>
                <w:spacing w:val="-2"/>
              </w:rPr>
              <w:t>Таблица 7</w:t>
            </w:r>
          </w:p>
          <w:p w14:paraId="1FBCFE08">
            <w:pPr>
              <w:shd w:val="clear" w:color="auto" w:fill="FFFFFF"/>
              <w:spacing w:before="288" w:line="298" w:lineRule="exact"/>
              <w:ind w:left="11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A2A2A"/>
                <w:spacing w:val="1"/>
                <w:sz w:val="28"/>
                <w:szCs w:val="28"/>
              </w:rPr>
              <w:t>Обобщённые сведения о хозяйствующих субъектах, осуществляющих</w:t>
            </w:r>
          </w:p>
          <w:p w14:paraId="2AE3877D">
            <w:pPr>
              <w:shd w:val="clear" w:color="auto" w:fill="FFFFFF"/>
              <w:spacing w:line="298" w:lineRule="exact"/>
              <w:ind w:left="10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A2A2A"/>
                <w:spacing w:val="3"/>
                <w:sz w:val="28"/>
                <w:szCs w:val="28"/>
              </w:rPr>
              <w:t>торговую деятельность, и принадлежащих им объектах</w:t>
            </w:r>
          </w:p>
          <w:p w14:paraId="7AE25E67">
            <w:pPr>
              <w:shd w:val="clear" w:color="auto" w:fill="FFFFFF"/>
              <w:spacing w:line="298" w:lineRule="exact"/>
              <w:ind w:left="13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A2A2A"/>
                <w:spacing w:val="2"/>
                <w:sz w:val="28"/>
                <w:szCs w:val="28"/>
              </w:rPr>
              <w:t>(по форме собственности)</w:t>
            </w:r>
          </w:p>
          <w:p w14:paraId="17DB0333">
            <w:pPr>
              <w:spacing w:after="264"/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  <w:tbl>
            <w:tblPr>
              <w:tblStyle w:val="3"/>
              <w:tblW w:w="9764" w:type="dxa"/>
              <w:tblInd w:w="40" w:type="dxa"/>
              <w:tblLayout w:type="fixed"/>
              <w:tblCellMar>
                <w:top w:w="0" w:type="dxa"/>
                <w:left w:w="40" w:type="dxa"/>
                <w:bottom w:w="0" w:type="dxa"/>
                <w:right w:w="40" w:type="dxa"/>
              </w:tblCellMar>
            </w:tblPr>
            <w:tblGrid>
              <w:gridCol w:w="1805"/>
              <w:gridCol w:w="1040"/>
              <w:gridCol w:w="1350"/>
              <w:gridCol w:w="1005"/>
              <w:gridCol w:w="990"/>
              <w:gridCol w:w="975"/>
              <w:gridCol w:w="915"/>
              <w:gridCol w:w="1684"/>
            </w:tblGrid>
            <w:tr w14:paraId="4E706AB7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42" w:hRule="exact"/>
              </w:trPr>
              <w:tc>
                <w:tcPr>
                  <w:tcW w:w="1805" w:type="dxa"/>
                  <w:vMerge w:val="restart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917C35E">
                  <w:pPr>
                    <w:shd w:val="clear" w:color="auto" w:fill="FFFFFF"/>
                    <w:spacing w:line="245" w:lineRule="exact"/>
                    <w:ind w:left="158" w:right="115" w:firstLine="326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8"/>
                      <w:sz w:val="22"/>
                      <w:szCs w:val="22"/>
                    </w:rPr>
                    <w:t xml:space="preserve">Формы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6"/>
                      <w:sz w:val="22"/>
                      <w:szCs w:val="22"/>
                    </w:rPr>
                    <w:t>собственности</w:t>
                  </w:r>
                </w:p>
              </w:tc>
              <w:tc>
                <w:tcPr>
                  <w:tcW w:w="1040" w:type="dxa"/>
                  <w:vMerge w:val="restart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FF592FE">
                  <w:pPr>
                    <w:shd w:val="clear" w:color="auto" w:fill="FFFFFF"/>
                    <w:spacing w:line="245" w:lineRule="exact"/>
                    <w:ind w:right="48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pacing w:val="-5"/>
                      <w:sz w:val="22"/>
                      <w:szCs w:val="22"/>
                    </w:rPr>
                    <w:t xml:space="preserve">Кол-во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pacing w:val="-8"/>
                      <w:sz w:val="22"/>
                      <w:szCs w:val="22"/>
                    </w:rPr>
                    <w:t xml:space="preserve">хоз.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pacing w:val="-6"/>
                      <w:sz w:val="22"/>
                      <w:szCs w:val="22"/>
                    </w:rPr>
                    <w:t xml:space="preserve">субъектов </w:t>
                  </w:r>
                  <w:r>
                    <w:rPr>
                      <w:rFonts w:hint="default" w:ascii="Times New Roman" w:hAnsi="Times New Roman" w:cs="Times New Roman"/>
                      <w:color w:val="000000"/>
                      <w:spacing w:val="-3"/>
                      <w:sz w:val="22"/>
                      <w:szCs w:val="22"/>
                    </w:rPr>
                    <w:t>(ед.)</w:t>
                  </w:r>
                </w:p>
              </w:tc>
              <w:tc>
                <w:tcPr>
                  <w:tcW w:w="1350" w:type="dxa"/>
                  <w:vMerge w:val="restart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0950111">
                  <w:pPr>
                    <w:shd w:val="clear" w:color="auto" w:fill="FFFFFF"/>
                    <w:spacing w:line="226" w:lineRule="exact"/>
                    <w:ind w:left="10" w:right="14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10"/>
                      <w:sz w:val="22"/>
                      <w:szCs w:val="22"/>
                    </w:rPr>
                    <w:t xml:space="preserve">Средняя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9"/>
                      <w:sz w:val="22"/>
                      <w:szCs w:val="22"/>
                    </w:rPr>
                    <w:t xml:space="preserve">численность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10"/>
                      <w:sz w:val="22"/>
                      <w:szCs w:val="22"/>
                    </w:rPr>
                    <w:t xml:space="preserve">работников хоз.субъекто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8"/>
                      <w:sz w:val="22"/>
                      <w:szCs w:val="22"/>
                    </w:rPr>
                    <w:t>в (тыс.чел.)</w:t>
                  </w:r>
                </w:p>
              </w:tc>
              <w:tc>
                <w:tcPr>
                  <w:tcW w:w="1005" w:type="dxa"/>
                  <w:vMerge w:val="restart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E2B3835">
                  <w:pPr>
                    <w:shd w:val="clear" w:color="auto" w:fill="FFFFFF"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7"/>
                      <w:sz w:val="22"/>
                      <w:szCs w:val="22"/>
                    </w:rPr>
                    <w:t xml:space="preserve">Кол-во торговых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5"/>
                      <w:sz w:val="22"/>
                      <w:szCs w:val="22"/>
                    </w:rPr>
                    <w:t>объектов (ед.)</w:t>
                  </w:r>
                </w:p>
              </w:tc>
              <w:tc>
                <w:tcPr>
                  <w:tcW w:w="4564" w:type="dxa"/>
                  <w:gridSpan w:val="4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84EF404">
                  <w:pPr>
                    <w:shd w:val="clear" w:color="auto" w:fill="FFFFFF"/>
                    <w:ind w:left="1440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10"/>
                      <w:sz w:val="22"/>
                      <w:szCs w:val="22"/>
                    </w:rPr>
                    <w:t>Площадь (м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10"/>
                      <w:sz w:val="22"/>
                      <w:szCs w:val="22"/>
                      <w:vertAlign w:val="superscript"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10"/>
                      <w:sz w:val="22"/>
                      <w:szCs w:val="22"/>
                    </w:rPr>
                    <w:t>)</w:t>
                  </w:r>
                </w:p>
              </w:tc>
            </w:tr>
            <w:tr w14:paraId="61CD5465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94" w:hRule="exact"/>
              </w:trPr>
              <w:tc>
                <w:tcPr>
                  <w:tcW w:w="1805" w:type="dxa"/>
                  <w:vMerge w:val="continue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326DE14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59F46EF9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40" w:type="dxa"/>
                  <w:vMerge w:val="continue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B7A34D5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2D353676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350" w:type="dxa"/>
                  <w:vMerge w:val="continue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761B474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4356AA4B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05" w:type="dxa"/>
                  <w:vMerge w:val="continue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DC4BDB1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58B65BF7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965" w:type="dxa"/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33D351D">
                  <w:pPr>
                    <w:shd w:val="clear" w:color="auto" w:fill="FFFFFF"/>
                    <w:ind w:left="667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11"/>
                      <w:sz w:val="22"/>
                      <w:szCs w:val="22"/>
                    </w:rPr>
                    <w:t>Общая</w:t>
                  </w:r>
                </w:p>
              </w:tc>
              <w:tc>
                <w:tcPr>
                  <w:tcW w:w="2599" w:type="dxa"/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0884F61">
                  <w:pPr>
                    <w:shd w:val="clear" w:color="auto" w:fill="FFFFFF"/>
                    <w:ind w:left="154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7"/>
                      <w:sz w:val="22"/>
                      <w:szCs w:val="22"/>
                    </w:rPr>
                    <w:t>торгового объекта</w:t>
                  </w:r>
                </w:p>
              </w:tc>
            </w:tr>
            <w:tr w14:paraId="427913CA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1709" w:hRule="exact"/>
              </w:trPr>
              <w:tc>
                <w:tcPr>
                  <w:tcW w:w="1805" w:type="dxa"/>
                  <w:vMerge w:val="continue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C035762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768D3BED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40" w:type="dxa"/>
                  <w:vMerge w:val="continue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E092FB4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769A3697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350" w:type="dxa"/>
                  <w:vMerge w:val="continue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079D3CF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404ED33E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05" w:type="dxa"/>
                  <w:vMerge w:val="continue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21CE8B6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19AC6BAF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7507B7A0">
                  <w:pPr>
                    <w:shd w:val="clear" w:color="auto" w:fill="FFFFFF"/>
                    <w:spacing w:line="235" w:lineRule="exact"/>
                    <w:ind w:left="1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7"/>
                      <w:sz w:val="22"/>
                      <w:szCs w:val="22"/>
                    </w:rPr>
                    <w:t xml:space="preserve">на праве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8"/>
                      <w:sz w:val="22"/>
                      <w:szCs w:val="22"/>
                    </w:rPr>
                    <w:t>собств-ти</w:t>
                  </w:r>
                </w:p>
              </w:tc>
              <w:tc>
                <w:tcPr>
                  <w:tcW w:w="9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8ECE79A">
                  <w:pPr>
                    <w:shd w:val="clear" w:color="auto" w:fill="FFFFFF"/>
                    <w:spacing w:line="230" w:lineRule="exact"/>
                    <w:ind w:left="24" w:right="19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8"/>
                      <w:sz w:val="22"/>
                      <w:szCs w:val="22"/>
                    </w:rPr>
                    <w:t xml:space="preserve">иное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7"/>
                      <w:sz w:val="22"/>
                      <w:szCs w:val="22"/>
                    </w:rPr>
                    <w:t xml:space="preserve">законное основ-е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6"/>
                      <w:sz w:val="22"/>
                      <w:szCs w:val="22"/>
                    </w:rPr>
                    <w:t xml:space="preserve">в т.ч.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4"/>
                      <w:sz w:val="22"/>
                      <w:szCs w:val="22"/>
                    </w:rPr>
                    <w:t>аренда</w:t>
                  </w:r>
                </w:p>
              </w:tc>
              <w:tc>
                <w:tcPr>
                  <w:tcW w:w="9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88CB17C">
                  <w:pPr>
                    <w:shd w:val="clear" w:color="auto" w:fill="FFFFFF"/>
                    <w:spacing w:line="235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7"/>
                      <w:sz w:val="22"/>
                      <w:szCs w:val="22"/>
                    </w:rPr>
                    <w:t>на праве собств-ти</w:t>
                  </w:r>
                </w:p>
              </w:tc>
              <w:tc>
                <w:tcPr>
                  <w:tcW w:w="16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7CAFCBAD">
                  <w:pPr>
                    <w:shd w:val="clear" w:color="auto" w:fill="FFFFFF"/>
                    <w:spacing w:line="235" w:lineRule="exact"/>
                    <w:ind w:left="29" w:right="53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9"/>
                      <w:sz w:val="22"/>
                      <w:szCs w:val="22"/>
                    </w:rPr>
                    <w:t xml:space="preserve">иное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10"/>
                      <w:sz w:val="22"/>
                      <w:szCs w:val="22"/>
                    </w:rPr>
                    <w:t xml:space="preserve">законное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9"/>
                      <w:sz w:val="22"/>
                      <w:szCs w:val="22"/>
                    </w:rPr>
                    <w:t xml:space="preserve">основ-е в т.ч.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8"/>
                      <w:sz w:val="22"/>
                      <w:szCs w:val="22"/>
                    </w:rPr>
                    <w:t>аренда</w:t>
                  </w:r>
                </w:p>
              </w:tc>
            </w:tr>
            <w:tr w14:paraId="119FB43E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13" w:hRule="exact"/>
              </w:trPr>
              <w:tc>
                <w:tcPr>
                  <w:tcW w:w="18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29A0BE9">
                  <w:pPr>
                    <w:shd w:val="clear" w:color="auto" w:fill="FFFFFF"/>
                    <w:ind w:left="763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04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B46026F">
                  <w:pPr>
                    <w:shd w:val="clear" w:color="auto" w:fill="FFFFFF"/>
                    <w:ind w:left="446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3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8ADA09C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0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A743BB5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A44854A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3C62D48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9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EABC165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6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6D53A7C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</w:tr>
            <w:tr w14:paraId="31FD046A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643" w:hRule="exact"/>
              </w:trPr>
              <w:tc>
                <w:tcPr>
                  <w:tcW w:w="18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6BE00AE">
                  <w:pPr>
                    <w:shd w:val="clear" w:color="auto" w:fill="FFFFFF"/>
                    <w:spacing w:line="235" w:lineRule="exact"/>
                    <w:ind w:left="24" w:right="274" w:firstLine="10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6"/>
                      <w:sz w:val="22"/>
                      <w:szCs w:val="22"/>
                    </w:rPr>
                    <w:t xml:space="preserve">Федеральная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7"/>
                      <w:sz w:val="22"/>
                      <w:szCs w:val="22"/>
                    </w:rPr>
                    <w:t>собственность</w:t>
                  </w:r>
                </w:p>
              </w:tc>
              <w:tc>
                <w:tcPr>
                  <w:tcW w:w="104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4F8DEE5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3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EF7C54C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929487F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003BFAF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2A2575A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39D9E2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6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55D9DA7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7141CCC2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672" w:hRule="exact"/>
              </w:trPr>
              <w:tc>
                <w:tcPr>
                  <w:tcW w:w="18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CACC9EB">
                  <w:pPr>
                    <w:shd w:val="clear" w:color="auto" w:fill="FFFFFF"/>
                    <w:spacing w:line="230" w:lineRule="exact"/>
                    <w:ind w:left="19" w:right="226" w:firstLine="10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8"/>
                      <w:sz w:val="22"/>
                      <w:szCs w:val="22"/>
                    </w:rPr>
                    <w:t xml:space="preserve">Собственность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5"/>
                      <w:sz w:val="22"/>
                      <w:szCs w:val="22"/>
                    </w:rPr>
                    <w:t>субъектов РФ</w:t>
                  </w:r>
                </w:p>
              </w:tc>
              <w:tc>
                <w:tcPr>
                  <w:tcW w:w="104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2BDE17A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3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FD13DC0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4C8D3AA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B6C95AA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FD9A48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D7B6250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6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CD65A94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53F517A1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672" w:hRule="exact"/>
              </w:trPr>
              <w:tc>
                <w:tcPr>
                  <w:tcW w:w="18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09F73F8">
                  <w:pPr>
                    <w:shd w:val="clear" w:color="auto" w:fill="FFFFFF"/>
                    <w:spacing w:line="235" w:lineRule="exact"/>
                    <w:ind w:left="19" w:right="115" w:firstLine="10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8"/>
                      <w:sz w:val="22"/>
                      <w:szCs w:val="22"/>
                    </w:rPr>
                    <w:t xml:space="preserve">Муниципальная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5"/>
                      <w:sz w:val="22"/>
                      <w:szCs w:val="22"/>
                    </w:rPr>
                    <w:t>собственность</w:t>
                  </w:r>
                </w:p>
              </w:tc>
              <w:tc>
                <w:tcPr>
                  <w:tcW w:w="104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07FB040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3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3DA70C6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3BD8EBC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D211A43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8E10F2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055BE6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6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D7F2D2A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6B7472CD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653" w:hRule="exact"/>
              </w:trPr>
              <w:tc>
                <w:tcPr>
                  <w:tcW w:w="18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0F17C26">
                  <w:pPr>
                    <w:shd w:val="clear" w:color="auto" w:fill="FFFFFF"/>
                    <w:spacing w:line="240" w:lineRule="exact"/>
                    <w:ind w:left="10" w:right="278" w:hanging="5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5"/>
                      <w:sz w:val="22"/>
                      <w:szCs w:val="22"/>
                    </w:rPr>
                    <w:t xml:space="preserve">Частная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6"/>
                      <w:sz w:val="22"/>
                      <w:szCs w:val="22"/>
                    </w:rPr>
                    <w:t>собственность</w:t>
                  </w:r>
                </w:p>
              </w:tc>
              <w:tc>
                <w:tcPr>
                  <w:tcW w:w="104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826DCE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86</w:t>
                  </w:r>
                </w:p>
              </w:tc>
              <w:tc>
                <w:tcPr>
                  <w:tcW w:w="13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5C87C15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0,2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75</w:t>
                  </w:r>
                </w:p>
              </w:tc>
              <w:tc>
                <w:tcPr>
                  <w:tcW w:w="10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B0F97F0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9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4</w:t>
                  </w:r>
                </w:p>
              </w:tc>
              <w:tc>
                <w:tcPr>
                  <w:tcW w:w="9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141E19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763,4</w:t>
                  </w:r>
                </w:p>
              </w:tc>
              <w:tc>
                <w:tcPr>
                  <w:tcW w:w="9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CA3819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6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332,7</w:t>
                  </w:r>
                </w:p>
              </w:tc>
              <w:tc>
                <w:tcPr>
                  <w:tcW w:w="9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5588A0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523,1</w:t>
                  </w:r>
                </w:p>
              </w:tc>
              <w:tc>
                <w:tcPr>
                  <w:tcW w:w="16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A0C990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3</w:t>
                  </w:r>
                  <w:r>
                    <w:rPr>
                      <w:rFonts w:hint="default" w:ascii="Times New Roman" w:hAnsi="Times New Roman" w:cs="Times New Roman"/>
                      <w:lang w:val="ru-RU"/>
                    </w:rPr>
                    <w:t>683,5</w:t>
                  </w:r>
                </w:p>
              </w:tc>
            </w:tr>
            <w:tr w14:paraId="296EA85C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931" w:hRule="exact"/>
              </w:trPr>
              <w:tc>
                <w:tcPr>
                  <w:tcW w:w="18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95F394B">
                  <w:pPr>
                    <w:shd w:val="clear" w:color="auto" w:fill="FFFFFF"/>
                    <w:spacing w:line="230" w:lineRule="exact"/>
                    <w:ind w:left="10" w:right="38" w:hanging="5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5"/>
                      <w:sz w:val="22"/>
                      <w:szCs w:val="22"/>
                    </w:rPr>
                    <w:t xml:space="preserve">Собственность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7"/>
                      <w:sz w:val="22"/>
                      <w:szCs w:val="22"/>
                    </w:rPr>
                    <w:t xml:space="preserve">потребительской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6"/>
                      <w:sz w:val="22"/>
                      <w:szCs w:val="22"/>
                    </w:rPr>
                    <w:t>кооперации</w:t>
                  </w:r>
                </w:p>
              </w:tc>
              <w:tc>
                <w:tcPr>
                  <w:tcW w:w="104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BF71BA1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3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0536176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87018BC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9FC1EE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B2B5FF0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1C1607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6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6D30C7B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50BB7E56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797" w:hRule="exact"/>
              </w:trPr>
              <w:tc>
                <w:tcPr>
                  <w:tcW w:w="18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F11911C">
                  <w:pPr>
                    <w:shd w:val="clear" w:color="auto" w:fill="FFFFFF"/>
                    <w:spacing w:line="235" w:lineRule="exact"/>
                    <w:ind w:left="10" w:right="278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6"/>
                      <w:sz w:val="22"/>
                      <w:szCs w:val="22"/>
                    </w:rPr>
                    <w:t>Иностранная собственность</w:t>
                  </w:r>
                </w:p>
              </w:tc>
              <w:tc>
                <w:tcPr>
                  <w:tcW w:w="104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D6D1547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3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4316A76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37BE26C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F845A13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9760994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6AAC7C6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6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45CB6FE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7CF5C4B6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1181" w:hRule="exact"/>
              </w:trPr>
              <w:tc>
                <w:tcPr>
                  <w:tcW w:w="18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F7953A9">
                  <w:pPr>
                    <w:shd w:val="clear" w:color="auto" w:fill="FFFFFF"/>
                    <w:spacing w:line="235" w:lineRule="exact"/>
                    <w:ind w:left="10" w:right="278" w:hanging="5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6"/>
                      <w:sz w:val="22"/>
                      <w:szCs w:val="22"/>
                    </w:rPr>
                    <w:t xml:space="preserve">Совместная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5"/>
                      <w:sz w:val="22"/>
                      <w:szCs w:val="22"/>
                    </w:rPr>
                    <w:t xml:space="preserve">российская и </w:t>
                  </w:r>
                  <w:r>
                    <w:rPr>
                      <w:rFonts w:hint="default" w:ascii="Times New Roman" w:hAnsi="Times New Roman" w:cs="Times New Roman"/>
                      <w:color w:val="2A2A2A"/>
                      <w:spacing w:val="-6"/>
                      <w:sz w:val="22"/>
                      <w:szCs w:val="22"/>
                    </w:rPr>
                    <w:t>иностранная собственность</w:t>
                  </w:r>
                </w:p>
              </w:tc>
              <w:tc>
                <w:tcPr>
                  <w:tcW w:w="104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618EDDC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3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2917360">
                  <w:pPr>
                    <w:shd w:val="clear" w:color="auto" w:fill="FFFFFF"/>
                    <w:ind w:left="907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F38A983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F78CBD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C756E1D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14D12D6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6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256178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12CF8C59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653" w:hRule="exact"/>
              </w:trPr>
              <w:tc>
                <w:tcPr>
                  <w:tcW w:w="18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D84A0EE">
                  <w:pPr>
                    <w:shd w:val="clear" w:color="auto" w:fill="FFFFFF"/>
                    <w:spacing w:line="240" w:lineRule="exact"/>
                    <w:ind w:left="10" w:right="259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A2A2A"/>
                      <w:spacing w:val="-7"/>
                      <w:sz w:val="22"/>
                      <w:szCs w:val="22"/>
                    </w:rPr>
                    <w:t>Иные формы собственности</w:t>
                  </w:r>
                </w:p>
              </w:tc>
              <w:tc>
                <w:tcPr>
                  <w:tcW w:w="104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392C0A6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3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81FEA0A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9505A07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6521678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F9BE9DB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4520FD4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6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CFFAB2D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772ABA43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566" w:hRule="exact"/>
              </w:trPr>
              <w:tc>
                <w:tcPr>
                  <w:tcW w:w="18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BADF63C">
                  <w:pPr>
                    <w:shd w:val="clear" w:color="auto" w:fill="FFFFFF"/>
                    <w:ind w:left="10"/>
                    <w:rPr>
                      <w:rFonts w:hint="default" w:ascii="Times New Roman" w:hAnsi="Times New Roman" w:cs="Times New Roman"/>
                      <w:b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color w:val="2A2A2A"/>
                      <w:spacing w:val="-9"/>
                      <w:sz w:val="22"/>
                      <w:szCs w:val="22"/>
                    </w:rPr>
                    <w:t>Итого:</w:t>
                  </w:r>
                </w:p>
              </w:tc>
              <w:tc>
                <w:tcPr>
                  <w:tcW w:w="104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C48F1A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lang w:val="ru-RU"/>
                    </w:rPr>
                    <w:t>86</w:t>
                  </w:r>
                </w:p>
              </w:tc>
              <w:tc>
                <w:tcPr>
                  <w:tcW w:w="13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64F443F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</w:rPr>
                    <w:t>0,2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lang w:val="ru-RU"/>
                    </w:rPr>
                    <w:t>75</w:t>
                  </w:r>
                </w:p>
              </w:tc>
              <w:tc>
                <w:tcPr>
                  <w:tcW w:w="100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65F3281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</w:rPr>
                    <w:t>9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lang w:val="ru-RU"/>
                    </w:rPr>
                    <w:t>4</w:t>
                  </w:r>
                </w:p>
              </w:tc>
              <w:tc>
                <w:tcPr>
                  <w:tcW w:w="99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3D00753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/>
                      <w:bCs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lang w:val="ru-RU"/>
                    </w:rPr>
                    <w:t>763,4</w:t>
                  </w:r>
                </w:p>
              </w:tc>
              <w:tc>
                <w:tcPr>
                  <w:tcW w:w="9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AA220CB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/>
                      <w:bCs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</w:rPr>
                    <w:t>6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lang w:val="ru-RU"/>
                    </w:rPr>
                    <w:t>332,7</w:t>
                  </w:r>
                </w:p>
              </w:tc>
              <w:tc>
                <w:tcPr>
                  <w:tcW w:w="9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746D32A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/>
                      <w:bCs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</w:rPr>
                    <w:t>1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lang w:val="ru-RU"/>
                    </w:rPr>
                    <w:t>523,1</w:t>
                  </w:r>
                </w:p>
              </w:tc>
              <w:tc>
                <w:tcPr>
                  <w:tcW w:w="168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21B9587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hint="default" w:ascii="Times New Roman" w:hAnsi="Times New Roman" w:cs="Times New Roman"/>
                      <w:b/>
                      <w:bCs/>
                      <w:sz w:val="26"/>
                      <w:szCs w:val="26"/>
                      <w:lang w:val="en-US" w:eastAsia="ru-RU" w:bidi="ar-SA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</w:rPr>
                    <w:t>3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lang w:val="ru-RU"/>
                    </w:rPr>
                    <w:t>683,5</w:t>
                  </w:r>
                </w:p>
              </w:tc>
            </w:tr>
          </w:tbl>
          <w:p w14:paraId="25B046CD">
            <w:pPr>
              <w:rPr>
                <w:rFonts w:hint="default" w:ascii="Times New Roman" w:hAnsi="Times New Roman" w:cs="Times New Roman"/>
              </w:rPr>
            </w:pPr>
          </w:p>
          <w:p w14:paraId="1CA5E597">
            <w:pPr>
              <w:rPr>
                <w:rFonts w:hint="default" w:ascii="Times New Roman" w:hAnsi="Times New Roman" w:cs="Times New Roman"/>
              </w:rPr>
            </w:pPr>
          </w:p>
          <w:p w14:paraId="69785553">
            <w:pPr>
              <w:rPr>
                <w:rFonts w:hint="default" w:ascii="Times New Roman" w:hAnsi="Times New Roman" w:cs="Times New Roman"/>
              </w:rPr>
            </w:pPr>
          </w:p>
          <w:p w14:paraId="181A9102">
            <w:pPr>
              <w:rPr>
                <w:rFonts w:hint="default" w:ascii="Times New Roman" w:hAnsi="Times New Roman" w:cs="Times New Roman"/>
              </w:rPr>
            </w:pPr>
          </w:p>
          <w:p w14:paraId="46B64945">
            <w:pPr>
              <w:rPr>
                <w:rFonts w:hint="default" w:ascii="Times New Roman" w:hAnsi="Times New Roman" w:cs="Times New Roman"/>
              </w:rPr>
            </w:pPr>
          </w:p>
          <w:p w14:paraId="6FA92BBB"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72727"/>
                <w:spacing w:val="-8"/>
                <w:sz w:val="27"/>
                <w:szCs w:val="27"/>
              </w:rPr>
              <w:t xml:space="preserve">                                                                                                                                      Таблица 8</w:t>
            </w:r>
          </w:p>
          <w:p w14:paraId="60478AC8">
            <w:pPr>
              <w:shd w:val="clear" w:color="auto" w:fill="FFFFFF"/>
              <w:spacing w:before="590" w:line="298" w:lineRule="exact"/>
              <w:ind w:left="62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72727"/>
                <w:spacing w:val="-4"/>
                <w:sz w:val="27"/>
                <w:szCs w:val="27"/>
              </w:rPr>
              <w:t>Обобщённые сведения о хозяйствующих субъектах, осуществляющих</w:t>
            </w:r>
          </w:p>
          <w:p w14:paraId="120C2B79">
            <w:pPr>
              <w:shd w:val="clear" w:color="auto" w:fill="FFFFFF"/>
              <w:spacing w:line="298" w:lineRule="exact"/>
              <w:ind w:left="7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72727"/>
                <w:spacing w:val="-2"/>
                <w:sz w:val="27"/>
                <w:szCs w:val="27"/>
              </w:rPr>
              <w:t>поставки товаров (за исключением производителей товаров),                                            и принадлежащих им объектах (по количеству занятых)</w:t>
            </w:r>
          </w:p>
          <w:p w14:paraId="12227A81">
            <w:pPr>
              <w:spacing w:after="192"/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  <w:tbl>
            <w:tblPr>
              <w:tblStyle w:val="3"/>
              <w:tblW w:w="0" w:type="auto"/>
              <w:tblInd w:w="40" w:type="dxa"/>
              <w:tblLayout w:type="fixed"/>
              <w:tblCellMar>
                <w:top w:w="0" w:type="dxa"/>
                <w:left w:w="40" w:type="dxa"/>
                <w:bottom w:w="0" w:type="dxa"/>
                <w:right w:w="40" w:type="dxa"/>
              </w:tblCellMar>
            </w:tblPr>
            <w:tblGrid>
              <w:gridCol w:w="998"/>
              <w:gridCol w:w="950"/>
              <w:gridCol w:w="960"/>
              <w:gridCol w:w="950"/>
              <w:gridCol w:w="1075"/>
              <w:gridCol w:w="931"/>
              <w:gridCol w:w="797"/>
              <w:gridCol w:w="1632"/>
              <w:gridCol w:w="797"/>
              <w:gridCol w:w="691"/>
            </w:tblGrid>
            <w:tr w14:paraId="2E608863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1404" w:hRule="exact"/>
              </w:trPr>
              <w:tc>
                <w:tcPr>
                  <w:tcW w:w="998" w:type="dxa"/>
                  <w:vMerge w:val="restart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43D6D0A5">
                  <w:pPr>
                    <w:shd w:val="clear" w:color="auto" w:fill="FFFFFF"/>
                    <w:spacing w:line="235" w:lineRule="exact"/>
                    <w:ind w:left="19" w:right="5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 xml:space="preserve">Тип хоз.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5"/>
                      <w:sz w:val="22"/>
                      <w:szCs w:val="22"/>
                    </w:rPr>
                    <w:t xml:space="preserve">субъект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4"/>
                      <w:sz w:val="22"/>
                      <w:szCs w:val="22"/>
                    </w:rPr>
                    <w:t xml:space="preserve">ов по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 xml:space="preserve">количес тву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5"/>
                      <w:sz w:val="22"/>
                      <w:szCs w:val="22"/>
                    </w:rPr>
                    <w:t>занятых</w:t>
                  </w:r>
                </w:p>
              </w:tc>
              <w:tc>
                <w:tcPr>
                  <w:tcW w:w="950" w:type="dxa"/>
                  <w:vMerge w:val="restart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23879012">
                  <w:pPr>
                    <w:shd w:val="clear" w:color="auto" w:fill="FFFFFF"/>
                    <w:spacing w:line="235" w:lineRule="exact"/>
                    <w:ind w:left="5" w:right="10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5"/>
                      <w:sz w:val="22"/>
                      <w:szCs w:val="22"/>
                    </w:rPr>
                    <w:t xml:space="preserve">Кол-во хоз.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 xml:space="preserve">субъект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4"/>
                      <w:sz w:val="22"/>
                      <w:szCs w:val="22"/>
                    </w:rPr>
                    <w:t>ов (ед.)</w:t>
                  </w:r>
                </w:p>
              </w:tc>
              <w:tc>
                <w:tcPr>
                  <w:tcW w:w="960" w:type="dxa"/>
                  <w:vMerge w:val="restart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2E53586D">
                  <w:pPr>
                    <w:shd w:val="clear" w:color="auto" w:fill="FFFFFF"/>
                    <w:spacing w:line="235" w:lineRule="exact"/>
                    <w:jc w:val="center"/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7"/>
                      <w:sz w:val="22"/>
                      <w:szCs w:val="22"/>
                    </w:rPr>
                    <w:t xml:space="preserve">Средняя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>числен-</w:t>
                  </w:r>
                </w:p>
                <w:p w14:paraId="0D30B8DF">
                  <w:pPr>
                    <w:shd w:val="clear" w:color="auto" w:fill="FFFFFF"/>
                    <w:spacing w:line="235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>н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5"/>
                      <w:sz w:val="22"/>
                      <w:szCs w:val="22"/>
                    </w:rPr>
                    <w:t xml:space="preserve">ость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2"/>
                      <w:sz w:val="22"/>
                      <w:szCs w:val="22"/>
                    </w:rPr>
                    <w:t xml:space="preserve">работни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 xml:space="preserve">ков хоз.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3"/>
                      <w:sz w:val="22"/>
                      <w:szCs w:val="22"/>
                    </w:rPr>
                    <w:t xml:space="preserve">субъект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4"/>
                      <w:sz w:val="22"/>
                      <w:szCs w:val="22"/>
                    </w:rPr>
                    <w:t>ов (тыс. че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3"/>
                      <w:sz w:val="22"/>
                      <w:szCs w:val="22"/>
                    </w:rPr>
                    <w:t>л.)</w:t>
                  </w:r>
                </w:p>
              </w:tc>
              <w:tc>
                <w:tcPr>
                  <w:tcW w:w="950" w:type="dxa"/>
                  <w:vMerge w:val="restart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2F359668">
                  <w:pPr>
                    <w:shd w:val="clear" w:color="auto" w:fill="FFFFFF"/>
                    <w:spacing w:line="235" w:lineRule="exact"/>
                    <w:ind w:left="5" w:right="14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7"/>
                      <w:sz w:val="22"/>
                      <w:szCs w:val="22"/>
                    </w:rPr>
                    <w:t xml:space="preserve">Количе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>ство объекто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5"/>
                      <w:sz w:val="22"/>
                      <w:szCs w:val="22"/>
                    </w:rPr>
                    <w:t>в (ед.)</w:t>
                  </w:r>
                </w:p>
              </w:tc>
              <w:tc>
                <w:tcPr>
                  <w:tcW w:w="2803" w:type="dxa"/>
                  <w:gridSpan w:val="3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58B135A6">
                  <w:pPr>
                    <w:shd w:val="clear" w:color="auto" w:fill="FFFFFF"/>
                    <w:ind w:left="302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9"/>
                      <w:sz w:val="22"/>
                      <w:szCs w:val="22"/>
                    </w:rPr>
                    <w:t>Складское помещение</w:t>
                  </w:r>
                </w:p>
              </w:tc>
              <w:tc>
                <w:tcPr>
                  <w:tcW w:w="1632" w:type="dxa"/>
                  <w:vMerge w:val="restart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C17508E">
                  <w:pPr>
                    <w:shd w:val="clear" w:color="auto" w:fill="FFFFFF"/>
                    <w:spacing w:line="235" w:lineRule="exact"/>
                    <w:ind w:left="5" w:right="5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 xml:space="preserve">Резервуар,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5"/>
                      <w:sz w:val="22"/>
                      <w:szCs w:val="22"/>
                    </w:rPr>
                    <w:t xml:space="preserve">цистерна и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 xml:space="preserve">другие емкости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4"/>
                      <w:sz w:val="22"/>
                      <w:szCs w:val="22"/>
                    </w:rPr>
                    <w:t xml:space="preserve">для хранения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 xml:space="preserve">нефтепродук-в,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9"/>
                      <w:sz w:val="22"/>
                      <w:szCs w:val="22"/>
                    </w:rPr>
                    <w:t>объем, м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9"/>
                      <w:sz w:val="22"/>
                      <w:szCs w:val="22"/>
                      <w:vertAlign w:val="superscript"/>
                    </w:rPr>
                    <w:t>3</w:t>
                  </w:r>
                </w:p>
              </w:tc>
              <w:tc>
                <w:tcPr>
                  <w:tcW w:w="1488" w:type="dxa"/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A97BFA0">
                  <w:pPr>
                    <w:shd w:val="clear" w:color="auto" w:fill="FFFFFF"/>
                    <w:spacing w:line="235" w:lineRule="exact"/>
                    <w:ind w:left="14" w:right="29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10"/>
                      <w:sz w:val="22"/>
                      <w:szCs w:val="22"/>
                    </w:rPr>
                    <w:t xml:space="preserve">Холодильни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9"/>
                      <w:sz w:val="22"/>
                      <w:szCs w:val="22"/>
                    </w:rPr>
                    <w:t xml:space="preserve">ки, объём единоврем. хранения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8"/>
                      <w:sz w:val="22"/>
                      <w:szCs w:val="22"/>
                    </w:rPr>
                    <w:t>товаров</w:t>
                  </w:r>
                </w:p>
              </w:tc>
            </w:tr>
            <w:tr w14:paraId="3969417A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58" w:hRule="exact"/>
              </w:trPr>
              <w:tc>
                <w:tcPr>
                  <w:tcW w:w="998" w:type="dxa"/>
                  <w:vMerge w:val="restart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4E84F81A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5617D95A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50" w:type="dxa"/>
                  <w:vMerge w:val="restart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27E76A39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3A07960F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60" w:type="dxa"/>
                  <w:vMerge w:val="restart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341AEAF7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22D70687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50" w:type="dxa"/>
                  <w:vMerge w:val="restart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773EE01A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271D992E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2006" w:type="dxa"/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3BFDB80">
                  <w:pPr>
                    <w:shd w:val="clear" w:color="auto" w:fill="FFFFFF"/>
                    <w:ind w:left="341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12"/>
                      <w:sz w:val="22"/>
                      <w:szCs w:val="22"/>
                    </w:rPr>
                    <w:t>Площадь, м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12"/>
                      <w:sz w:val="22"/>
                      <w:szCs w:val="22"/>
                      <w:vertAlign w:val="superscript"/>
                    </w:rPr>
                    <w:t>2</w:t>
                  </w:r>
                </w:p>
              </w:tc>
              <w:tc>
                <w:tcPr>
                  <w:tcW w:w="797" w:type="dxa"/>
                  <w:vMerge w:val="restart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23F3015F">
                  <w:pPr>
                    <w:shd w:val="clear" w:color="auto" w:fill="FFFFFF"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11"/>
                      <w:sz w:val="22"/>
                      <w:szCs w:val="22"/>
                    </w:rPr>
                    <w:t xml:space="preserve">Объем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31"/>
                      <w:sz w:val="22"/>
                      <w:szCs w:val="22"/>
                    </w:rPr>
                    <w:t>м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31"/>
                      <w:sz w:val="22"/>
                      <w:szCs w:val="22"/>
                      <w:vertAlign w:val="superscript"/>
                    </w:rPr>
                    <w:t>3</w:t>
                  </w:r>
                </w:p>
              </w:tc>
              <w:tc>
                <w:tcPr>
                  <w:tcW w:w="1632" w:type="dxa"/>
                  <w:vMerge w:val="restart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ACE90B1">
                  <w:pPr>
                    <w:shd w:val="clear" w:color="auto" w:fill="FFFFFF"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</w:p>
                <w:p w14:paraId="76645B45">
                  <w:pPr>
                    <w:shd w:val="clear" w:color="auto" w:fill="FFFFFF"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797" w:type="dxa"/>
                  <w:vMerge w:val="restart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332DA26">
                  <w:pPr>
                    <w:shd w:val="clear" w:color="auto" w:fill="FFFFFF"/>
                    <w:spacing w:line="240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12"/>
                      <w:sz w:val="22"/>
                      <w:szCs w:val="22"/>
                    </w:rPr>
                    <w:t xml:space="preserve">Объем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29"/>
                      <w:sz w:val="22"/>
                      <w:szCs w:val="22"/>
                    </w:rPr>
                    <w:t>м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29"/>
                      <w:sz w:val="22"/>
                      <w:szCs w:val="22"/>
                      <w:vertAlign w:val="superscript"/>
                    </w:rPr>
                    <w:t>3</w:t>
                  </w:r>
                </w:p>
              </w:tc>
              <w:tc>
                <w:tcPr>
                  <w:tcW w:w="691" w:type="dxa"/>
                  <w:vMerge w:val="restart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2F4ACA9A">
                  <w:pPr>
                    <w:shd w:val="clear" w:color="auto" w:fill="FFFFFF"/>
                    <w:ind w:left="125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т</w:t>
                  </w:r>
                </w:p>
              </w:tc>
            </w:tr>
            <w:tr w14:paraId="2062EA5B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563" w:hRule="exact"/>
              </w:trPr>
              <w:tc>
                <w:tcPr>
                  <w:tcW w:w="998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7B1086F4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68CEDD68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2DD502E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2BD28DF0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0863A235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20EBC373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50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1E2121F4">
                  <w:pPr>
                    <w:rPr>
                      <w:rFonts w:hint="default" w:ascii="Times New Roman" w:hAnsi="Times New Roman" w:cs="Times New Roman"/>
                    </w:rPr>
                  </w:pPr>
                </w:p>
                <w:p w14:paraId="67B319E0">
                  <w:pPr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05E7E96">
                  <w:pPr>
                    <w:shd w:val="clear" w:color="auto" w:fill="FFFFFF"/>
                    <w:spacing w:line="235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5"/>
                      <w:sz w:val="22"/>
                      <w:szCs w:val="22"/>
                    </w:rPr>
                    <w:t xml:space="preserve">на праве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7"/>
                      <w:sz w:val="22"/>
                      <w:szCs w:val="22"/>
                    </w:rPr>
                    <w:t>собств-ти</w:t>
                  </w:r>
                </w:p>
              </w:tc>
              <w:tc>
                <w:tcPr>
                  <w:tcW w:w="93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1899008">
                  <w:pPr>
                    <w:shd w:val="clear" w:color="auto" w:fill="FFFFFF"/>
                    <w:spacing w:line="235" w:lineRule="exact"/>
                    <w:ind w:left="38" w:right="38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4"/>
                      <w:sz w:val="22"/>
                      <w:szCs w:val="22"/>
                    </w:rPr>
                    <w:t xml:space="preserve">на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8"/>
                      <w:sz w:val="22"/>
                      <w:szCs w:val="22"/>
                    </w:rPr>
                    <w:t xml:space="preserve">праве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12"/>
                      <w:sz w:val="22"/>
                      <w:szCs w:val="22"/>
                    </w:rPr>
                    <w:t>аренды</w:t>
                  </w:r>
                </w:p>
              </w:tc>
              <w:tc>
                <w:tcPr>
                  <w:tcW w:w="797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38A897BA">
                  <w:pPr>
                    <w:shd w:val="clear" w:color="auto" w:fill="FFFFFF"/>
                    <w:spacing w:line="235" w:lineRule="exact"/>
                    <w:ind w:left="38" w:right="38"/>
                    <w:jc w:val="center"/>
                    <w:rPr>
                      <w:rFonts w:hint="default" w:ascii="Times New Roman" w:hAnsi="Times New Roman" w:cs="Times New Roman"/>
                    </w:rPr>
                  </w:pPr>
                </w:p>
                <w:p w14:paraId="56D4A1AA">
                  <w:pPr>
                    <w:shd w:val="clear" w:color="auto" w:fill="FFFFFF"/>
                    <w:spacing w:line="235" w:lineRule="exact"/>
                    <w:ind w:left="38" w:right="38"/>
                    <w:jc w:val="center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632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790EE2AE">
                  <w:pPr>
                    <w:shd w:val="clear" w:color="auto" w:fill="FFFFFF"/>
                    <w:spacing w:line="235" w:lineRule="exact"/>
                    <w:ind w:left="38" w:right="38"/>
                    <w:jc w:val="center"/>
                    <w:rPr>
                      <w:rFonts w:hint="default" w:ascii="Times New Roman" w:hAnsi="Times New Roman" w:cs="Times New Roman"/>
                    </w:rPr>
                  </w:pPr>
                </w:p>
                <w:p w14:paraId="3F02F2A5">
                  <w:pPr>
                    <w:shd w:val="clear" w:color="auto" w:fill="FFFFFF"/>
                    <w:spacing w:line="235" w:lineRule="exact"/>
                    <w:ind w:left="38" w:right="38"/>
                    <w:jc w:val="center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797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760C5FE2">
                  <w:pPr>
                    <w:shd w:val="clear" w:color="auto" w:fill="FFFFFF"/>
                    <w:spacing w:line="235" w:lineRule="exact"/>
                    <w:ind w:left="38" w:right="38"/>
                    <w:jc w:val="center"/>
                    <w:rPr>
                      <w:rFonts w:hint="default" w:ascii="Times New Roman" w:hAnsi="Times New Roman" w:cs="Times New Roman"/>
                    </w:rPr>
                  </w:pPr>
                </w:p>
                <w:p w14:paraId="7F138433">
                  <w:pPr>
                    <w:shd w:val="clear" w:color="auto" w:fill="FFFFFF"/>
                    <w:spacing w:line="235" w:lineRule="exact"/>
                    <w:ind w:left="38" w:right="38"/>
                    <w:jc w:val="center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691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center"/>
                </w:tcPr>
                <w:p w14:paraId="3CD69E8F">
                  <w:pPr>
                    <w:shd w:val="clear" w:color="auto" w:fill="FFFFFF"/>
                    <w:spacing w:line="235" w:lineRule="exact"/>
                    <w:ind w:left="38" w:right="38"/>
                    <w:jc w:val="center"/>
                    <w:rPr>
                      <w:rFonts w:hint="default" w:ascii="Times New Roman" w:hAnsi="Times New Roman" w:cs="Times New Roman"/>
                    </w:rPr>
                  </w:pPr>
                </w:p>
                <w:p w14:paraId="453E2002">
                  <w:pPr>
                    <w:shd w:val="clear" w:color="auto" w:fill="FFFFFF"/>
                    <w:spacing w:line="235" w:lineRule="exact"/>
                    <w:ind w:left="38" w:right="38"/>
                    <w:jc w:val="center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737C7578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99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8932E04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BD7A387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5743499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20526E8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0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9157735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3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0FB9638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7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300F742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163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59B2ED5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7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FFBE477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9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AD75EA9">
                  <w:pPr>
                    <w:shd w:val="clear" w:color="auto" w:fill="FFFFFF"/>
                    <w:ind w:left="62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10</w:t>
                  </w:r>
                </w:p>
              </w:tc>
            </w:tr>
            <w:tr w14:paraId="5987D04C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80" w:hRule="exact"/>
              </w:trPr>
              <w:tc>
                <w:tcPr>
                  <w:tcW w:w="99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1F48AF7">
                  <w:pPr>
                    <w:shd w:val="clear" w:color="auto" w:fill="FFFFFF"/>
                    <w:spacing w:line="230" w:lineRule="exact"/>
                    <w:ind w:left="38" w:right="24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8"/>
                      <w:sz w:val="22"/>
                      <w:szCs w:val="22"/>
                    </w:rPr>
                    <w:t xml:space="preserve">до 15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>человек</w:t>
                  </w:r>
                </w:p>
              </w:tc>
              <w:tc>
                <w:tcPr>
                  <w:tcW w:w="9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1713F00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9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C03372F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9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F6D40F8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F6A2B1D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93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ACC97ED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ADD732D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63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34A35B6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188FD3E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69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57467F7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</w:tr>
            <w:tr w14:paraId="1BF9BE87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720" w:hRule="exact"/>
              </w:trPr>
              <w:tc>
                <w:tcPr>
                  <w:tcW w:w="99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D33F971">
                  <w:pPr>
                    <w:shd w:val="clear" w:color="auto" w:fill="FFFFFF"/>
                    <w:spacing w:line="235" w:lineRule="exact"/>
                    <w:ind w:left="24" w:right="24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 xml:space="preserve">от 16 до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11"/>
                      <w:sz w:val="22"/>
                      <w:szCs w:val="22"/>
                    </w:rPr>
                    <w:t xml:space="preserve">100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>человек</w:t>
                  </w:r>
                </w:p>
              </w:tc>
              <w:tc>
                <w:tcPr>
                  <w:tcW w:w="9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4837B08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9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97D06C4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D99B583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D65BA0B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3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9E45AE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7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3C05DF3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63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092AED9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7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65FB86E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69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972A57C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4026ADF6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720" w:hRule="exact"/>
              </w:trPr>
              <w:tc>
                <w:tcPr>
                  <w:tcW w:w="99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1A06C72">
                  <w:pPr>
                    <w:shd w:val="clear" w:color="auto" w:fill="FFFFFF"/>
                    <w:spacing w:line="235" w:lineRule="exact"/>
                    <w:ind w:left="34" w:right="34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9"/>
                      <w:sz w:val="22"/>
                      <w:szCs w:val="22"/>
                    </w:rPr>
                    <w:t xml:space="preserve">от 101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5"/>
                      <w:sz w:val="22"/>
                      <w:szCs w:val="22"/>
                    </w:rPr>
                    <w:t xml:space="preserve">до 250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>человек</w:t>
                  </w:r>
                </w:p>
              </w:tc>
              <w:tc>
                <w:tcPr>
                  <w:tcW w:w="9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7B8ABC9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9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CB6AFEF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5B8AC21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FF97DB8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3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17458B4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7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375ACC0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63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642F3CF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7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6005D1B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69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B270926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714A34DA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80" w:hRule="exact"/>
              </w:trPr>
              <w:tc>
                <w:tcPr>
                  <w:tcW w:w="99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EAB9DAB">
                  <w:pPr>
                    <w:shd w:val="clear" w:color="auto" w:fill="FFFFFF"/>
                    <w:spacing w:line="235" w:lineRule="exact"/>
                    <w:ind w:left="19" w:right="24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 xml:space="preserve">от 251 и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8"/>
                      <w:sz w:val="22"/>
                      <w:szCs w:val="22"/>
                    </w:rPr>
                    <w:t>выше</w:t>
                  </w:r>
                </w:p>
              </w:tc>
              <w:tc>
                <w:tcPr>
                  <w:tcW w:w="9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E9BD08E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9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1AFF8FE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9CB1DC9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0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F956583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93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F456C61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7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57B8007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63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5E1513F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7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A6EDD56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69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7F31F79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078F257C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07" w:hRule="exact"/>
              </w:trPr>
              <w:tc>
                <w:tcPr>
                  <w:tcW w:w="99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39C74E8">
                  <w:pPr>
                    <w:shd w:val="clear" w:color="auto" w:fill="FFFFFF"/>
                    <w:ind w:left="5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8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9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7467EBD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96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8339941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950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DE85E0C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07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E938C45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93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48B4770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EC54FA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632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97F82D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797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FE4B54C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691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D4DD29E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</w:tr>
          </w:tbl>
          <w:p w14:paraId="6737688E">
            <w:pPr>
              <w:shd w:val="clear" w:color="auto" w:fill="FFFFFF"/>
              <w:spacing w:before="49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72727"/>
                <w:spacing w:val="-8"/>
                <w:sz w:val="27"/>
                <w:szCs w:val="27"/>
              </w:rPr>
              <w:t xml:space="preserve">                                                                                                                                Таблица 9</w:t>
            </w:r>
          </w:p>
          <w:p w14:paraId="7080D2B3">
            <w:pPr>
              <w:shd w:val="clear" w:color="auto" w:fill="FFFFFF"/>
              <w:spacing w:before="317" w:line="298" w:lineRule="exact"/>
              <w:ind w:left="1786" w:right="1733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272727"/>
                <w:spacing w:val="-3"/>
                <w:sz w:val="27"/>
                <w:szCs w:val="27"/>
              </w:rPr>
              <w:t xml:space="preserve">Обобщённые сведения о торговых марках (брендах) </w:t>
            </w:r>
            <w:r>
              <w:rPr>
                <w:rFonts w:hint="default" w:ascii="Times New Roman" w:hAnsi="Times New Roman" w:cs="Times New Roman"/>
                <w:b/>
                <w:bCs/>
                <w:color w:val="272727"/>
                <w:spacing w:val="-4"/>
                <w:sz w:val="27"/>
                <w:szCs w:val="27"/>
              </w:rPr>
              <w:t>с количеством торговых объектов больше 10 единиц</w:t>
            </w:r>
          </w:p>
          <w:p w14:paraId="69307F25">
            <w:pPr>
              <w:spacing w:after="202"/>
              <w:rPr>
                <w:rFonts w:hint="default" w:ascii="Times New Roman" w:hAnsi="Times New Roman" w:cs="Times New Roman"/>
                <w:sz w:val="2"/>
                <w:szCs w:val="2"/>
              </w:rPr>
            </w:pPr>
          </w:p>
          <w:tbl>
            <w:tblPr>
              <w:tblStyle w:val="3"/>
              <w:tblW w:w="0" w:type="auto"/>
              <w:tblInd w:w="40" w:type="dxa"/>
              <w:tblLayout w:type="fixed"/>
              <w:tblCellMar>
                <w:top w:w="0" w:type="dxa"/>
                <w:left w:w="40" w:type="dxa"/>
                <w:bottom w:w="0" w:type="dxa"/>
                <w:right w:w="40" w:type="dxa"/>
              </w:tblCellMar>
            </w:tblPr>
            <w:tblGrid>
              <w:gridCol w:w="1834"/>
              <w:gridCol w:w="1258"/>
              <w:gridCol w:w="1325"/>
              <w:gridCol w:w="1498"/>
              <w:gridCol w:w="1114"/>
              <w:gridCol w:w="1536"/>
              <w:gridCol w:w="1315"/>
            </w:tblGrid>
            <w:tr w14:paraId="14886D27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98" w:hRule="exact"/>
              </w:trPr>
              <w:tc>
                <w:tcPr>
                  <w:tcW w:w="1834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6221029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58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E61B2A1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325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EB3E2A9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5463" w:type="dxa"/>
                  <w:gridSpan w:val="4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FEDC82B">
                  <w:pPr>
                    <w:shd w:val="clear" w:color="auto" w:fill="FFFFFF"/>
                    <w:ind w:left="2006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10"/>
                      <w:sz w:val="22"/>
                      <w:szCs w:val="22"/>
                    </w:rPr>
                    <w:t>Площадь (м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10"/>
                      <w:sz w:val="22"/>
                      <w:szCs w:val="22"/>
                      <w:vertAlign w:val="superscript"/>
                    </w:rPr>
                    <w:t>2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10"/>
                      <w:sz w:val="22"/>
                      <w:szCs w:val="22"/>
                    </w:rPr>
                    <w:t>)</w:t>
                  </w:r>
                </w:p>
              </w:tc>
            </w:tr>
            <w:tr w14:paraId="77857AE7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1834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AB18446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5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FC37768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F4C2D64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8"/>
                      <w:sz w:val="22"/>
                      <w:szCs w:val="22"/>
                    </w:rPr>
                    <w:t>Средняя</w:t>
                  </w:r>
                </w:p>
              </w:tc>
              <w:tc>
                <w:tcPr>
                  <w:tcW w:w="2612" w:type="dxa"/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7EDB57B">
                  <w:pPr>
                    <w:shd w:val="clear" w:color="auto" w:fill="FFFFFF"/>
                    <w:ind w:left="898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12"/>
                      <w:sz w:val="22"/>
                      <w:szCs w:val="22"/>
                    </w:rPr>
                    <w:t>Общая</w:t>
                  </w:r>
                </w:p>
              </w:tc>
              <w:tc>
                <w:tcPr>
                  <w:tcW w:w="2851" w:type="dxa"/>
                  <w:gridSpan w:val="2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9EF8EA9">
                  <w:pPr>
                    <w:shd w:val="clear" w:color="auto" w:fill="FFFFFF"/>
                    <w:ind w:left="494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>торгового объекта</w:t>
                  </w:r>
                </w:p>
              </w:tc>
            </w:tr>
            <w:tr w14:paraId="51675BDA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40" w:hRule="exact"/>
              </w:trPr>
              <w:tc>
                <w:tcPr>
                  <w:tcW w:w="1834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7C9DCF3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5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A078B74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7"/>
                      <w:sz w:val="22"/>
                      <w:szCs w:val="22"/>
                    </w:rPr>
                    <w:t>Количество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D1D7EDE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7"/>
                      <w:sz w:val="22"/>
                      <w:szCs w:val="22"/>
                    </w:rPr>
                    <w:t>численность</w:t>
                  </w:r>
                </w:p>
              </w:tc>
              <w:tc>
                <w:tcPr>
                  <w:tcW w:w="1498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30D6E3D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114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F408348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536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AB3EBE0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  <w:tcBorders>
                    <w:top w:val="single" w:color="auto" w:sz="6" w:space="0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91AEC5D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349B5309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69" w:hRule="exact"/>
              </w:trPr>
              <w:tc>
                <w:tcPr>
                  <w:tcW w:w="1834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03D4650">
                  <w:pPr>
                    <w:shd w:val="clear" w:color="auto" w:fill="FFFFFF"/>
                    <w:ind w:left="106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>Торговая марка</w:t>
                  </w:r>
                </w:p>
              </w:tc>
              <w:tc>
                <w:tcPr>
                  <w:tcW w:w="125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5AEE4BF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7"/>
                      <w:sz w:val="22"/>
                      <w:szCs w:val="22"/>
                    </w:rPr>
                    <w:t>торговых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0478FCE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7"/>
                      <w:sz w:val="22"/>
                      <w:szCs w:val="22"/>
                    </w:rPr>
                    <w:t>работников</w:t>
                  </w:r>
                </w:p>
              </w:tc>
              <w:tc>
                <w:tcPr>
                  <w:tcW w:w="149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6C97A1A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114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B1DA885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11"/>
                      <w:sz w:val="22"/>
                      <w:szCs w:val="22"/>
                    </w:rPr>
                    <w:t>иное</w:t>
                  </w:r>
                </w:p>
              </w:tc>
              <w:tc>
                <w:tcPr>
                  <w:tcW w:w="1536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D3CDADC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74403FD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11"/>
                      <w:sz w:val="22"/>
                      <w:szCs w:val="22"/>
                    </w:rPr>
                    <w:t>иное</w:t>
                  </w:r>
                </w:p>
              </w:tc>
            </w:tr>
            <w:tr w14:paraId="6F3FD4A6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461" w:hRule="exact"/>
              </w:trPr>
              <w:tc>
                <w:tcPr>
                  <w:tcW w:w="1834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B9BBA1F">
                  <w:pPr>
                    <w:shd w:val="clear" w:color="auto" w:fill="FFFFFF"/>
                    <w:ind w:left="475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5"/>
                      <w:sz w:val="22"/>
                      <w:szCs w:val="22"/>
                    </w:rPr>
                    <w:t>(бренд)</w:t>
                  </w:r>
                </w:p>
              </w:tc>
              <w:tc>
                <w:tcPr>
                  <w:tcW w:w="125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6688609">
                  <w:pPr>
                    <w:shd w:val="clear" w:color="auto" w:fill="FFFFFF"/>
                    <w:spacing w:line="250" w:lineRule="exact"/>
                    <w:ind w:left="101" w:right="115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7"/>
                      <w:sz w:val="22"/>
                      <w:szCs w:val="22"/>
                    </w:rPr>
                    <w:t xml:space="preserve">объектов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3"/>
                      <w:sz w:val="22"/>
                      <w:szCs w:val="22"/>
                    </w:rPr>
                    <w:t>(ед.)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AC58BDF">
                  <w:pPr>
                    <w:shd w:val="clear" w:color="auto" w:fill="FFFFFF"/>
                    <w:spacing w:line="230" w:lineRule="exact"/>
                    <w:ind w:left="120" w:right="125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 xml:space="preserve">торговых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5"/>
                      <w:sz w:val="22"/>
                      <w:szCs w:val="22"/>
                    </w:rPr>
                    <w:t>объектов</w:t>
                  </w:r>
                </w:p>
              </w:tc>
              <w:tc>
                <w:tcPr>
                  <w:tcW w:w="149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443EAC1">
                  <w:pPr>
                    <w:shd w:val="clear" w:color="auto" w:fill="FFFFFF"/>
                    <w:spacing w:line="226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7"/>
                      <w:sz w:val="22"/>
                      <w:szCs w:val="22"/>
                    </w:rPr>
                    <w:t>на праве собственности</w:t>
                  </w:r>
                </w:p>
              </w:tc>
              <w:tc>
                <w:tcPr>
                  <w:tcW w:w="1114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BFC3027">
                  <w:pPr>
                    <w:shd w:val="clear" w:color="auto" w:fill="FFFFFF"/>
                    <w:spacing w:line="235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7"/>
                      <w:sz w:val="22"/>
                      <w:szCs w:val="22"/>
                    </w:rPr>
                    <w:t xml:space="preserve">законное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8"/>
                      <w:sz w:val="22"/>
                      <w:szCs w:val="22"/>
                    </w:rPr>
                    <w:t>основание</w:t>
                  </w:r>
                </w:p>
              </w:tc>
              <w:tc>
                <w:tcPr>
                  <w:tcW w:w="1536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EF0ED9D">
                  <w:pPr>
                    <w:shd w:val="clear" w:color="auto" w:fill="FFFFFF"/>
                    <w:spacing w:line="226" w:lineRule="exact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4"/>
                      <w:sz w:val="22"/>
                      <w:szCs w:val="22"/>
                    </w:rPr>
                    <w:t xml:space="preserve">на праве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>собственности</w:t>
                  </w:r>
                </w:p>
              </w:tc>
              <w:tc>
                <w:tcPr>
                  <w:tcW w:w="1315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D8DAE1E">
                  <w:pPr>
                    <w:shd w:val="clear" w:color="auto" w:fill="FFFFFF"/>
                    <w:spacing w:line="235" w:lineRule="exact"/>
                    <w:ind w:left="5" w:right="29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8"/>
                      <w:sz w:val="22"/>
                      <w:szCs w:val="22"/>
                    </w:rPr>
                    <w:t xml:space="preserve">законное </w:t>
                  </w:r>
                  <w:r>
                    <w:rPr>
                      <w:rFonts w:hint="default" w:ascii="Times New Roman" w:hAnsi="Times New Roman" w:cs="Times New Roman"/>
                      <w:color w:val="272727"/>
                      <w:spacing w:val="-7"/>
                      <w:sz w:val="22"/>
                      <w:szCs w:val="22"/>
                    </w:rPr>
                    <w:t xml:space="preserve">основание </w:t>
                  </w:r>
                  <w:r>
                    <w:rPr>
                      <w:rFonts w:hint="default" w:ascii="Times New Roman" w:hAnsi="Times New Roman" w:cs="Times New Roman"/>
                      <w:iCs/>
                      <w:color w:val="272727"/>
                      <w:spacing w:val="-7"/>
                      <w:sz w:val="22"/>
                      <w:szCs w:val="22"/>
                    </w:rPr>
                    <w:t>в</w:t>
                  </w:r>
                </w:p>
              </w:tc>
            </w:tr>
            <w:tr w14:paraId="5B203526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30" w:hRule="exact"/>
              </w:trPr>
              <w:tc>
                <w:tcPr>
                  <w:tcW w:w="1834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CAD97B0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5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757911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257E922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5"/>
                      <w:sz w:val="22"/>
                      <w:szCs w:val="22"/>
                    </w:rPr>
                    <w:t>(тыс.чел.)</w:t>
                  </w:r>
                </w:p>
              </w:tc>
              <w:tc>
                <w:tcPr>
                  <w:tcW w:w="1498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5CD2DE5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114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5E5F3E8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7"/>
                      <w:sz w:val="22"/>
                      <w:szCs w:val="22"/>
                    </w:rPr>
                    <w:t>в т.ч.</w:t>
                  </w:r>
                </w:p>
              </w:tc>
              <w:tc>
                <w:tcPr>
                  <w:tcW w:w="1536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CFA6CE5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  <w:tcBorders>
                    <w:top w:val="nil"/>
                    <w:left w:val="single" w:color="auto" w:sz="6" w:space="0"/>
                    <w:bottom w:val="nil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4F4F8CA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6"/>
                      <w:sz w:val="22"/>
                      <w:szCs w:val="22"/>
                    </w:rPr>
                    <w:t>т.ч. аренда</w:t>
                  </w:r>
                </w:p>
              </w:tc>
            </w:tr>
            <w:tr w14:paraId="30B5A9B9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46" w:hRule="exact"/>
              </w:trPr>
              <w:tc>
                <w:tcPr>
                  <w:tcW w:w="1834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7E067D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58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F8328D4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325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A28048B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498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73EA29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114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33E47D5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7"/>
                      <w:sz w:val="22"/>
                      <w:szCs w:val="22"/>
                    </w:rPr>
                    <w:t>аренда</w:t>
                  </w:r>
                </w:p>
              </w:tc>
              <w:tc>
                <w:tcPr>
                  <w:tcW w:w="1536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23A6C29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  <w:tcBorders>
                    <w:top w:val="nil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644244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1C13E6DC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78" w:hRule="exact"/>
              </w:trPr>
              <w:tc>
                <w:tcPr>
                  <w:tcW w:w="18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1570B61">
                  <w:pPr>
                    <w:shd w:val="clear" w:color="auto" w:fill="FFFFFF"/>
                    <w:ind w:left="768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2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FB0264D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32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D5B8740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i/>
                      <w:iCs/>
                      <w:color w:val="000000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49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64D099D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1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686D5EA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53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88FD89B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13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3B6764CD">
                  <w:pPr>
                    <w:shd w:val="clear" w:color="auto" w:fill="FFFFFF"/>
                    <w:jc w:val="center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14:paraId="7A648E04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269" w:hRule="exact"/>
              </w:trPr>
              <w:tc>
                <w:tcPr>
                  <w:tcW w:w="18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269F7F7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2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43A377B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32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D23883A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49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3A5A752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1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282769C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53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0EAC275C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  <w:tc>
                <w:tcPr>
                  <w:tcW w:w="13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56B7A02C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</w:p>
              </w:tc>
            </w:tr>
            <w:tr w14:paraId="6AA91B35">
              <w:tblPrEx>
                <w:tblCellMar>
                  <w:top w:w="0" w:type="dxa"/>
                  <w:left w:w="40" w:type="dxa"/>
                  <w:bottom w:w="0" w:type="dxa"/>
                  <w:right w:w="40" w:type="dxa"/>
                </w:tblCellMar>
              </w:tblPrEx>
              <w:trPr>
                <w:trHeight w:val="326" w:hRule="exact"/>
              </w:trPr>
              <w:tc>
                <w:tcPr>
                  <w:tcW w:w="183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9000510">
                  <w:pPr>
                    <w:shd w:val="clear" w:color="auto" w:fill="FFFFFF"/>
                    <w:ind w:left="24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  <w:color w:val="272727"/>
                      <w:spacing w:val="-9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25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7FF32918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32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B1BA54E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498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4C527C65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114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2D8DEE65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536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1D47F875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  <w:tc>
                <w:tcPr>
                  <w:tcW w:w="1315" w:type="dxa"/>
                  <w:tcBorders>
                    <w:top w:val="single" w:color="auto" w:sz="6" w:space="0"/>
                    <w:left w:val="single" w:color="auto" w:sz="6" w:space="0"/>
                    <w:bottom w:val="single" w:color="auto" w:sz="6" w:space="0"/>
                    <w:right w:val="single" w:color="auto" w:sz="6" w:space="0"/>
                  </w:tcBorders>
                  <w:shd w:val="clear" w:color="auto" w:fill="FFFFFF"/>
                  <w:noWrap w:val="0"/>
                  <w:vAlign w:val="top"/>
                </w:tcPr>
                <w:p w14:paraId="6B662311">
                  <w:pPr>
                    <w:shd w:val="clear" w:color="auto" w:fill="FFFFFF"/>
                    <w:rPr>
                      <w:rFonts w:hint="default" w:ascii="Times New Roman" w:hAnsi="Times New Roman" w:cs="Times New Roman"/>
                    </w:rPr>
                  </w:pPr>
                  <w:r>
                    <w:rPr>
                      <w:rFonts w:hint="default" w:ascii="Times New Roman" w:hAnsi="Times New Roman" w:cs="Times New Roman"/>
                    </w:rPr>
                    <w:t>-</w:t>
                  </w:r>
                </w:p>
              </w:tc>
            </w:tr>
          </w:tbl>
          <w:p w14:paraId="4AB71E0E">
            <w:pPr>
              <w:rPr>
                <w:rFonts w:hint="default" w:ascii="Times New Roman" w:hAnsi="Times New Roman" w:cs="Times New Roman"/>
              </w:rPr>
            </w:pPr>
          </w:p>
          <w:p w14:paraId="6C9C014A">
            <w:pPr>
              <w:rPr>
                <w:rFonts w:hint="default" w:ascii="Times New Roman" w:hAnsi="Times New Roman" w:cs="Times New Roman"/>
              </w:rPr>
            </w:pPr>
          </w:p>
          <w:p w14:paraId="08863232">
            <w:pPr>
              <w:rPr>
                <w:rFonts w:hint="default" w:ascii="Times New Roman" w:hAnsi="Times New Roman" w:cs="Times New Roman"/>
              </w:rPr>
            </w:pPr>
          </w:p>
          <w:p w14:paraId="30204E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8D1B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E66E2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D888B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Структура  торговли Анучинского муниципального  округа  </w:t>
            </w:r>
          </w:p>
        </w:tc>
      </w:tr>
      <w:tr w14:paraId="7C680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3" w:type="dxa"/>
          <w:trHeight w:val="360" w:hRule="atLeast"/>
        </w:trPr>
        <w:tc>
          <w:tcPr>
            <w:tcW w:w="97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C0A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 состоянию на 1 января 2025 года  </w:t>
            </w:r>
          </w:p>
        </w:tc>
      </w:tr>
      <w:tr w14:paraId="4E244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47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086BD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Вид торговой деятельности</w:t>
            </w:r>
          </w:p>
        </w:tc>
        <w:tc>
          <w:tcPr>
            <w:tcW w:w="193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812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Количество предприятий (ед.)</w:t>
            </w:r>
          </w:p>
        </w:tc>
        <w:tc>
          <w:tcPr>
            <w:tcW w:w="181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EC56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Торговые площади (кв. м)</w:t>
            </w:r>
          </w:p>
        </w:tc>
        <w:tc>
          <w:tcPr>
            <w:tcW w:w="1708" w:type="dxa"/>
            <w:gridSpan w:val="2"/>
            <w:tcBorders>
              <w:top w:val="single" w:color="000000" w:sz="8" w:space="0"/>
              <w:left w:val="single" w:color="auto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76DE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Численность работающих  (ед.)</w:t>
            </w:r>
          </w:p>
        </w:tc>
      </w:tr>
      <w:tr w14:paraId="763E7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8" w:space="0"/>
              <w:left w:val="single" w:color="000000" w:sz="8" w:space="0"/>
              <w:bottom w:val="nil"/>
              <w:right w:val="single" w:color="auto" w:sz="4" w:space="0"/>
            </w:tcBorders>
            <w:shd w:val="clear" w:color="99CCFF" w:fill="BDD7EE"/>
            <w:vAlign w:val="center"/>
          </w:tcPr>
          <w:p w14:paraId="777573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I.Оптовые базы  -  всего: </w:t>
            </w:r>
          </w:p>
        </w:tc>
        <w:tc>
          <w:tcPr>
            <w:tcW w:w="193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99CCFF" w:fill="BDD7EE"/>
            <w:vAlign w:val="center"/>
          </w:tcPr>
          <w:p w14:paraId="50F2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99CCFF" w:fill="BDD7EE"/>
            <w:vAlign w:val="center"/>
          </w:tcPr>
          <w:p w14:paraId="0860B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8" w:space="0"/>
              <w:left w:val="single" w:color="auto" w:sz="4" w:space="0"/>
              <w:bottom w:val="nil"/>
              <w:right w:val="single" w:color="000000" w:sz="2" w:space="0"/>
            </w:tcBorders>
            <w:shd w:val="clear" w:color="99CCFF" w:fill="BDD7EE"/>
            <w:vAlign w:val="center"/>
          </w:tcPr>
          <w:p w14:paraId="0CA0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C389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16E8D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. Товарные склады                </w:t>
            </w:r>
          </w:p>
        </w:tc>
        <w:tc>
          <w:tcPr>
            <w:tcW w:w="1935" w:type="dxa"/>
            <w:tcBorders>
              <w:top w:val="single" w:color="000000" w:sz="8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21D5A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8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06457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C51E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7CA3B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28ED5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2.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 Холодильники 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E33B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5AD7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8" w:space="0"/>
              <w:right w:val="single" w:color="000000" w:sz="2" w:space="0"/>
            </w:tcBorders>
            <w:shd w:val="clear" w:color="auto" w:fill="auto"/>
            <w:vAlign w:val="center"/>
          </w:tcPr>
          <w:p w14:paraId="1227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26F5A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99CCFF" w:fill="BDD7EE"/>
            <w:vAlign w:val="center"/>
          </w:tcPr>
          <w:p w14:paraId="6961B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II. Розничная торговая сеть - всего: </w:t>
            </w:r>
          </w:p>
        </w:tc>
        <w:tc>
          <w:tcPr>
            <w:tcW w:w="1935" w:type="dxa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99CCFF" w:fill="BDD7EE"/>
            <w:vAlign w:val="center"/>
          </w:tcPr>
          <w:p w14:paraId="2339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810" w:type="dxa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99CCFF" w:fill="BDD7EE"/>
            <w:vAlign w:val="center"/>
          </w:tcPr>
          <w:p w14:paraId="5FBE7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5125.6</w:t>
            </w:r>
          </w:p>
        </w:tc>
        <w:tc>
          <w:tcPr>
            <w:tcW w:w="1708" w:type="dxa"/>
            <w:gridSpan w:val="2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99CCFF" w:fill="BDD7EE"/>
            <w:vAlign w:val="center"/>
          </w:tcPr>
          <w:p w14:paraId="2494D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</w:tr>
      <w:tr w14:paraId="422B0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nil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1902D6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1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. Гипермаркеты </w:t>
            </w:r>
          </w:p>
        </w:tc>
        <w:tc>
          <w:tcPr>
            <w:tcW w:w="1935" w:type="dxa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0F374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7D92F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nil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F995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7DB2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164A1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2.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 Супермаркеты 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40F3A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3D301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0AB9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A7FC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7D68A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3.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 Универсамы 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5EC70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4D7C4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8A86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8F53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480CC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4.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 Универмаги 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7F40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7F9FD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4C55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313F1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3CF7D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5.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 Торговые дома 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4DB08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7B89E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7B53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5615A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492E07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6.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 Торговые центры 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0567D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7BD4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5699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20D9B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33589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7.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 Торговые комплексы 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47E7D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29388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8E72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144C3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273CB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8. 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Молл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1CE73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5E71F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C9F0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78D08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19181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9.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 Продовольственные магазины всего: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1571F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1F2CE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39944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</w:tr>
      <w:tr w14:paraId="34D9E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6ED03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из них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специализированные  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продовольственные магазины («Рыба», «Мясо», «Хлеб», «Овощи» и т.п.) 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6612F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078D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377,2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0CD74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 w14:paraId="5869A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38ABA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. Непродовольственные магазины, всего: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6FBD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0E273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341EB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</w:tr>
      <w:tr w14:paraId="7ECD9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0CB4A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из них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специализированные  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непродовольственные  магазины («Одежда», «Обувь», «Мебель», «Ткани», «Книги», «Семена», «Цветы», «Зоотовары»  и т.п.);          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1371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59817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826,7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74591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</w:tr>
      <w:tr w14:paraId="7A2A4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63FF5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из них с </w:t>
            </w:r>
            <w:r>
              <w:rPr>
                <w:rStyle w:val="11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комбинированным ассортиментом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 («Для женщин», «Для мужчин», «Для детей», «Для новобрачных», «Для будущих мам»  и т.п.)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4DFC7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686A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657,3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28866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 w14:paraId="1A1D5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41464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11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. Магазины товаров повседневного спроса                            (смешанный ассортимент товаров)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336CA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6780C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1512.2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50CA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  <w:t>96</w:t>
            </w:r>
          </w:p>
        </w:tc>
      </w:tr>
      <w:tr w14:paraId="66411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4F506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12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. Комиссионные магазины всего:           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3F408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54256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C5F5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7B6E5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492F6F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из них по продаже одежды и обуви    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18199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3D9B9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90A1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3C9F2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3270E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из них по продаже сложно-технических                      товаров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23C89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7FDCF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764C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6EE4B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4B4E2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из них по продаже автомобилей 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70122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27AC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504B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3CF8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2924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13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. Магазины–дискаунтеры, магазины-склады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F21C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  <w:t>2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4016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  <w:t>890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063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</w:tr>
      <w:tr w14:paraId="0711A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99CCFF" w:fill="BDD7EE"/>
            <w:vAlign w:val="center"/>
          </w:tcPr>
          <w:p w14:paraId="65073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10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>III. Мелкорозничная торговая сеть</w:t>
            </w:r>
            <w:r>
              <w:rPr>
                <w:rStyle w:val="9"/>
                <w:rFonts w:hint="default" w:ascii="Times New Roman" w:hAnsi="Times New Roman" w:eastAsia="SimSun" w:cs="Times New Roman"/>
                <w:sz w:val="24"/>
                <w:szCs w:val="24"/>
                <w:lang w:val="en-US" w:eastAsia="zh-CN" w:bidi="ar"/>
              </w:rPr>
              <w:t xml:space="preserve">        </w:t>
            </w:r>
          </w:p>
        </w:tc>
        <w:tc>
          <w:tcPr>
            <w:tcW w:w="1935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99CCFF" w:fill="BDD7EE"/>
            <w:vAlign w:val="center"/>
          </w:tcPr>
          <w:p w14:paraId="3D769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en-US"/>
              </w:rPr>
              <w:t>8</w:t>
            </w:r>
          </w:p>
        </w:tc>
        <w:tc>
          <w:tcPr>
            <w:tcW w:w="1810" w:type="dxa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99CCFF" w:fill="BDD7EE"/>
            <w:vAlign w:val="center"/>
          </w:tcPr>
          <w:p w14:paraId="0B32D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  <w:lang w:val="en-US"/>
              </w:rPr>
              <w:t>87</w:t>
            </w:r>
          </w:p>
        </w:tc>
        <w:tc>
          <w:tcPr>
            <w:tcW w:w="1708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99CCFF" w:fill="BDD7EE"/>
            <w:vAlign w:val="center"/>
          </w:tcPr>
          <w:p w14:paraId="0C0B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4AEA2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nil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4E26E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 Палатки</w:t>
            </w:r>
          </w:p>
        </w:tc>
        <w:tc>
          <w:tcPr>
            <w:tcW w:w="1935" w:type="dxa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35E91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2FFD5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nil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23640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9B7B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0804AB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2. Киоски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699CD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0F794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2F365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1DAF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5C1FC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3. Павильоны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2EB77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  <w:t>3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7DF55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  <w:lang w:val="en-US"/>
              </w:rPr>
              <w:t>81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27AEC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 w14:paraId="25D21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0DB8B2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4. Лотки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70BB0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 w14:paraId="676E3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 w14:paraId="181B9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20D37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470" w:type="dxa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7FA4F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5.Автомагазины (автолавки, автоприцепы, автофургоны)</w:t>
            </w:r>
          </w:p>
        </w:tc>
        <w:tc>
          <w:tcPr>
            <w:tcW w:w="1935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CF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1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9B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96A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</w:tbl>
    <w:p w14:paraId="5C127CE4">
      <w:pPr>
        <w:widowControl w:val="0"/>
        <w:tabs>
          <w:tab w:val="left" w:pos="8728"/>
        </w:tabs>
        <w:autoSpaceDE w:val="0"/>
        <w:autoSpaceDN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9894FE8">
      <w:pPr>
        <w:widowControl w:val="0"/>
        <w:tabs>
          <w:tab w:val="left" w:pos="8728"/>
        </w:tabs>
        <w:autoSpaceDE w:val="0"/>
        <w:autoSpaceDN w:val="0"/>
        <w:spacing w:line="360" w:lineRule="auto"/>
        <w:jc w:val="center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 о состоянии и                                                             перспективах развития структуры торговли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на территории Анучинского муниципального округа</w:t>
      </w:r>
    </w:p>
    <w:p w14:paraId="4BF51B68">
      <w:pPr>
        <w:widowControl w:val="0"/>
        <w:spacing w:line="360" w:lineRule="auto"/>
        <w:ind w:firstLine="598"/>
        <w:jc w:val="both"/>
        <w:rPr>
          <w:rFonts w:hint="default" w:ascii="Times New Roman" w:hAnsi="Times New Roman" w:cs="Times New Roman"/>
          <w:spacing w:val="-6"/>
          <w:kern w:val="16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По оценке администрации Анучинского муниципального округа рынок услуг торговли в 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ряде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сёл округа оценивается как конкурентный, продолжает сохранять свою привлекательность для бизнеса. </w:t>
      </w:r>
      <w:r>
        <w:rPr>
          <w:rFonts w:hint="default" w:ascii="Times New Roman" w:hAnsi="Times New Roman" w:cs="Times New Roman"/>
          <w:spacing w:val="-6"/>
          <w:kern w:val="16"/>
          <w:sz w:val="28"/>
          <w:szCs w:val="28"/>
          <w:highlight w:val="none"/>
        </w:rPr>
        <w:t>О</w:t>
      </w:r>
      <w:r>
        <w:rPr>
          <w:rFonts w:hint="default" w:ascii="Times New Roman" w:hAnsi="Times New Roman" w:cs="Times New Roman"/>
          <w:spacing w:val="-6"/>
          <w:kern w:val="16"/>
          <w:sz w:val="28"/>
          <w:szCs w:val="28"/>
        </w:rPr>
        <w:t xml:space="preserve">рганизация торгового обслуживания </w:t>
      </w:r>
      <w:r>
        <w:rPr>
          <w:rFonts w:hint="default" w:ascii="Times New Roman" w:hAnsi="Times New Roman" w:cs="Times New Roman"/>
          <w:sz w:val="28"/>
          <w:szCs w:val="28"/>
        </w:rPr>
        <w:t>в отдаленных, малонаселенных и труднодоступных селах  связана с определенными трудностями (низкая плотность населения,</w:t>
      </w:r>
      <w:r>
        <w:rPr>
          <w:rFonts w:hint="default" w:ascii="Times New Roman" w:hAnsi="Times New Roman" w:cs="Times New Roman"/>
          <w:spacing w:val="-6"/>
          <w:kern w:val="16"/>
          <w:sz w:val="28"/>
          <w:szCs w:val="28"/>
        </w:rPr>
        <w:t xml:space="preserve"> высокие транспортные расходы, отсутствие квалифицированных кадров и др.), поэтому в ряде сёл </w:t>
      </w:r>
      <w:r>
        <w:rPr>
          <w:rFonts w:hint="default" w:ascii="Times New Roman" w:hAnsi="Times New Roman" w:cs="Times New Roman"/>
          <w:sz w:val="28"/>
          <w:szCs w:val="28"/>
        </w:rPr>
        <w:t>(Тигровый, Ауровка, ЛЗП 3, Скворцово, Веселый, Новопокровка,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Новотроицкое,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Смольное) </w:t>
      </w:r>
      <w:r>
        <w:rPr>
          <w:rFonts w:hint="default" w:ascii="Times New Roman" w:hAnsi="Times New Roman" w:cs="Times New Roman"/>
          <w:spacing w:val="-6"/>
          <w:kern w:val="16"/>
          <w:sz w:val="28"/>
          <w:szCs w:val="28"/>
        </w:rPr>
        <w:t xml:space="preserve">отсутствует стационарная торговая сеть и </w:t>
      </w:r>
      <w:r>
        <w:rPr>
          <w:rFonts w:hint="default" w:ascii="Times New Roman" w:hAnsi="Times New Roman" w:cs="Times New Roman"/>
          <w:sz w:val="28"/>
          <w:szCs w:val="28"/>
        </w:rPr>
        <w:t xml:space="preserve">организована выездная торговля и магазины на дому.  </w:t>
      </w:r>
    </w:p>
    <w:p w14:paraId="79E34996">
      <w:pPr>
        <w:widowControl w:val="0"/>
        <w:tabs>
          <w:tab w:val="left" w:pos="8728"/>
        </w:tabs>
        <w:autoSpaceDE w:val="0"/>
        <w:autoSpaceDN w:val="0"/>
        <w:spacing w:line="360" w:lineRule="auto"/>
        <w:ind w:firstLine="682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555555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pacing w:val="-6"/>
          <w:kern w:val="16"/>
          <w:sz w:val="28"/>
          <w:szCs w:val="28"/>
        </w:rPr>
        <w:t>На рынке услуг розничной торговли осуществляют деятельность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8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>6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хозяйствующих субъектов, имеющих в своем составе 9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объек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тов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розничной торговли (в т.ч. предприятий розничной торговли-8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>7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,  мелкорозничной-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  <w:t>4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, автолавки - 4).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</w:t>
      </w:r>
    </w:p>
    <w:p w14:paraId="4575F08C">
      <w:pPr>
        <w:widowControl w:val="0"/>
        <w:tabs>
          <w:tab w:val="left" w:pos="8728"/>
        </w:tabs>
        <w:autoSpaceDE w:val="0"/>
        <w:autoSpaceDN w:val="0"/>
        <w:spacing w:line="360" w:lineRule="auto"/>
        <w:ind w:firstLine="682"/>
        <w:jc w:val="both"/>
        <w:rPr>
          <w:rFonts w:hint="default" w:ascii="Times New Roman" w:hAnsi="Times New Roman" w:cs="Times New Roman"/>
          <w:color w:val="000000"/>
          <w:sz w:val="28"/>
          <w:szCs w:val="28"/>
          <w:highlight w:val="yellow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Суммарные торговые площади в стационарной торговой сети составляют 5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125,6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кв. метров. Обеспеченность торговыми площадями на 1 января 202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года на 1 тысячу жителей в розничной торговой сети  в Анучинском муниципальном округе составляет 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</w:rPr>
        <w:t>4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  <w:lang w:val="ru-RU"/>
        </w:rPr>
        <w:t>1</w:t>
      </w:r>
      <w:r>
        <w:rPr>
          <w:rFonts w:hint="default" w:ascii="Times New Roman" w:hAnsi="Times New Roman" w:cs="Times New Roman"/>
          <w:color w:val="000000"/>
          <w:sz w:val="28"/>
          <w:szCs w:val="28"/>
          <w:highlight w:val="none"/>
        </w:rPr>
        <w:t xml:space="preserve">8 кв. м. </w:t>
      </w:r>
    </w:p>
    <w:p w14:paraId="130CA18B">
      <w:pPr>
        <w:widowControl w:val="0"/>
        <w:autoSpaceDE w:val="0"/>
        <w:autoSpaceDN w:val="0"/>
        <w:spacing w:line="360" w:lineRule="auto"/>
        <w:ind w:firstLine="682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а территории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осуществляют деятельность п</w:t>
      </w:r>
      <w:r>
        <w:rPr>
          <w:rFonts w:hint="default" w:ascii="Times New Roman" w:hAnsi="Times New Roman" w:cs="Times New Roman"/>
          <w:sz w:val="28"/>
          <w:szCs w:val="28"/>
        </w:rPr>
        <w:t>редставители региональных  и федеральных сетей : магазин – склад «Светофор»  (ООО «Торгсервис 25»),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магазин «Близкий» (ООО «ДВ НЕВАДА»),</w:t>
      </w:r>
      <w:r>
        <w:rPr>
          <w:rFonts w:hint="default" w:ascii="Times New Roman" w:hAnsi="Times New Roman" w:cs="Times New Roman"/>
          <w:sz w:val="28"/>
          <w:szCs w:val="28"/>
        </w:rPr>
        <w:t xml:space="preserve"> магазин «Винлаб» (ООО «Винлаб Комсомольск»), магазин «Винлаб» (ООО «Винлаб Уссурийск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sz w:val="28"/>
          <w:szCs w:val="28"/>
        </w:rPr>
        <w:t>), магазин «Бонжур» (ИП Бойко О.С.), аптека «Монастырёв» (ООО «Радника»), аптека «Фарм» (ООО «Фарм»), аптека «Нефрос» (ООО «Нефрос»), аптека «Жизнелюбие» (ООО «Жизнелюбие»), павильон «Ратимир» (ООО «Алеут).</w:t>
      </w:r>
    </w:p>
    <w:p w14:paraId="455479A1">
      <w:pPr>
        <w:widowControl w:val="0"/>
        <w:autoSpaceDE w:val="0"/>
        <w:spacing w:line="360" w:lineRule="auto"/>
        <w:ind w:firstLine="682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Розничных рынков на территории округа нет.</w:t>
      </w:r>
    </w:p>
    <w:p w14:paraId="078838F2">
      <w:pPr>
        <w:pStyle w:val="12"/>
        <w:spacing w:line="360" w:lineRule="auto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            Администрацией  Анучинского МО определены 20 площадок для организации ярмарок с общим количеством торговых мест 250. На постоянной основе проводится две ярмарки: универсальная по средам в с. Анучино и сельскохозяйственная ежедневная «На ТИГРЕ». Периодически проходят тематические (по продаже одежды, обуви) и праздничные ярмарки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(«Масленица», «Медовое раздолье»).Участники ярмарки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</w:t>
      </w:r>
      <w:r>
        <w:rPr>
          <w:rFonts w:hint="default" w:ascii="Times New Roman" w:hAnsi="Times New Roman" w:cs="Times New Roman"/>
          <w:sz w:val="28"/>
          <w:szCs w:val="28"/>
        </w:rPr>
        <w:t>юридические лица или индивидуальные, а так же лица, ведущие личные подсобные хозяйства.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           </w:t>
      </w:r>
    </w:p>
    <w:p w14:paraId="3E5F483E">
      <w:pPr>
        <w:pStyle w:val="12"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У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тверждена схема размещения нестационарных торговых объектов, в которой определены площадки для осуществления развозной торговли промышленными, смешанными  товарами, а так же продукции   личных подсобных и  крестьянских (фермерских) хозяйств. Места на площадках предоставляются бесплатно.</w:t>
      </w:r>
    </w:p>
    <w:p w14:paraId="2F9EB89E">
      <w:pPr>
        <w:widowControl w:val="0"/>
        <w:autoSpaceDE w:val="0"/>
        <w:autoSpaceDN w:val="0"/>
        <w:spacing w:line="360" w:lineRule="auto"/>
        <w:ind w:firstLine="682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Предприятиями розничной торговли принимаются меры по стабилизации цен и бесперебойному снабжению населения товарами первой необходимости. В ряде предприятий торговли применяются дифференцированные торговые надбавки на продукты питания.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hint="default" w:ascii="Times New Roman" w:hAnsi="Times New Roman" w:cs="Times New Roman"/>
          <w:sz w:val="28"/>
          <w:szCs w:val="28"/>
        </w:rPr>
        <w:t xml:space="preserve"> магазинов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являются</w:t>
      </w:r>
      <w:r>
        <w:rPr>
          <w:rFonts w:hint="default" w:ascii="Times New Roman" w:hAnsi="Times New Roman" w:cs="Times New Roman"/>
          <w:sz w:val="28"/>
          <w:szCs w:val="28"/>
        </w:rPr>
        <w:t xml:space="preserve"> участниками социального проекта «Держим цены»,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магазинов присоединились к проекту «Приморское -лучшее», 2 магазина – к проекту «Карта Приморец»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20FF3414">
      <w:pPr>
        <w:widowControl w:val="0"/>
        <w:autoSpaceDE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        Основными причинами, препятствующими развитию розничной торговли в Анучинском муниципальном округе, являются:                                                                                          </w:t>
      </w:r>
    </w:p>
    <w:p w14:paraId="1BDC1D5A">
      <w:pPr>
        <w:widowControl w:val="0"/>
        <w:autoSpaceDE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         недостаток квалифицированных кадров; </w:t>
      </w:r>
    </w:p>
    <w:p w14:paraId="78AAD104">
      <w:pPr>
        <w:widowControl w:val="0"/>
        <w:autoSpaceDE w:val="0"/>
        <w:spacing w:line="360" w:lineRule="auto"/>
        <w:ind w:firstLine="682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недостаток финансовых средств;</w:t>
      </w:r>
    </w:p>
    <w:p w14:paraId="39EBEE26">
      <w:pPr>
        <w:widowControl w:val="0"/>
        <w:autoSpaceDE w:val="0"/>
        <w:spacing w:line="360" w:lineRule="auto"/>
        <w:ind w:firstLine="682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высокая налоговая нагрузка;</w:t>
      </w:r>
    </w:p>
    <w:p w14:paraId="5BF8D06C">
      <w:pPr>
        <w:widowControl w:val="0"/>
        <w:autoSpaceDE w:val="0"/>
        <w:spacing w:line="360" w:lineRule="auto"/>
        <w:ind w:firstLine="682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низкая плотность населения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в большинстве сёл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Анучинского района; </w:t>
      </w:r>
    </w:p>
    <w:p w14:paraId="6598C084">
      <w:pPr>
        <w:widowControl w:val="0"/>
        <w:tabs>
          <w:tab w:val="left" w:pos="8728"/>
        </w:tabs>
        <w:autoSpaceDE w:val="0"/>
        <w:spacing w:line="360" w:lineRule="auto"/>
        <w:ind w:firstLine="682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диспропорция в доступности торговых объектов для жителей  сельских населенных пунктов.</w:t>
      </w:r>
    </w:p>
    <w:p w14:paraId="7FFF937F">
      <w:pPr>
        <w:rPr>
          <w:rFonts w:ascii="Times New Roman" w:hAnsi="Times New Roman" w:cs="Times New Roman"/>
        </w:rPr>
      </w:pPr>
      <w:bookmarkStart w:id="0" w:name="_GoBack"/>
      <w:bookmarkEnd w:id="0"/>
    </w:p>
    <w:sectPr>
      <w:pgSz w:w="11906" w:h="16838"/>
      <w:pgMar w:top="567" w:right="851" w:bottom="567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89C"/>
    <w:rsid w:val="0015489B"/>
    <w:rsid w:val="002B589C"/>
    <w:rsid w:val="00B24BBF"/>
    <w:rsid w:val="00CB3FA1"/>
    <w:rsid w:val="00CB6FAC"/>
    <w:rsid w:val="00D81E8A"/>
    <w:rsid w:val="094E7950"/>
    <w:rsid w:val="1044039D"/>
    <w:rsid w:val="137A7DC8"/>
    <w:rsid w:val="165D6065"/>
    <w:rsid w:val="28881D21"/>
    <w:rsid w:val="389221AD"/>
    <w:rsid w:val="398F7713"/>
    <w:rsid w:val="3C993771"/>
    <w:rsid w:val="47B71CD0"/>
    <w:rsid w:val="58C8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Balloon Text"/>
    <w:basedOn w:val="1"/>
    <w:link w:val="8"/>
    <w:semiHidden/>
    <w:qFormat/>
    <w:uiPriority w:val="0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paragraph" w:styleId="6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7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Текст выноски Знак"/>
    <w:basedOn w:val="2"/>
    <w:link w:val="5"/>
    <w:semiHidden/>
    <w:qFormat/>
    <w:uiPriority w:val="0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9">
    <w:name w:val="font31"/>
    <w:qFormat/>
    <w:uiPriority w:val="0"/>
    <w:rPr>
      <w:rFonts w:hint="default" w:ascii="Times New Roman" w:hAnsi="Times New Roman" w:cs="Times New Roman"/>
      <w:color w:val="000000"/>
      <w:u w:val="none"/>
    </w:rPr>
  </w:style>
  <w:style w:type="character" w:customStyle="1" w:styleId="10">
    <w:name w:val="font21"/>
    <w:qFormat/>
    <w:uiPriority w:val="0"/>
    <w:rPr>
      <w:rFonts w:hint="default" w:ascii="Times New Roman" w:hAnsi="Times New Roman" w:cs="Times New Roman"/>
      <w:b/>
      <w:bCs/>
      <w:color w:val="000000"/>
      <w:u w:val="none"/>
    </w:rPr>
  </w:style>
  <w:style w:type="character" w:customStyle="1" w:styleId="11">
    <w:name w:val="font51"/>
    <w:qFormat/>
    <w:uiPriority w:val="0"/>
    <w:rPr>
      <w:rFonts w:hint="default" w:ascii="Times New Roman" w:hAnsi="Times New Roman" w:cs="Times New Roman"/>
      <w:i/>
      <w:iCs/>
      <w:color w:val="000000"/>
      <w:u w:val="none"/>
    </w:rPr>
  </w:style>
  <w:style w:type="paragraph" w:customStyle="1" w:styleId="12">
    <w:name w:val="ConsPlusNormal"/>
    <w:qFormat/>
    <w:uiPriority w:val="0"/>
    <w:pPr>
      <w:widowControl w:val="0"/>
      <w:suppressAutoHyphens/>
      <w:autoSpaceDE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2137</Words>
  <Characters>12187</Characters>
  <Lines>101</Lines>
  <Paragraphs>28</Paragraphs>
  <TotalTime>40</TotalTime>
  <ScaleCrop>false</ScaleCrop>
  <LinksUpToDate>false</LinksUpToDate>
  <CharactersWithSpaces>14296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2023-01-20T00:52:00Z</dcterms:created>
  <dc:creator>Татьяна М. Горевая</dc:creator>
  <cp:lastModifiedBy>GorevayaTM</cp:lastModifiedBy>
  <dcterms:modified xsi:type="dcterms:W3CDTF">2025-01-15T04:59:29Z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5004EA313F044E2F8780BE19474C54E2_12</vt:lpwstr>
  </property>
</Properties>
</file>