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5DF" w:rsidRPr="00B225DF" w:rsidRDefault="00B225DF" w:rsidP="00B225DF">
      <w:pPr>
        <w:pStyle w:val="pdq2pgselectionanchorcontainer"/>
        <w:jc w:val="both"/>
        <w:rPr>
          <w:sz w:val="28"/>
          <w:szCs w:val="28"/>
        </w:rPr>
      </w:pPr>
      <w:r w:rsidRPr="00B225DF">
        <w:rPr>
          <w:rFonts w:ascii="Segoe UI Symbol" w:hAnsi="Segoe UI Symbol" w:cs="Segoe UI Symbol"/>
          <w:sz w:val="28"/>
          <w:szCs w:val="28"/>
        </w:rPr>
        <w:t>🚫</w:t>
      </w:r>
      <w:r w:rsidRPr="00B225DF">
        <w:rPr>
          <w:sz w:val="28"/>
          <w:szCs w:val="28"/>
        </w:rPr>
        <w:t xml:space="preserve"> </w:t>
      </w:r>
      <w:r w:rsidRPr="00B225DF">
        <w:rPr>
          <w:rStyle w:val="a3"/>
          <w:sz w:val="28"/>
          <w:szCs w:val="28"/>
        </w:rPr>
        <w:t xml:space="preserve">В Приморском крае действует запрет на использование </w:t>
      </w:r>
      <w:proofErr w:type="spellStart"/>
      <w:r w:rsidRPr="00B225DF">
        <w:rPr>
          <w:rStyle w:val="a3"/>
          <w:sz w:val="28"/>
          <w:szCs w:val="28"/>
        </w:rPr>
        <w:t>беспилотников</w:t>
      </w:r>
      <w:proofErr w:type="spellEnd"/>
    </w:p>
    <w:p w:rsidR="00B225DF" w:rsidRPr="00B225DF" w:rsidRDefault="00B225DF" w:rsidP="00B225DF">
      <w:pPr>
        <w:pStyle w:val="a4"/>
        <w:jc w:val="both"/>
        <w:rPr>
          <w:sz w:val="28"/>
          <w:szCs w:val="28"/>
        </w:rPr>
      </w:pPr>
      <w:r w:rsidRPr="00B225DF">
        <w:rPr>
          <w:sz w:val="28"/>
          <w:szCs w:val="28"/>
        </w:rPr>
        <w:t xml:space="preserve">Напоминаем жителям Анучинского муниципального округа, организациям и владельцам беспилотных воздушных судов: на территории Приморского края действуют ограничения на запуск и использование </w:t>
      </w:r>
      <w:proofErr w:type="spellStart"/>
      <w:r w:rsidRPr="00B225DF">
        <w:rPr>
          <w:sz w:val="28"/>
          <w:szCs w:val="28"/>
        </w:rPr>
        <w:t>беспилотников</w:t>
      </w:r>
      <w:proofErr w:type="spellEnd"/>
      <w:r w:rsidRPr="00B225DF">
        <w:rPr>
          <w:sz w:val="28"/>
          <w:szCs w:val="28"/>
        </w:rPr>
        <w:t>.</w:t>
      </w:r>
    </w:p>
    <w:p w:rsidR="00B225DF" w:rsidRPr="00B225DF" w:rsidRDefault="00B225DF" w:rsidP="00B225DF">
      <w:pPr>
        <w:pStyle w:val="a4"/>
        <w:jc w:val="both"/>
        <w:rPr>
          <w:sz w:val="28"/>
          <w:szCs w:val="28"/>
        </w:rPr>
      </w:pPr>
      <w:r w:rsidRPr="00B225DF">
        <w:rPr>
          <w:sz w:val="28"/>
          <w:szCs w:val="28"/>
        </w:rPr>
        <w:t>Полёты допускаются только в предусмотренных законодательством случаях, при соблюдении установленных требований и наличии необходимых разрешений.</w:t>
      </w:r>
    </w:p>
    <w:p w:rsidR="00B225DF" w:rsidRPr="00B225DF" w:rsidRDefault="00B225DF" w:rsidP="00B225DF">
      <w:pPr>
        <w:pStyle w:val="a4"/>
        <w:jc w:val="both"/>
        <w:rPr>
          <w:sz w:val="28"/>
          <w:szCs w:val="28"/>
        </w:rPr>
      </w:pPr>
      <w:r w:rsidRPr="00B225DF">
        <w:rPr>
          <w:sz w:val="28"/>
          <w:szCs w:val="28"/>
        </w:rPr>
        <w:t>За нарушение порядка использования воздушного пространства предусмотрена ответственность.</w:t>
      </w:r>
    </w:p>
    <w:p w:rsidR="00B225DF" w:rsidRPr="00B225DF" w:rsidRDefault="00B225DF" w:rsidP="00B225DF">
      <w:pPr>
        <w:pStyle w:val="a4"/>
        <w:jc w:val="both"/>
        <w:rPr>
          <w:sz w:val="28"/>
          <w:szCs w:val="28"/>
        </w:rPr>
      </w:pPr>
      <w:r w:rsidRPr="00B225DF">
        <w:rPr>
          <w:sz w:val="28"/>
          <w:szCs w:val="28"/>
        </w:rPr>
        <w:t xml:space="preserve">Просим жителей не запускать </w:t>
      </w:r>
      <w:proofErr w:type="spellStart"/>
      <w:r w:rsidRPr="00B225DF">
        <w:rPr>
          <w:sz w:val="28"/>
          <w:szCs w:val="28"/>
        </w:rPr>
        <w:t>беспилотники</w:t>
      </w:r>
      <w:proofErr w:type="spellEnd"/>
      <w:r w:rsidRPr="00B225DF">
        <w:rPr>
          <w:sz w:val="28"/>
          <w:szCs w:val="28"/>
        </w:rPr>
        <w:t xml:space="preserve"> без предварительного согласования и внимательно соблюдать действующие требования безопасности.</w:t>
      </w:r>
    </w:p>
    <w:p w:rsidR="00B225DF" w:rsidRPr="00B225DF" w:rsidRDefault="00B225DF" w:rsidP="00B225DF">
      <w:pPr>
        <w:pStyle w:val="a4"/>
        <w:jc w:val="both"/>
        <w:rPr>
          <w:sz w:val="28"/>
          <w:szCs w:val="28"/>
          <w:lang w:val="en-US"/>
        </w:rPr>
      </w:pPr>
      <w:r w:rsidRPr="00B225DF">
        <w:rPr>
          <w:sz w:val="28"/>
          <w:szCs w:val="28"/>
        </w:rPr>
        <w:t>Актуальную информацию можно найти на страницах «Антитеррор Приморья» и Департамента по координации правоохранительной деятельности в мессенджере MAX.</w:t>
      </w:r>
      <w:bookmarkStart w:id="0" w:name="_GoBack"/>
      <w:bookmarkEnd w:id="0"/>
    </w:p>
    <w:p w:rsidR="00EA2181" w:rsidRDefault="00EA2181"/>
    <w:sectPr w:rsidR="00EA21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5DF"/>
    <w:rsid w:val="00B225DF"/>
    <w:rsid w:val="00EA2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1F27A2-71E6-4BED-8656-424305F0C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a"/>
    <w:rsid w:val="00B22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B225DF"/>
    <w:rPr>
      <w:b/>
      <w:bCs/>
    </w:rPr>
  </w:style>
  <w:style w:type="paragraph" w:styleId="a4">
    <w:name w:val="Normal (Web)"/>
    <w:basedOn w:val="a"/>
    <w:uiPriority w:val="99"/>
    <w:semiHidden/>
    <w:unhideWhenUsed/>
    <w:rsid w:val="00B22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144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И. Нестеренко</dc:creator>
  <cp:keywords/>
  <dc:description/>
  <cp:lastModifiedBy>Анна И. Нестеренко</cp:lastModifiedBy>
  <cp:revision>2</cp:revision>
  <dcterms:created xsi:type="dcterms:W3CDTF">2026-09-16T02:19:00Z</dcterms:created>
  <dcterms:modified xsi:type="dcterms:W3CDTF">2026-09-16T02:31:00Z</dcterms:modified>
</cp:coreProperties>
</file>