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УТВЕРЖДАЮ</w:t>
      </w:r>
    </w:p>
    <w:p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Глава Анучинского </w:t>
      </w:r>
    </w:p>
    <w:p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муниципального округа</w:t>
      </w:r>
    </w:p>
    <w:p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_____________С.А. Понуровский</w:t>
      </w:r>
    </w:p>
    <w:p>
      <w:pPr>
        <w:jc w:val="right"/>
        <w:rPr>
          <w:b/>
          <w:sz w:val="26"/>
          <w:szCs w:val="26"/>
        </w:rPr>
      </w:pP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ПОЛОЖЕНИЕ</w:t>
      </w:r>
    </w:p>
    <w:p>
      <w:pPr>
        <w:jc w:val="center"/>
        <w:rPr>
          <w:rFonts w:hint="default"/>
          <w:b/>
          <w:sz w:val="26"/>
          <w:szCs w:val="26"/>
          <w:lang w:val="ru-RU"/>
        </w:rPr>
      </w:pPr>
      <w:r>
        <w:rPr>
          <w:b/>
          <w:sz w:val="26"/>
          <w:szCs w:val="26"/>
        </w:rPr>
        <w:t xml:space="preserve">о проведении окружного </w:t>
      </w:r>
      <w:r>
        <w:rPr>
          <w:b/>
          <w:sz w:val="26"/>
          <w:szCs w:val="26"/>
          <w:lang w:val="ru-RU"/>
        </w:rPr>
        <w:t>фестиваля</w:t>
      </w:r>
      <w:r>
        <w:rPr>
          <w:rFonts w:hint="default"/>
          <w:b/>
          <w:sz w:val="26"/>
          <w:szCs w:val="26"/>
          <w:lang w:val="ru-RU"/>
        </w:rPr>
        <w:t xml:space="preserve"> детского творчества</w:t>
      </w:r>
    </w:p>
    <w:p>
      <w:pPr>
        <w:jc w:val="center"/>
        <w:rPr>
          <w:b/>
          <w:sz w:val="26"/>
          <w:szCs w:val="26"/>
        </w:rPr>
      </w:pPr>
      <w:r>
        <w:rPr>
          <w:rFonts w:hint="default"/>
          <w:b/>
          <w:sz w:val="26"/>
          <w:szCs w:val="26"/>
          <w:lang w:val="ru-RU"/>
        </w:rPr>
        <w:t xml:space="preserve"> «Пчелок дружная семья».</w:t>
      </w:r>
      <w:r>
        <w:rPr>
          <w:b/>
          <w:sz w:val="26"/>
          <w:szCs w:val="26"/>
        </w:rPr>
        <w:t xml:space="preserve"> </w:t>
      </w:r>
    </w:p>
    <w:p>
      <w:pPr>
        <w:jc w:val="center"/>
        <w:rPr>
          <w:b/>
          <w:sz w:val="26"/>
          <w:szCs w:val="26"/>
        </w:rPr>
      </w:pPr>
    </w:p>
    <w:p>
      <w:pPr>
        <w:jc w:val="center"/>
        <w:rPr>
          <w:b/>
          <w:sz w:val="26"/>
          <w:szCs w:val="26"/>
        </w:rPr>
      </w:pPr>
    </w:p>
    <w:p>
      <w:pPr>
        <w:numPr>
          <w:ilvl w:val="0"/>
          <w:numId w:val="1"/>
        </w:numPr>
        <w:jc w:val="both"/>
        <w:rPr>
          <w:sz w:val="26"/>
          <w:szCs w:val="26"/>
        </w:rPr>
      </w:pPr>
      <w:r>
        <w:rPr>
          <w:b/>
          <w:sz w:val="26"/>
          <w:szCs w:val="26"/>
        </w:rPr>
        <w:t>Цели и задачи:</w:t>
      </w:r>
    </w:p>
    <w:p>
      <w:pPr>
        <w:numPr>
          <w:ilvl w:val="0"/>
          <w:numId w:val="0"/>
        </w:numPr>
        <w:ind w:leftChars="0"/>
        <w:jc w:val="both"/>
        <w:rPr>
          <w:sz w:val="26"/>
          <w:szCs w:val="26"/>
        </w:rPr>
      </w:pPr>
      <w:r>
        <w:rPr>
          <w:rFonts w:hint="default"/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>Организация досуга подрастающего поколения, выявление талантливых детей, развитие эстетического воспитания,  начиная с детского возраста, развитие творческих способностей детей, фантазии, наблюдательности.</w:t>
      </w:r>
    </w:p>
    <w:p>
      <w:pPr>
        <w:ind w:left="360"/>
        <w:jc w:val="both"/>
        <w:rPr>
          <w:sz w:val="26"/>
          <w:szCs w:val="26"/>
        </w:rPr>
      </w:pPr>
    </w:p>
    <w:p>
      <w:pPr>
        <w:numPr>
          <w:ilvl w:val="0"/>
          <w:numId w:val="1"/>
        </w:num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Время и место проведения:</w:t>
      </w:r>
    </w:p>
    <w:p>
      <w:pPr>
        <w:numPr>
          <w:ilvl w:val="0"/>
          <w:numId w:val="0"/>
        </w:numPr>
        <w:ind w:leftChars="0"/>
        <w:jc w:val="both"/>
        <w:rPr>
          <w:rFonts w:hint="default"/>
          <w:sz w:val="26"/>
          <w:szCs w:val="26"/>
          <w:lang w:val="ru-RU"/>
        </w:rPr>
      </w:pPr>
      <w:r>
        <w:rPr>
          <w:rFonts w:hint="default"/>
          <w:b/>
          <w:sz w:val="26"/>
          <w:szCs w:val="26"/>
          <w:lang w:val="ru-RU"/>
        </w:rPr>
        <w:t xml:space="preserve">  </w:t>
      </w:r>
      <w:r>
        <w:rPr>
          <w:sz w:val="26"/>
          <w:szCs w:val="26"/>
        </w:rPr>
        <w:t>20 мая 202</w:t>
      </w:r>
      <w:r>
        <w:rPr>
          <w:rFonts w:hint="default"/>
          <w:sz w:val="26"/>
          <w:szCs w:val="26"/>
          <w:lang w:val="ru-RU"/>
        </w:rPr>
        <w:t>4</w:t>
      </w:r>
      <w:r>
        <w:rPr>
          <w:sz w:val="26"/>
          <w:szCs w:val="26"/>
        </w:rPr>
        <w:t xml:space="preserve"> года,  в Доме Культуры с. Анучино</w:t>
      </w:r>
      <w:r>
        <w:rPr>
          <w:rFonts w:hint="default"/>
          <w:sz w:val="26"/>
          <w:szCs w:val="26"/>
          <w:lang w:val="ru-RU"/>
        </w:rPr>
        <w:t>, ул. Лазо, д.4а.</w:t>
      </w:r>
    </w:p>
    <w:p>
      <w:pPr>
        <w:numPr>
          <w:ilvl w:val="0"/>
          <w:numId w:val="0"/>
        </w:numPr>
        <w:ind w:leftChars="0"/>
        <w:jc w:val="both"/>
        <w:rPr>
          <w:sz w:val="26"/>
          <w:szCs w:val="26"/>
        </w:rPr>
      </w:pPr>
    </w:p>
    <w:p>
      <w:pPr>
        <w:numPr>
          <w:ilvl w:val="0"/>
          <w:numId w:val="1"/>
        </w:num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Организаторы </w:t>
      </w:r>
      <w:r>
        <w:rPr>
          <w:b/>
          <w:sz w:val="26"/>
          <w:szCs w:val="26"/>
          <w:lang w:val="ru-RU"/>
        </w:rPr>
        <w:t>фестиваля</w:t>
      </w:r>
    </w:p>
    <w:p>
      <w:pPr>
        <w:ind w:left="0" w:leftChars="0" w:firstLine="130" w:firstLineChars="50"/>
        <w:jc w:val="both"/>
        <w:rPr>
          <w:sz w:val="26"/>
          <w:szCs w:val="26"/>
        </w:rPr>
      </w:pPr>
      <w:r>
        <w:rPr>
          <w:sz w:val="26"/>
          <w:szCs w:val="26"/>
        </w:rPr>
        <w:t>Администрация Анучинского муниципального округа, КУ МОУО, детские дошкольные учреждения, учреждения культуры Анучинского муниципального округа.</w:t>
      </w:r>
    </w:p>
    <w:p>
      <w:pPr>
        <w:ind w:left="360"/>
        <w:jc w:val="both"/>
        <w:rPr>
          <w:sz w:val="26"/>
          <w:szCs w:val="26"/>
        </w:rPr>
      </w:pPr>
    </w:p>
    <w:p>
      <w:pPr>
        <w:numPr>
          <w:ilvl w:val="0"/>
          <w:numId w:val="0"/>
        </w:numPr>
        <w:ind w:leftChars="0"/>
        <w:jc w:val="both"/>
        <w:rPr>
          <w:rFonts w:hint="default"/>
          <w:b/>
          <w:sz w:val="26"/>
          <w:szCs w:val="26"/>
          <w:lang w:val="ru-RU"/>
        </w:rPr>
      </w:pPr>
      <w:r>
        <w:rPr>
          <w:rFonts w:hint="default"/>
          <w:b/>
          <w:sz w:val="26"/>
          <w:szCs w:val="26"/>
          <w:lang w:val="ru-RU"/>
        </w:rPr>
        <w:t>4.</w:t>
      </w:r>
      <w:r>
        <w:rPr>
          <w:b/>
          <w:sz w:val="26"/>
          <w:szCs w:val="26"/>
        </w:rPr>
        <w:t>Участники</w:t>
      </w:r>
      <w:r>
        <w:rPr>
          <w:rFonts w:hint="default"/>
          <w:b/>
          <w:sz w:val="26"/>
          <w:szCs w:val="26"/>
          <w:lang w:val="ru-RU"/>
        </w:rPr>
        <w:t xml:space="preserve"> фестиваля</w:t>
      </w:r>
      <w:r>
        <w:rPr>
          <w:b/>
          <w:sz w:val="26"/>
          <w:szCs w:val="26"/>
        </w:rPr>
        <w:t>:</w:t>
      </w:r>
    </w:p>
    <w:p>
      <w:pPr>
        <w:numPr>
          <w:ilvl w:val="0"/>
          <w:numId w:val="0"/>
        </w:numPr>
        <w:ind w:leftChars="0"/>
        <w:jc w:val="both"/>
        <w:rPr>
          <w:rFonts w:hint="default"/>
          <w:sz w:val="26"/>
          <w:szCs w:val="26"/>
          <w:lang w:val="ru-RU"/>
        </w:rPr>
      </w:pPr>
      <w:r>
        <w:rPr>
          <w:rFonts w:hint="default"/>
          <w:b/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>В</w:t>
      </w:r>
      <w:r>
        <w:rPr>
          <w:rFonts w:hint="default"/>
          <w:sz w:val="26"/>
          <w:szCs w:val="26"/>
          <w:lang w:val="ru-RU"/>
        </w:rPr>
        <w:t xml:space="preserve"> фестивале</w:t>
      </w:r>
      <w:r>
        <w:rPr>
          <w:sz w:val="26"/>
          <w:szCs w:val="26"/>
        </w:rPr>
        <w:t xml:space="preserve"> принимают участие </w:t>
      </w:r>
      <w:r>
        <w:rPr>
          <w:sz w:val="26"/>
          <w:szCs w:val="26"/>
          <w:lang w:val="ru-RU"/>
        </w:rPr>
        <w:t>дети</w:t>
      </w:r>
      <w:r>
        <w:rPr>
          <w:rFonts w:hint="default"/>
          <w:sz w:val="26"/>
          <w:szCs w:val="26"/>
          <w:lang w:val="ru-RU"/>
        </w:rPr>
        <w:t xml:space="preserve"> возрастных категорий:</w:t>
      </w:r>
    </w:p>
    <w:p>
      <w:pPr>
        <w:numPr>
          <w:ilvl w:val="0"/>
          <w:numId w:val="2"/>
        </w:numPr>
        <w:ind w:left="65" w:leftChars="0" w:firstLine="0" w:firstLineChars="0"/>
        <w:jc w:val="both"/>
        <w:rPr>
          <w:rFonts w:hint="default"/>
          <w:sz w:val="26"/>
          <w:szCs w:val="26"/>
          <w:lang w:val="ru-RU"/>
        </w:rPr>
      </w:pPr>
      <w:r>
        <w:rPr>
          <w:rFonts w:hint="default"/>
          <w:sz w:val="26"/>
          <w:szCs w:val="26"/>
          <w:lang w:val="ru-RU"/>
        </w:rPr>
        <w:t>Младшая 3-4 года,</w:t>
      </w:r>
    </w:p>
    <w:p>
      <w:pPr>
        <w:numPr>
          <w:ilvl w:val="0"/>
          <w:numId w:val="2"/>
        </w:numPr>
        <w:ind w:left="65" w:leftChars="0" w:firstLine="0" w:firstLineChars="0"/>
        <w:jc w:val="both"/>
        <w:rPr>
          <w:rFonts w:hint="default"/>
          <w:sz w:val="26"/>
          <w:szCs w:val="26"/>
          <w:lang w:val="ru-RU"/>
        </w:rPr>
      </w:pPr>
      <w:r>
        <w:rPr>
          <w:rFonts w:hint="default"/>
          <w:sz w:val="26"/>
          <w:szCs w:val="26"/>
          <w:lang w:val="ru-RU"/>
        </w:rPr>
        <w:t>Средняя 5-6 лет</w:t>
      </w:r>
      <w:bookmarkStart w:id="0" w:name="_GoBack"/>
      <w:bookmarkEnd w:id="0"/>
    </w:p>
    <w:p>
      <w:pPr>
        <w:numPr>
          <w:ilvl w:val="0"/>
          <w:numId w:val="2"/>
        </w:numPr>
        <w:ind w:left="65" w:leftChars="0" w:firstLine="0" w:firstLineChars="0"/>
        <w:jc w:val="both"/>
        <w:rPr>
          <w:rFonts w:hint="default"/>
          <w:sz w:val="26"/>
          <w:szCs w:val="26"/>
          <w:lang w:val="ru-RU"/>
        </w:rPr>
      </w:pPr>
      <w:r>
        <w:rPr>
          <w:rFonts w:hint="default"/>
          <w:sz w:val="26"/>
          <w:szCs w:val="26"/>
          <w:lang w:val="ru-RU"/>
        </w:rPr>
        <w:t>Старшая 7-8 лет</w:t>
      </w:r>
    </w:p>
    <w:p>
      <w:pPr>
        <w:numPr>
          <w:ilvl w:val="0"/>
          <w:numId w:val="2"/>
        </w:numPr>
        <w:ind w:left="65" w:leftChars="0" w:firstLine="0" w:firstLineChars="0"/>
        <w:jc w:val="both"/>
        <w:rPr>
          <w:rFonts w:hint="default"/>
          <w:sz w:val="26"/>
          <w:szCs w:val="26"/>
          <w:lang w:val="ru-RU"/>
        </w:rPr>
      </w:pPr>
      <w:r>
        <w:rPr>
          <w:rFonts w:hint="default"/>
          <w:sz w:val="26"/>
          <w:szCs w:val="26"/>
          <w:lang w:val="ru-RU"/>
        </w:rPr>
        <w:t>Смешанная -семейная «Пчелок дружная семья».</w:t>
      </w:r>
    </w:p>
    <w:p>
      <w:pPr>
        <w:numPr>
          <w:ilvl w:val="0"/>
          <w:numId w:val="0"/>
        </w:numPr>
        <w:ind w:left="65" w:leftChars="0"/>
        <w:jc w:val="both"/>
        <w:rPr>
          <w:rFonts w:hint="default"/>
          <w:sz w:val="26"/>
          <w:szCs w:val="26"/>
          <w:lang w:val="ru-RU"/>
        </w:rPr>
      </w:pPr>
      <w:r>
        <w:rPr>
          <w:rFonts w:hint="default"/>
          <w:sz w:val="26"/>
          <w:szCs w:val="26"/>
          <w:lang w:val="ru-RU"/>
        </w:rPr>
        <w:t xml:space="preserve"> </w:t>
      </w:r>
    </w:p>
    <w:p>
      <w:pPr>
        <w:numPr>
          <w:ilvl w:val="0"/>
          <w:numId w:val="0"/>
        </w:numPr>
        <w:ind w:leftChars="0" w:firstLine="390" w:firstLineChars="150"/>
        <w:jc w:val="both"/>
        <w:rPr>
          <w:rFonts w:hint="default"/>
          <w:b/>
          <w:bCs/>
          <w:sz w:val="26"/>
          <w:szCs w:val="26"/>
          <w:lang w:val="ru-RU"/>
        </w:rPr>
      </w:pPr>
      <w:r>
        <w:rPr>
          <w:rFonts w:hint="default"/>
          <w:b/>
          <w:bCs/>
          <w:sz w:val="26"/>
          <w:szCs w:val="26"/>
          <w:lang w:val="ru-RU"/>
        </w:rPr>
        <w:t xml:space="preserve">Номиниции: </w:t>
      </w:r>
    </w:p>
    <w:p>
      <w:pPr>
        <w:numPr>
          <w:ilvl w:val="0"/>
          <w:numId w:val="3"/>
        </w:numPr>
        <w:ind w:left="810" w:leftChars="0" w:firstLine="390" w:firstLineChars="0"/>
        <w:jc w:val="both"/>
        <w:rPr>
          <w:b/>
          <w:bCs/>
          <w:sz w:val="26"/>
          <w:szCs w:val="26"/>
        </w:rPr>
      </w:pPr>
      <w:r>
        <w:rPr>
          <w:rFonts w:hint="default"/>
          <w:b/>
          <w:bCs/>
          <w:sz w:val="26"/>
          <w:szCs w:val="26"/>
          <w:lang w:val="ru-RU"/>
        </w:rPr>
        <w:t>Хореография  «Творческий улей»</w:t>
      </w:r>
    </w:p>
    <w:p>
      <w:pPr>
        <w:numPr>
          <w:ilvl w:val="0"/>
          <w:numId w:val="0"/>
        </w:numPr>
        <w:ind w:leftChars="150"/>
        <w:jc w:val="both"/>
        <w:rPr>
          <w:b/>
          <w:sz w:val="26"/>
          <w:szCs w:val="26"/>
        </w:rPr>
      </w:pPr>
      <w:r>
        <w:rPr>
          <w:rFonts w:hint="default"/>
          <w:b w:val="0"/>
          <w:bCs w:val="0"/>
          <w:sz w:val="26"/>
          <w:szCs w:val="26"/>
          <w:lang w:val="ru-RU"/>
        </w:rPr>
        <w:t xml:space="preserve"> -</w:t>
      </w:r>
      <w:r>
        <w:rPr>
          <w:rFonts w:hint="default"/>
          <w:b/>
          <w:sz w:val="26"/>
          <w:szCs w:val="26"/>
          <w:lang w:val="ru-RU"/>
        </w:rPr>
        <w:t xml:space="preserve"> </w:t>
      </w:r>
      <w:r>
        <w:rPr>
          <w:b/>
          <w:sz w:val="26"/>
          <w:szCs w:val="26"/>
        </w:rPr>
        <w:t>Критерии оцен</w:t>
      </w:r>
      <w:r>
        <w:rPr>
          <w:b/>
          <w:sz w:val="26"/>
          <w:szCs w:val="26"/>
          <w:lang w:val="ru-RU"/>
        </w:rPr>
        <w:t>ки</w:t>
      </w:r>
      <w:r>
        <w:rPr>
          <w:b/>
          <w:sz w:val="26"/>
          <w:szCs w:val="26"/>
        </w:rPr>
        <w:t>:</w:t>
      </w:r>
    </w:p>
    <w:p>
      <w:pPr>
        <w:numPr>
          <w:ilvl w:val="0"/>
          <w:numId w:val="0"/>
        </w:numPr>
        <w:ind w:leftChars="150"/>
        <w:jc w:val="both"/>
        <w:rPr>
          <w:rFonts w:hint="default"/>
          <w:b w:val="0"/>
          <w:bCs/>
          <w:sz w:val="26"/>
          <w:szCs w:val="26"/>
          <w:lang w:val="ru-RU"/>
        </w:rPr>
      </w:pPr>
      <w:r>
        <w:rPr>
          <w:rFonts w:hint="default"/>
          <w:b/>
          <w:sz w:val="26"/>
          <w:szCs w:val="26"/>
          <w:lang w:val="ru-RU"/>
        </w:rPr>
        <w:t xml:space="preserve">- </w:t>
      </w:r>
      <w:r>
        <w:rPr>
          <w:rFonts w:hint="default"/>
          <w:b w:val="0"/>
          <w:bCs/>
          <w:sz w:val="26"/>
          <w:szCs w:val="26"/>
          <w:lang w:val="ru-RU"/>
        </w:rPr>
        <w:t>исполнительское мастерство;</w:t>
      </w:r>
    </w:p>
    <w:p>
      <w:pPr>
        <w:numPr>
          <w:ilvl w:val="0"/>
          <w:numId w:val="0"/>
        </w:numPr>
        <w:ind w:leftChars="150"/>
        <w:jc w:val="both"/>
        <w:rPr>
          <w:rFonts w:hint="default"/>
          <w:b w:val="0"/>
          <w:bCs/>
          <w:sz w:val="26"/>
          <w:szCs w:val="26"/>
          <w:lang w:val="ru-RU"/>
        </w:rPr>
      </w:pPr>
      <w:r>
        <w:rPr>
          <w:rFonts w:hint="default"/>
          <w:b w:val="0"/>
          <w:bCs/>
          <w:sz w:val="26"/>
          <w:szCs w:val="26"/>
          <w:lang w:val="ru-RU"/>
        </w:rPr>
        <w:t>-техника исполнения движений;</w:t>
      </w:r>
    </w:p>
    <w:p>
      <w:pPr>
        <w:numPr>
          <w:ilvl w:val="0"/>
          <w:numId w:val="0"/>
        </w:numPr>
        <w:ind w:leftChars="150"/>
        <w:jc w:val="both"/>
        <w:rPr>
          <w:rFonts w:hint="default"/>
          <w:b w:val="0"/>
          <w:bCs/>
          <w:sz w:val="26"/>
          <w:szCs w:val="26"/>
          <w:lang w:val="ru-RU"/>
        </w:rPr>
      </w:pPr>
      <w:r>
        <w:rPr>
          <w:rFonts w:hint="default"/>
          <w:b w:val="0"/>
          <w:bCs/>
          <w:sz w:val="26"/>
          <w:szCs w:val="26"/>
          <w:lang w:val="ru-RU"/>
        </w:rPr>
        <w:t>-компазиционное построение номера;</w:t>
      </w:r>
    </w:p>
    <w:p>
      <w:pPr>
        <w:numPr>
          <w:ilvl w:val="0"/>
          <w:numId w:val="0"/>
        </w:numPr>
        <w:ind w:leftChars="150"/>
        <w:jc w:val="both"/>
        <w:rPr>
          <w:rFonts w:hint="default"/>
          <w:b w:val="0"/>
          <w:bCs/>
          <w:sz w:val="26"/>
          <w:szCs w:val="26"/>
          <w:lang w:val="ru-RU"/>
        </w:rPr>
      </w:pPr>
      <w:r>
        <w:rPr>
          <w:rFonts w:hint="default"/>
          <w:b w:val="0"/>
          <w:bCs/>
          <w:sz w:val="26"/>
          <w:szCs w:val="26"/>
          <w:lang w:val="ru-RU"/>
        </w:rPr>
        <w:t>-соответствие репертуара возрастным особенностям исполнителей;</w:t>
      </w:r>
    </w:p>
    <w:p>
      <w:pPr>
        <w:numPr>
          <w:ilvl w:val="0"/>
          <w:numId w:val="0"/>
        </w:numPr>
        <w:ind w:leftChars="150"/>
        <w:jc w:val="both"/>
        <w:rPr>
          <w:rFonts w:hint="default"/>
          <w:b w:val="0"/>
          <w:bCs/>
          <w:sz w:val="26"/>
          <w:szCs w:val="26"/>
          <w:lang w:val="ru-RU"/>
        </w:rPr>
      </w:pPr>
      <w:r>
        <w:rPr>
          <w:rFonts w:hint="default"/>
          <w:b w:val="0"/>
          <w:bCs/>
          <w:sz w:val="26"/>
          <w:szCs w:val="26"/>
          <w:lang w:val="ru-RU"/>
        </w:rPr>
        <w:t>-сценичность (пластика,костюм,реквизит,культура исполнения</w:t>
      </w:r>
    </w:p>
    <w:p>
      <w:pPr>
        <w:numPr>
          <w:ilvl w:val="0"/>
          <w:numId w:val="0"/>
        </w:numPr>
        <w:ind w:leftChars="150"/>
        <w:jc w:val="both"/>
        <w:rPr>
          <w:rFonts w:hint="default"/>
          <w:b w:val="0"/>
          <w:bCs/>
          <w:sz w:val="26"/>
          <w:szCs w:val="26"/>
          <w:lang w:val="ru-RU"/>
        </w:rPr>
      </w:pPr>
      <w:r>
        <w:rPr>
          <w:rFonts w:hint="default"/>
          <w:b w:val="0"/>
          <w:bCs/>
          <w:sz w:val="26"/>
          <w:szCs w:val="26"/>
          <w:lang w:val="ru-RU"/>
        </w:rPr>
        <w:t>-креативность,оригинальность,свежесть идеи,</w:t>
      </w:r>
    </w:p>
    <w:p>
      <w:pPr>
        <w:numPr>
          <w:ilvl w:val="0"/>
          <w:numId w:val="0"/>
        </w:numPr>
        <w:ind w:leftChars="150"/>
        <w:jc w:val="both"/>
        <w:rPr>
          <w:rFonts w:hint="default"/>
          <w:b w:val="0"/>
          <w:bCs/>
          <w:sz w:val="26"/>
          <w:szCs w:val="26"/>
          <w:lang w:val="ru-RU"/>
        </w:rPr>
      </w:pPr>
      <w:r>
        <w:rPr>
          <w:rFonts w:hint="default"/>
          <w:b w:val="0"/>
          <w:bCs/>
          <w:sz w:val="26"/>
          <w:szCs w:val="26"/>
          <w:lang w:val="ru-RU"/>
        </w:rPr>
        <w:t>-артистизм,раскрытие художественного образа,</w:t>
      </w:r>
    </w:p>
    <w:p>
      <w:pPr>
        <w:numPr>
          <w:ilvl w:val="0"/>
          <w:numId w:val="0"/>
        </w:numPr>
        <w:ind w:leftChars="150"/>
        <w:jc w:val="both"/>
        <w:rPr>
          <w:rFonts w:hint="default"/>
          <w:b w:val="0"/>
          <w:bCs/>
          <w:sz w:val="26"/>
          <w:szCs w:val="26"/>
          <w:lang w:val="ru-RU"/>
        </w:rPr>
      </w:pPr>
      <w:r>
        <w:rPr>
          <w:rFonts w:hint="default"/>
          <w:b w:val="0"/>
          <w:bCs/>
          <w:sz w:val="26"/>
          <w:szCs w:val="26"/>
          <w:lang w:val="ru-RU"/>
        </w:rPr>
        <w:t>-общее впечатление от номера</w:t>
      </w:r>
    </w:p>
    <w:p>
      <w:pPr>
        <w:numPr>
          <w:ilvl w:val="0"/>
          <w:numId w:val="0"/>
        </w:numPr>
        <w:ind w:leftChars="150"/>
        <w:jc w:val="both"/>
        <w:rPr>
          <w:rFonts w:hint="default"/>
          <w:b w:val="0"/>
          <w:bCs/>
          <w:sz w:val="26"/>
          <w:szCs w:val="26"/>
          <w:lang w:val="ru-RU"/>
        </w:rPr>
      </w:pPr>
    </w:p>
    <w:p>
      <w:pPr>
        <w:numPr>
          <w:ilvl w:val="0"/>
          <w:numId w:val="3"/>
        </w:numPr>
        <w:ind w:left="810" w:leftChars="0" w:firstLine="390" w:firstLineChars="0"/>
        <w:jc w:val="left"/>
        <w:rPr>
          <w:rFonts w:hint="default"/>
          <w:b/>
          <w:bCs w:val="0"/>
          <w:sz w:val="26"/>
          <w:szCs w:val="26"/>
          <w:lang w:val="ru-RU"/>
        </w:rPr>
      </w:pPr>
      <w:r>
        <w:rPr>
          <w:rFonts w:hint="default"/>
          <w:b/>
          <w:bCs w:val="0"/>
          <w:sz w:val="26"/>
          <w:szCs w:val="26"/>
          <w:lang w:val="ru-RU"/>
        </w:rPr>
        <w:t>Вокал «Медовые голоса»</w:t>
      </w:r>
    </w:p>
    <w:p>
      <w:pPr>
        <w:numPr>
          <w:ilvl w:val="0"/>
          <w:numId w:val="0"/>
        </w:numPr>
        <w:ind w:left="480" w:leftChars="0" w:firstLine="0" w:firstLineChars="0"/>
        <w:jc w:val="left"/>
        <w:rPr>
          <w:rFonts w:hint="default"/>
          <w:b w:val="0"/>
          <w:bCs/>
          <w:sz w:val="26"/>
          <w:szCs w:val="26"/>
          <w:lang w:val="ru-RU"/>
        </w:rPr>
      </w:pPr>
      <w:r>
        <w:rPr>
          <w:rFonts w:hint="default"/>
          <w:b w:val="0"/>
          <w:bCs/>
          <w:sz w:val="26"/>
          <w:szCs w:val="26"/>
          <w:lang w:val="ru-RU"/>
        </w:rPr>
        <w:t>При оценке конкурсантов жюри придерживается следующих критериев:</w:t>
      </w:r>
    </w:p>
    <w:p>
      <w:pPr>
        <w:numPr>
          <w:ilvl w:val="0"/>
          <w:numId w:val="0"/>
        </w:numPr>
        <w:ind w:left="480" w:leftChars="0" w:firstLine="0" w:firstLineChars="0"/>
        <w:jc w:val="left"/>
        <w:rPr>
          <w:rFonts w:hint="default"/>
          <w:b w:val="0"/>
          <w:bCs/>
          <w:sz w:val="26"/>
          <w:szCs w:val="26"/>
          <w:lang w:val="ru-RU"/>
        </w:rPr>
      </w:pPr>
      <w:r>
        <w:rPr>
          <w:rFonts w:hint="default"/>
          <w:b w:val="0"/>
          <w:bCs/>
          <w:sz w:val="26"/>
          <w:szCs w:val="26"/>
          <w:lang w:val="ru-RU"/>
        </w:rPr>
        <w:t>-вокально-музыкальные данные(хороший голос.чистое интонирование,чувство ритма,хорошая дикция)</w:t>
      </w:r>
    </w:p>
    <w:p>
      <w:pPr>
        <w:numPr>
          <w:ilvl w:val="0"/>
          <w:numId w:val="0"/>
        </w:numPr>
        <w:ind w:left="480" w:leftChars="0" w:firstLine="0" w:firstLineChars="0"/>
        <w:jc w:val="left"/>
        <w:rPr>
          <w:rFonts w:hint="default"/>
          <w:b w:val="0"/>
          <w:bCs/>
          <w:sz w:val="26"/>
          <w:szCs w:val="26"/>
          <w:lang w:val="ru-RU"/>
        </w:rPr>
      </w:pPr>
      <w:r>
        <w:rPr>
          <w:rFonts w:hint="default"/>
          <w:b w:val="0"/>
          <w:bCs/>
          <w:sz w:val="26"/>
          <w:szCs w:val="26"/>
          <w:lang w:val="ru-RU"/>
        </w:rPr>
        <w:t>-вокально-певческая подготовка;-сценический образ</w:t>
      </w:r>
    </w:p>
    <w:p>
      <w:pPr>
        <w:numPr>
          <w:ilvl w:val="0"/>
          <w:numId w:val="0"/>
        </w:numPr>
        <w:ind w:left="480" w:leftChars="0" w:firstLine="0" w:firstLineChars="0"/>
        <w:jc w:val="left"/>
        <w:rPr>
          <w:rFonts w:hint="default"/>
          <w:b w:val="0"/>
          <w:bCs/>
          <w:sz w:val="26"/>
          <w:szCs w:val="26"/>
          <w:lang w:val="ru-RU"/>
        </w:rPr>
      </w:pPr>
      <w:r>
        <w:rPr>
          <w:rFonts w:hint="default"/>
          <w:b w:val="0"/>
          <w:bCs/>
          <w:sz w:val="26"/>
          <w:szCs w:val="26"/>
          <w:lang w:val="ru-RU"/>
        </w:rPr>
        <w:t>(умение донести до слушателя смысл исполняемого произведения артистичность, уровень художественного вкуса)</w:t>
      </w:r>
    </w:p>
    <w:p>
      <w:pPr>
        <w:numPr>
          <w:ilvl w:val="0"/>
          <w:numId w:val="0"/>
        </w:numPr>
        <w:ind w:left="480" w:leftChars="0" w:firstLine="0" w:firstLineChars="0"/>
        <w:jc w:val="left"/>
        <w:rPr>
          <w:rFonts w:hint="default"/>
          <w:b w:val="0"/>
          <w:bCs/>
          <w:sz w:val="26"/>
          <w:szCs w:val="26"/>
          <w:lang w:val="ru-RU"/>
        </w:rPr>
      </w:pPr>
      <w:r>
        <w:rPr>
          <w:rFonts w:hint="default"/>
          <w:b w:val="0"/>
          <w:bCs/>
          <w:sz w:val="26"/>
          <w:szCs w:val="26"/>
          <w:lang w:val="ru-RU"/>
        </w:rPr>
        <w:t>- выбор репертуара (соответствик возрасту,темпераменту и индивидуальным особенностям исполнителя).</w:t>
      </w:r>
    </w:p>
    <w:p>
      <w:pPr>
        <w:numPr>
          <w:ilvl w:val="0"/>
          <w:numId w:val="0"/>
        </w:numPr>
        <w:ind w:left="1200" w:leftChars="0"/>
        <w:jc w:val="left"/>
        <w:rPr>
          <w:rFonts w:hint="default"/>
          <w:b w:val="0"/>
          <w:bCs/>
          <w:sz w:val="26"/>
          <w:szCs w:val="26"/>
          <w:lang w:val="ru-RU"/>
        </w:rPr>
      </w:pPr>
    </w:p>
    <w:p>
      <w:pPr>
        <w:numPr>
          <w:ilvl w:val="0"/>
          <w:numId w:val="3"/>
        </w:numPr>
        <w:ind w:left="810" w:leftChars="0" w:firstLine="390" w:firstLineChars="0"/>
        <w:jc w:val="left"/>
        <w:rPr>
          <w:rFonts w:hint="default"/>
          <w:b/>
          <w:bCs w:val="0"/>
          <w:sz w:val="26"/>
          <w:szCs w:val="26"/>
          <w:lang w:val="ru-RU"/>
        </w:rPr>
      </w:pPr>
      <w:r>
        <w:rPr>
          <w:rFonts w:hint="default"/>
          <w:b/>
          <w:bCs w:val="0"/>
          <w:sz w:val="26"/>
          <w:szCs w:val="26"/>
          <w:lang w:val="ru-RU"/>
        </w:rPr>
        <w:t>Театр моды (костюм пчелки из бросового материала)</w:t>
      </w:r>
    </w:p>
    <w:p>
      <w:pPr>
        <w:numPr>
          <w:ilvl w:val="0"/>
          <w:numId w:val="0"/>
        </w:numPr>
        <w:ind w:left="1200" w:leftChars="0"/>
        <w:jc w:val="left"/>
        <w:rPr>
          <w:rFonts w:hint="default"/>
          <w:b/>
          <w:bCs w:val="0"/>
          <w:sz w:val="26"/>
          <w:szCs w:val="26"/>
          <w:lang w:val="ru-RU"/>
        </w:rPr>
      </w:pPr>
      <w:r>
        <w:rPr>
          <w:rFonts w:hint="default"/>
          <w:b/>
          <w:bCs w:val="0"/>
          <w:sz w:val="26"/>
          <w:szCs w:val="26"/>
          <w:lang w:val="ru-RU"/>
        </w:rPr>
        <w:t>«Анучинская пчелка 2024»</w:t>
      </w:r>
    </w:p>
    <w:p>
      <w:pPr>
        <w:numPr>
          <w:ilvl w:val="0"/>
          <w:numId w:val="0"/>
        </w:numPr>
        <w:ind w:left="480" w:leftChars="0" w:firstLine="0" w:firstLineChars="0"/>
        <w:jc w:val="left"/>
        <w:rPr>
          <w:rFonts w:hint="default"/>
          <w:b w:val="0"/>
          <w:bCs/>
          <w:sz w:val="26"/>
          <w:szCs w:val="26"/>
          <w:lang w:val="ru-RU"/>
        </w:rPr>
      </w:pPr>
      <w:r>
        <w:rPr>
          <w:rFonts w:hint="default"/>
          <w:b w:val="0"/>
          <w:bCs/>
          <w:sz w:val="26"/>
          <w:szCs w:val="26"/>
          <w:lang w:val="ru-RU"/>
        </w:rPr>
        <w:t>Костюмы,представленные на конкурс,оцениваются по следующим критериям:</w:t>
      </w:r>
    </w:p>
    <w:p>
      <w:pPr>
        <w:numPr>
          <w:ilvl w:val="0"/>
          <w:numId w:val="0"/>
        </w:numPr>
        <w:ind w:left="480" w:leftChars="0" w:firstLine="0" w:firstLineChars="0"/>
        <w:jc w:val="left"/>
        <w:rPr>
          <w:rFonts w:hint="default"/>
          <w:b w:val="0"/>
          <w:bCs/>
          <w:sz w:val="26"/>
          <w:szCs w:val="26"/>
          <w:lang w:val="ru-RU"/>
        </w:rPr>
      </w:pPr>
      <w:r>
        <w:rPr>
          <w:rFonts w:hint="default"/>
          <w:b w:val="0"/>
          <w:bCs/>
          <w:sz w:val="26"/>
          <w:szCs w:val="26"/>
          <w:lang w:val="ru-RU"/>
        </w:rPr>
        <w:t>-оригинальность костюма и образа пчелки,</w:t>
      </w:r>
    </w:p>
    <w:p>
      <w:pPr>
        <w:numPr>
          <w:ilvl w:val="0"/>
          <w:numId w:val="0"/>
        </w:numPr>
        <w:ind w:left="480" w:leftChars="0" w:firstLine="0" w:firstLineChars="0"/>
        <w:jc w:val="left"/>
        <w:rPr>
          <w:rFonts w:hint="default"/>
          <w:b w:val="0"/>
          <w:bCs/>
          <w:sz w:val="26"/>
          <w:szCs w:val="26"/>
          <w:lang w:val="ru-RU"/>
        </w:rPr>
      </w:pPr>
      <w:r>
        <w:rPr>
          <w:rFonts w:hint="default"/>
          <w:b w:val="0"/>
          <w:bCs/>
          <w:sz w:val="26"/>
          <w:szCs w:val="26"/>
          <w:lang w:val="ru-RU"/>
        </w:rPr>
        <w:t>- актерская выразительность,</w:t>
      </w:r>
    </w:p>
    <w:p>
      <w:pPr>
        <w:numPr>
          <w:ilvl w:val="0"/>
          <w:numId w:val="0"/>
        </w:numPr>
        <w:ind w:left="480" w:leftChars="0" w:firstLine="0" w:firstLineChars="0"/>
        <w:jc w:val="left"/>
        <w:rPr>
          <w:rFonts w:hint="default"/>
          <w:b w:val="0"/>
          <w:bCs/>
          <w:sz w:val="26"/>
          <w:szCs w:val="26"/>
          <w:lang w:val="ru-RU"/>
        </w:rPr>
      </w:pPr>
      <w:r>
        <w:rPr>
          <w:rFonts w:hint="default"/>
          <w:b w:val="0"/>
          <w:bCs/>
          <w:sz w:val="26"/>
          <w:szCs w:val="26"/>
          <w:lang w:val="ru-RU"/>
        </w:rPr>
        <w:t>-соответствие костюма и творческого представления конкурсанта.</w:t>
      </w:r>
    </w:p>
    <w:p>
      <w:pPr>
        <w:numPr>
          <w:ilvl w:val="0"/>
          <w:numId w:val="0"/>
        </w:numPr>
        <w:ind w:left="1200" w:leftChars="0"/>
        <w:jc w:val="both"/>
        <w:rPr>
          <w:rFonts w:hint="default"/>
          <w:sz w:val="26"/>
          <w:szCs w:val="26"/>
          <w:lang w:val="ru-RU"/>
        </w:rPr>
      </w:pPr>
      <w:r>
        <w:rPr>
          <w:rFonts w:hint="default"/>
          <w:sz w:val="26"/>
          <w:szCs w:val="26"/>
          <w:lang w:val="ru-RU"/>
        </w:rPr>
        <w:t xml:space="preserve"> </w:t>
      </w:r>
    </w:p>
    <w:p>
      <w:pPr>
        <w:numPr>
          <w:numId w:val="0"/>
        </w:numPr>
        <w:ind w:leftChars="0"/>
        <w:jc w:val="both"/>
        <w:rPr>
          <w:b/>
          <w:sz w:val="26"/>
          <w:szCs w:val="26"/>
        </w:rPr>
      </w:pPr>
      <w:r>
        <w:rPr>
          <w:rFonts w:hint="default"/>
          <w:b/>
          <w:sz w:val="26"/>
          <w:szCs w:val="26"/>
          <w:lang w:val="ru-RU"/>
        </w:rPr>
        <w:t xml:space="preserve">5. </w:t>
      </w:r>
      <w:r>
        <w:rPr>
          <w:b/>
          <w:sz w:val="26"/>
          <w:szCs w:val="26"/>
        </w:rPr>
        <w:t>Награждение:</w:t>
      </w:r>
    </w:p>
    <w:p>
      <w:pPr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Участни</w:t>
      </w:r>
      <w:r>
        <w:rPr>
          <w:sz w:val="26"/>
          <w:szCs w:val="26"/>
          <w:lang w:val="ru-RU"/>
        </w:rPr>
        <w:t>ки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ru-RU"/>
        </w:rPr>
        <w:t>фестиваля</w:t>
      </w:r>
      <w:r>
        <w:rPr>
          <w:sz w:val="26"/>
          <w:szCs w:val="26"/>
        </w:rPr>
        <w:t xml:space="preserve"> награждаются дипломами и призами. </w:t>
      </w:r>
    </w:p>
    <w:p>
      <w:pPr>
        <w:ind w:left="360"/>
        <w:jc w:val="both"/>
        <w:rPr>
          <w:sz w:val="26"/>
          <w:szCs w:val="26"/>
        </w:rPr>
      </w:pPr>
    </w:p>
    <w:p>
      <w:pPr>
        <w:numPr>
          <w:ilvl w:val="0"/>
          <w:numId w:val="4"/>
        </w:numPr>
        <w:ind w:leftChars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Финансирование:</w:t>
      </w:r>
    </w:p>
    <w:p>
      <w:pPr>
        <w:ind w:left="360" w:firstLine="130" w:firstLineChars="50"/>
        <w:jc w:val="both"/>
        <w:rPr>
          <w:sz w:val="26"/>
          <w:szCs w:val="26"/>
        </w:rPr>
      </w:pPr>
      <w:r>
        <w:rPr>
          <w:sz w:val="26"/>
          <w:szCs w:val="26"/>
        </w:rPr>
        <w:t>Награждение участников производится за счет средств администрации Анучинского муниципального округа по муниципальной программе «Развитие  физической культуры, спорта и туризма в  Анучинском муниципальном округе на 2020-2024 гг».</w:t>
      </w:r>
    </w:p>
    <w:p>
      <w:pPr>
        <w:ind w:left="360"/>
        <w:jc w:val="both"/>
        <w:rPr>
          <w:sz w:val="26"/>
          <w:szCs w:val="26"/>
        </w:rPr>
      </w:pPr>
    </w:p>
    <w:p>
      <w:pPr>
        <w:numPr>
          <w:ilvl w:val="0"/>
          <w:numId w:val="4"/>
        </w:numPr>
        <w:ind w:left="0" w:leftChars="0" w:firstLine="0" w:firstLineChars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Заявки:</w:t>
      </w:r>
    </w:p>
    <w:p>
      <w:pPr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Заявки на участие в </w:t>
      </w:r>
      <w:r>
        <w:rPr>
          <w:sz w:val="26"/>
          <w:szCs w:val="26"/>
          <w:lang w:val="ru-RU"/>
        </w:rPr>
        <w:t>фестивале</w:t>
      </w:r>
      <w:r>
        <w:rPr>
          <w:rFonts w:hint="default"/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 xml:space="preserve">подаются в </w:t>
      </w:r>
      <w:r>
        <w:rPr>
          <w:sz w:val="26"/>
          <w:szCs w:val="26"/>
          <w:lang w:val="ru-RU"/>
        </w:rPr>
        <w:t>электронном</w:t>
      </w:r>
      <w:r>
        <w:rPr>
          <w:rFonts w:hint="default"/>
          <w:sz w:val="26"/>
          <w:szCs w:val="26"/>
          <w:lang w:val="ru-RU"/>
        </w:rPr>
        <w:t xml:space="preserve"> виде</w:t>
      </w:r>
      <w:r>
        <w:rPr>
          <w:sz w:val="26"/>
          <w:szCs w:val="26"/>
        </w:rPr>
        <w:t xml:space="preserve"> </w:t>
      </w:r>
      <w:r>
        <w:rPr>
          <w:rFonts w:hint="default"/>
          <w:sz w:val="26"/>
          <w:szCs w:val="26"/>
          <w:lang w:val="ru-RU"/>
        </w:rPr>
        <w:t xml:space="preserve"> на электронный адрес</w:t>
      </w:r>
      <w:r>
        <w:rPr>
          <w:sz w:val="26"/>
          <w:szCs w:val="26"/>
        </w:rPr>
        <w:t xml:space="preserve"> МКУК «ИДЦ» Анучинского муниципального округа</w:t>
      </w:r>
      <w:r>
        <w:rPr>
          <w:rFonts w:hint="default"/>
          <w:sz w:val="26"/>
          <w:szCs w:val="26"/>
          <w:lang w:val="ru-RU"/>
        </w:rPr>
        <w:t xml:space="preserve"> </w:t>
      </w:r>
      <w:r>
        <w:rPr>
          <w:rFonts w:hint="default"/>
          <w:sz w:val="26"/>
          <w:szCs w:val="26"/>
          <w:lang w:val="en-US"/>
        </w:rPr>
        <w:fldChar w:fldCharType="begin"/>
      </w:r>
      <w:r>
        <w:rPr>
          <w:rFonts w:hint="default"/>
          <w:sz w:val="26"/>
          <w:szCs w:val="26"/>
          <w:lang w:val="en-US"/>
        </w:rPr>
        <w:instrText xml:space="preserve"> HYPERLINK "mailto:nad.fedoretz2015@yandex.ru" </w:instrText>
      </w:r>
      <w:r>
        <w:rPr>
          <w:rFonts w:hint="default"/>
          <w:sz w:val="26"/>
          <w:szCs w:val="26"/>
          <w:lang w:val="en-US"/>
        </w:rPr>
        <w:fldChar w:fldCharType="separate"/>
      </w:r>
      <w:r>
        <w:rPr>
          <w:rStyle w:val="4"/>
          <w:rFonts w:hint="default"/>
          <w:sz w:val="26"/>
          <w:szCs w:val="26"/>
          <w:lang w:val="en-US"/>
        </w:rPr>
        <w:t>nad.fedoretz2015@yandex.ru</w:t>
      </w:r>
      <w:r>
        <w:rPr>
          <w:rFonts w:hint="default"/>
          <w:sz w:val="26"/>
          <w:szCs w:val="26"/>
          <w:lang w:val="en-US"/>
        </w:rPr>
        <w:fldChar w:fldCharType="end"/>
      </w:r>
      <w:r>
        <w:rPr>
          <w:rFonts w:hint="default"/>
          <w:sz w:val="26"/>
          <w:szCs w:val="26"/>
          <w:lang w:val="en-US"/>
        </w:rPr>
        <w:t xml:space="preserve"> </w:t>
      </w:r>
      <w:r>
        <w:rPr>
          <w:sz w:val="26"/>
          <w:szCs w:val="26"/>
        </w:rPr>
        <w:t xml:space="preserve"> до</w:t>
      </w:r>
      <w:r>
        <w:rPr>
          <w:rFonts w:hint="default"/>
          <w:sz w:val="26"/>
          <w:szCs w:val="26"/>
          <w:lang w:val="ru-RU"/>
        </w:rPr>
        <w:t xml:space="preserve"> 05</w:t>
      </w:r>
      <w:r>
        <w:rPr>
          <w:sz w:val="26"/>
          <w:szCs w:val="26"/>
        </w:rPr>
        <w:t xml:space="preserve"> мая 202</w:t>
      </w:r>
      <w:r>
        <w:rPr>
          <w:rFonts w:hint="default"/>
          <w:sz w:val="26"/>
          <w:szCs w:val="26"/>
          <w:lang w:val="ru-RU"/>
        </w:rPr>
        <w:t>4</w:t>
      </w:r>
      <w:r>
        <w:rPr>
          <w:sz w:val="26"/>
          <w:szCs w:val="26"/>
        </w:rPr>
        <w:t xml:space="preserve"> года.</w:t>
      </w:r>
    </w:p>
    <w:p>
      <w:pPr>
        <w:ind w:left="360"/>
        <w:jc w:val="both"/>
        <w:rPr>
          <w:sz w:val="26"/>
          <w:szCs w:val="26"/>
        </w:rPr>
      </w:pPr>
    </w:p>
    <w:p>
      <w:pPr>
        <w:ind w:left="360"/>
        <w:jc w:val="both"/>
        <w:rPr>
          <w:sz w:val="26"/>
          <w:szCs w:val="26"/>
        </w:rPr>
      </w:pPr>
    </w:p>
    <w:p>
      <w:pPr>
        <w:jc w:val="both"/>
        <w:rPr>
          <w:sz w:val="26"/>
          <w:szCs w:val="26"/>
        </w:rPr>
      </w:pPr>
    </w:p>
    <w:p>
      <w:pPr>
        <w:jc w:val="both"/>
        <w:rPr>
          <w:sz w:val="26"/>
          <w:szCs w:val="26"/>
        </w:rPr>
      </w:pPr>
    </w:p>
    <w:p>
      <w:pPr>
        <w:jc w:val="both"/>
        <w:rPr>
          <w:sz w:val="26"/>
          <w:szCs w:val="26"/>
        </w:rPr>
      </w:pPr>
    </w:p>
    <w:p>
      <w:pPr>
        <w:jc w:val="both"/>
        <w:rPr>
          <w:sz w:val="26"/>
          <w:szCs w:val="26"/>
        </w:rPr>
      </w:pPr>
    </w:p>
    <w:p>
      <w:pPr>
        <w:jc w:val="both"/>
        <w:rPr>
          <w:sz w:val="26"/>
          <w:szCs w:val="26"/>
        </w:rPr>
      </w:pPr>
    </w:p>
    <w:p>
      <w:pPr>
        <w:jc w:val="both"/>
        <w:rPr>
          <w:sz w:val="26"/>
          <w:szCs w:val="26"/>
        </w:rPr>
      </w:pPr>
    </w:p>
    <w:p>
      <w:pPr>
        <w:jc w:val="both"/>
        <w:rPr>
          <w:sz w:val="26"/>
          <w:szCs w:val="26"/>
        </w:rPr>
      </w:pPr>
    </w:p>
    <w:p>
      <w:pPr>
        <w:jc w:val="both"/>
        <w:rPr>
          <w:sz w:val="26"/>
          <w:szCs w:val="26"/>
        </w:rPr>
      </w:pPr>
    </w:p>
    <w:p>
      <w:pPr>
        <w:jc w:val="both"/>
        <w:rPr>
          <w:sz w:val="26"/>
          <w:szCs w:val="26"/>
        </w:rPr>
      </w:pPr>
    </w:p>
    <w:p>
      <w:pPr>
        <w:jc w:val="both"/>
        <w:rPr>
          <w:sz w:val="26"/>
          <w:szCs w:val="26"/>
        </w:rPr>
      </w:pPr>
    </w:p>
    <w:p>
      <w:pPr>
        <w:jc w:val="both"/>
        <w:rPr>
          <w:sz w:val="26"/>
          <w:szCs w:val="26"/>
        </w:rPr>
      </w:pPr>
    </w:p>
    <w:p>
      <w:pPr>
        <w:jc w:val="both"/>
        <w:rPr>
          <w:sz w:val="26"/>
          <w:szCs w:val="26"/>
        </w:rPr>
      </w:pPr>
    </w:p>
    <w:p>
      <w:pPr>
        <w:jc w:val="both"/>
        <w:rPr>
          <w:sz w:val="26"/>
          <w:szCs w:val="26"/>
        </w:rPr>
      </w:pPr>
    </w:p>
    <w:p>
      <w:pPr>
        <w:jc w:val="both"/>
        <w:rPr>
          <w:sz w:val="26"/>
          <w:szCs w:val="26"/>
        </w:rPr>
      </w:pPr>
    </w:p>
    <w:p>
      <w:pPr>
        <w:jc w:val="both"/>
        <w:rPr>
          <w:sz w:val="26"/>
          <w:szCs w:val="26"/>
        </w:rPr>
      </w:pPr>
    </w:p>
    <w:p>
      <w:pPr>
        <w:jc w:val="right"/>
        <w:rPr>
          <w:sz w:val="26"/>
          <w:szCs w:val="26"/>
        </w:rPr>
      </w:pPr>
    </w:p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797630"/>
    <w:multiLevelType w:val="singleLevel"/>
    <w:tmpl w:val="85797630"/>
    <w:lvl w:ilvl="0" w:tentative="0">
      <w:start w:val="6"/>
      <w:numFmt w:val="decimal"/>
      <w:suff w:val="space"/>
      <w:lvlText w:val="%1."/>
      <w:lvlJc w:val="left"/>
    </w:lvl>
  </w:abstractNum>
  <w:abstractNum w:abstractNumId="1">
    <w:nsid w:val="BDB5D4DE"/>
    <w:multiLevelType w:val="singleLevel"/>
    <w:tmpl w:val="BDB5D4DE"/>
    <w:lvl w:ilvl="0" w:tentative="0">
      <w:start w:val="1"/>
      <w:numFmt w:val="decimal"/>
      <w:suff w:val="space"/>
      <w:lvlText w:val="%1)"/>
      <w:lvlJc w:val="left"/>
      <w:pPr>
        <w:ind w:left="65" w:leftChars="0" w:firstLine="0" w:firstLineChars="0"/>
      </w:pPr>
    </w:lvl>
  </w:abstractNum>
  <w:abstractNum w:abstractNumId="2">
    <w:nsid w:val="0D442168"/>
    <w:multiLevelType w:val="singleLevel"/>
    <w:tmpl w:val="0D442168"/>
    <w:lvl w:ilvl="0" w:tentative="0">
      <w:start w:val="1"/>
      <w:numFmt w:val="decimal"/>
      <w:suff w:val="space"/>
      <w:lvlText w:val="%1)"/>
      <w:lvlJc w:val="left"/>
      <w:pPr>
        <w:ind w:left="810"/>
      </w:pPr>
    </w:lvl>
  </w:abstractNum>
  <w:abstractNum w:abstractNumId="3">
    <w:nsid w:val="4A753C75"/>
    <w:multiLevelType w:val="multilevel"/>
    <w:tmpl w:val="4A753C75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decimal"/>
      <w:lvlText w:val="%1.%2."/>
      <w:lvlJc w:val="left"/>
      <w:pPr>
        <w:ind w:left="792" w:hanging="432"/>
      </w:pPr>
    </w:lvl>
    <w:lvl w:ilvl="2" w:tentative="0">
      <w:start w:val="1"/>
      <w:numFmt w:val="decimal"/>
      <w:lvlText w:val="%1.%2.%3."/>
      <w:lvlJc w:val="left"/>
      <w:pPr>
        <w:ind w:left="1224" w:hanging="504"/>
      </w:pPr>
    </w:lvl>
    <w:lvl w:ilvl="3" w:tentative="0">
      <w:start w:val="1"/>
      <w:numFmt w:val="decimal"/>
      <w:lvlText w:val="%1.%2.%3.%4."/>
      <w:lvlJc w:val="left"/>
      <w:pPr>
        <w:ind w:left="1728" w:hanging="648"/>
      </w:pPr>
    </w:lvl>
    <w:lvl w:ilvl="4" w:tentative="0">
      <w:start w:val="1"/>
      <w:numFmt w:val="decimal"/>
      <w:lvlText w:val="%1.%2.%3.%4.%5."/>
      <w:lvlJc w:val="left"/>
      <w:pPr>
        <w:ind w:left="2232" w:hanging="792"/>
      </w:pPr>
    </w:lvl>
    <w:lvl w:ilvl="5" w:tentative="0">
      <w:start w:val="1"/>
      <w:numFmt w:val="decimal"/>
      <w:lvlText w:val="%1.%2.%3.%4.%5.%6."/>
      <w:lvlJc w:val="left"/>
      <w:pPr>
        <w:ind w:left="2736" w:hanging="936"/>
      </w:pPr>
    </w:lvl>
    <w:lvl w:ilvl="6" w:tentative="0">
      <w:start w:val="1"/>
      <w:numFmt w:val="decimal"/>
      <w:lvlText w:val="%1.%2.%3.%4.%5.%6.%7."/>
      <w:lvlJc w:val="left"/>
      <w:pPr>
        <w:ind w:left="3240" w:hanging="1080"/>
      </w:p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31A"/>
    <w:rsid w:val="00260831"/>
    <w:rsid w:val="00E3431A"/>
    <w:rsid w:val="08CB11D2"/>
    <w:rsid w:val="33DA2636"/>
    <w:rsid w:val="57CC5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semiHidden/>
    <w:unhideWhenUsed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318</Words>
  <Characters>1819</Characters>
  <Lines>15</Lines>
  <Paragraphs>4</Paragraphs>
  <TotalTime>110</TotalTime>
  <ScaleCrop>false</ScaleCrop>
  <LinksUpToDate>false</LinksUpToDate>
  <CharactersWithSpaces>2133</CharactersWithSpaces>
  <Application>WPS Office_11.2.0.11341_F1E327BC-269C-435d-A152-05C5408002CA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2023-04-05T00:35:00Z</dcterms:created>
  <dc:creator>Tretyakov</dc:creator>
  <cp:lastModifiedBy>Мария Гамзова</cp:lastModifiedBy>
  <dcterms:modified xsi:type="dcterms:W3CDTF">2024-04-11T04:03:05Z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7281CEF65EC04B0E9614108A1A48B511</vt:lpwstr>
  </property>
</Properties>
</file>