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CF4B4" w14:textId="77777777" w:rsidR="00D947D6" w:rsidRDefault="00D947D6" w:rsidP="008929E5">
      <w:pPr>
        <w:jc w:val="center"/>
      </w:pPr>
      <w:r>
        <w:t>ПРОТОКОЛ</w:t>
      </w:r>
    </w:p>
    <w:p w14:paraId="6644835E" w14:textId="77777777" w:rsidR="00D947D6" w:rsidRPr="001A5C6B" w:rsidRDefault="00667187" w:rsidP="008929E5">
      <w:pPr>
        <w:ind w:right="57"/>
        <w:jc w:val="center"/>
      </w:pPr>
      <w:r w:rsidRPr="00EE7CAD">
        <w:t xml:space="preserve">подведения итогов продажи посредством публичного предложения в электронной форме, </w:t>
      </w:r>
      <w:r w:rsidR="00C93748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667187">
        <w:t xml:space="preserve">: </w:t>
      </w:r>
      <w:r w:rsidR="00D947D6">
        <w:t>Детский сад, расположенный по адресу: Приморский край Анучинский район, с. Виноградовка, ул. Молодежная, 7А</w:t>
      </w:r>
      <w:r w:rsidR="001A5C6B" w:rsidRPr="001A5C6B">
        <w:t xml:space="preserve"> </w:t>
      </w:r>
      <w:r w:rsidR="001A5C6B">
        <w:t>(номер извещения на сайте torgi.gov.ru:</w:t>
      </w:r>
      <w:r w:rsidR="00A87491">
        <w:t xml:space="preserve"> </w:t>
      </w:r>
      <w:r w:rsidR="001A5C6B">
        <w:t>21000027880000000160)</w:t>
      </w:r>
    </w:p>
    <w:p w14:paraId="6D708F27" w14:textId="77777777" w:rsidR="00D947D6" w:rsidRDefault="00D947D6" w:rsidP="008929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14:paraId="68DD8C83" w14:textId="77777777" w:rsidTr="008E359E">
        <w:tc>
          <w:tcPr>
            <w:tcW w:w="4672" w:type="dxa"/>
            <w:hideMark/>
          </w:tcPr>
          <w:p w14:paraId="1230BB7D" w14:textId="77777777" w:rsidR="00D947D6" w:rsidRDefault="00AD265B" w:rsidP="008929E5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29568AC" w14:textId="77777777" w:rsidR="00D947D6" w:rsidRDefault="007D5119" w:rsidP="008929E5">
            <w:pPr>
              <w:jc w:val="right"/>
            </w:pPr>
            <w:r>
              <w:t>16 октября 2025 года</w:t>
            </w:r>
          </w:p>
        </w:tc>
      </w:tr>
    </w:tbl>
    <w:p w14:paraId="16646B83" w14:textId="77777777" w:rsidR="00D947D6" w:rsidRDefault="00D947D6" w:rsidP="008929E5">
      <w:pPr>
        <w:jc w:val="center"/>
      </w:pPr>
    </w:p>
    <w:p w14:paraId="257D45FA" w14:textId="77777777" w:rsidR="00D947D6" w:rsidRDefault="00D947D6" w:rsidP="008929E5">
      <w:pPr>
        <w:jc w:val="right"/>
      </w:pPr>
    </w:p>
    <w:p w14:paraId="51F242F0" w14:textId="77777777" w:rsidR="00864276" w:rsidRDefault="00864276" w:rsidP="00864276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5FED717" w14:textId="77777777" w:rsidR="00864276" w:rsidRDefault="00864276" w:rsidP="00864276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FD46A6">
        <w:t xml:space="preserve"> </w:t>
      </w:r>
      <w:r w:rsidR="00FD46A6" w:rsidRPr="00667187">
        <w:t>–</w:t>
      </w:r>
      <w:r w:rsidR="00FD46A6">
        <w:t xml:space="preserve"> </w:t>
      </w:r>
      <w:r>
        <w:t>АО «РАД»).</w:t>
      </w:r>
    </w:p>
    <w:p w14:paraId="2C8E6865" w14:textId="77777777" w:rsidR="00667187" w:rsidRPr="00EE7CAD" w:rsidRDefault="00667187" w:rsidP="00864276">
      <w:pPr>
        <w:jc w:val="both"/>
      </w:pPr>
      <w:r w:rsidRPr="00EE7CAD">
        <w:t>Место проведения продажи: Электронная площадка АО «РАД» Lot-online.ru.</w:t>
      </w:r>
    </w:p>
    <w:p w14:paraId="6E47B8C4" w14:textId="77777777" w:rsidR="00D947D6" w:rsidRDefault="00D947D6" w:rsidP="008929E5">
      <w:pPr>
        <w:jc w:val="both"/>
      </w:pPr>
      <w:r>
        <w:t>Дата и время начала проведения</w:t>
      </w:r>
      <w:r w:rsidRPr="00D947D6">
        <w:t xml:space="preserve"> </w:t>
      </w:r>
      <w:r>
        <w:t>продажи:</w:t>
      </w:r>
      <w:r w:rsidR="002052BE">
        <w:t xml:space="preserve"> </w:t>
      </w:r>
      <w:r>
        <w:t>16 октября 2025 года, 03 часов 00 минут по московскому времени.</w:t>
      </w:r>
    </w:p>
    <w:p w14:paraId="50881B62" w14:textId="77777777" w:rsidR="00E32F53" w:rsidRDefault="00E32F53" w:rsidP="008929E5">
      <w:pPr>
        <w:jc w:val="both"/>
      </w:pPr>
      <w:r w:rsidRPr="00EA2129">
        <w:t xml:space="preserve">Код лота: </w:t>
      </w:r>
      <w:r>
        <w:rPr>
          <w:lang w:eastAsia="ru-RU"/>
        </w:rPr>
        <w:t>17A6331-4001-38-1</w:t>
      </w:r>
    </w:p>
    <w:p w14:paraId="108F52E6" w14:textId="77777777" w:rsidR="00D947D6" w:rsidRDefault="00D947D6" w:rsidP="008929E5">
      <w:pPr>
        <w:jc w:val="both"/>
      </w:pPr>
    </w:p>
    <w:p w14:paraId="6599F25F" w14:textId="77777777" w:rsidR="00944157" w:rsidRPr="009B25FC" w:rsidRDefault="00944157" w:rsidP="0094415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Pr="00982E37">
        <w:rPr>
          <w:lang w:eastAsia="ru-RU"/>
        </w:rPr>
        <w:t>–</w:t>
      </w:r>
      <w:r w:rsidRPr="009B25FC">
        <w:rPr>
          <w:lang w:eastAsia="ru-RU"/>
        </w:rPr>
        <w:t xml:space="preserve"> продажа): </w:t>
      </w:r>
    </w:p>
    <w:p w14:paraId="5DF41614" w14:textId="77777777" w:rsidR="00944157" w:rsidRDefault="00944157" w:rsidP="00944157">
      <w:pPr>
        <w:jc w:val="both"/>
      </w:pPr>
      <w:r>
        <w:t>н</w:t>
      </w:r>
      <w:r>
        <w:rPr>
          <w:rFonts w:eastAsia="SimSun;宋体" w:cs="Arial"/>
          <w:bCs/>
          <w:lang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gramStart"/>
      <w:r>
        <w:rPr>
          <w:rFonts w:eastAsia="SimSun;宋体" w:cs="Arial"/>
          <w:bCs/>
          <w:lang w:eastAsia="zh-CN"/>
        </w:rPr>
        <w:t>кв.м</w:t>
      </w:r>
      <w:proofErr w:type="gramEnd"/>
      <w:r>
        <w:t xml:space="preserve"> , </w:t>
      </w:r>
      <w:r>
        <w:rPr>
          <w:lang w:eastAsia="ru-RU"/>
        </w:rPr>
        <w:t>под разборку</w:t>
      </w:r>
    </w:p>
    <w:p w14:paraId="77FFE8DC" w14:textId="77777777" w:rsidR="00944157" w:rsidRPr="00EF19CD" w:rsidRDefault="00944157" w:rsidP="00944157">
      <w:pPr>
        <w:spacing w:line="259" w:lineRule="auto"/>
        <w:ind w:firstLine="708"/>
        <w:rPr>
          <w:b/>
          <w:bCs/>
          <w:lang w:eastAsia="ru-RU"/>
        </w:rPr>
      </w:pPr>
      <w:r w:rsidRPr="00EF19CD">
        <w:rPr>
          <w:b/>
          <w:bCs/>
          <w:lang w:eastAsia="ru-RU"/>
        </w:rPr>
        <w:t>Начальная цена (лота) -</w:t>
      </w:r>
      <w:r w:rsidRPr="00EF19CD">
        <w:rPr>
          <w:lang w:eastAsia="ru-RU"/>
        </w:rPr>
        <w:t>781</w:t>
      </w:r>
      <w:r w:rsidRPr="00EF19CD">
        <w:t> 000 (семьсот восемьдесят одна т</w:t>
      </w:r>
      <w:r w:rsidRPr="00EF19CD">
        <w:rPr>
          <w:rFonts w:eastAsia="SimSun" w:cs="Arial"/>
          <w:bCs/>
        </w:rPr>
        <w:t>ысяча) рублей 00 копеек, с учетом НДС</w:t>
      </w:r>
      <w:r w:rsidRPr="00EF19CD">
        <w:rPr>
          <w:b/>
          <w:bCs/>
          <w:lang w:eastAsia="ru-RU"/>
        </w:rPr>
        <w:t xml:space="preserve"> </w:t>
      </w:r>
    </w:p>
    <w:p w14:paraId="2F9539D5" w14:textId="77777777" w:rsidR="00944157" w:rsidRPr="00EF19CD" w:rsidRDefault="00944157" w:rsidP="00944157">
      <w:pPr>
        <w:spacing w:line="259" w:lineRule="auto"/>
        <w:ind w:firstLine="708"/>
        <w:rPr>
          <w:bCs/>
          <w:iCs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EF19CD">
        <w:t>390 500</w:t>
      </w:r>
      <w:r w:rsidRPr="00EF19CD">
        <w:rPr>
          <w:bCs/>
          <w:iCs/>
        </w:rPr>
        <w:t xml:space="preserve"> (триста девяносто тысяч пятьсот) рублей</w:t>
      </w:r>
      <w:r w:rsidRPr="00EF19CD">
        <w:rPr>
          <w:bCs/>
        </w:rPr>
        <w:t xml:space="preserve"> 00 копеек </w:t>
      </w:r>
      <w:r w:rsidRPr="00EF19CD">
        <w:rPr>
          <w:bCs/>
          <w:iCs/>
        </w:rPr>
        <w:t>с учетом НДС</w:t>
      </w:r>
    </w:p>
    <w:p w14:paraId="0AD8683D" w14:textId="77777777" w:rsidR="00944157" w:rsidRPr="00EF19CD" w:rsidRDefault="00944157" w:rsidP="00944157">
      <w:pPr>
        <w:spacing w:line="259" w:lineRule="auto"/>
        <w:ind w:firstLine="708"/>
      </w:pPr>
      <w:r>
        <w:rPr>
          <w:b/>
          <w:bCs/>
          <w:lang w:eastAsia="ru-RU"/>
        </w:rPr>
        <w:t xml:space="preserve"> Величина снижения цены первоначального предложения («шаг понижения</w:t>
      </w:r>
      <w:proofErr w:type="gramStart"/>
      <w:r>
        <w:rPr>
          <w:b/>
          <w:bCs/>
          <w:lang w:eastAsia="ru-RU"/>
        </w:rPr>
        <w:t xml:space="preserve">») </w:t>
      </w:r>
      <w:r w:rsidRPr="00EF19CD">
        <w:rPr>
          <w:b/>
          <w:bCs/>
          <w:lang w:eastAsia="ru-RU"/>
        </w:rPr>
        <w:t xml:space="preserve"> </w:t>
      </w:r>
      <w:r w:rsidRPr="00EF19CD">
        <w:t>78</w:t>
      </w:r>
      <w:proofErr w:type="gramEnd"/>
      <w:r w:rsidRPr="00EF19CD">
        <w:rPr>
          <w:color w:val="000000"/>
        </w:rPr>
        <w:t xml:space="preserve"> 100</w:t>
      </w:r>
      <w:r w:rsidRPr="00EF19CD">
        <w:rPr>
          <w:bCs/>
          <w:iCs/>
        </w:rPr>
        <w:t xml:space="preserve"> (семьдесят восемь тысяч сто) рублей 00 копеек</w:t>
      </w:r>
      <w:r w:rsidRPr="00EF19CD">
        <w:rPr>
          <w:bCs/>
          <w:lang w:eastAsia="ru-RU"/>
        </w:rPr>
        <w:t>.</w:t>
      </w:r>
    </w:p>
    <w:p w14:paraId="2B23A70E" w14:textId="77777777" w:rsidR="00944157" w:rsidRPr="00EF19CD" w:rsidRDefault="00944157" w:rsidP="00944157">
      <w:pPr>
        <w:ind w:firstLine="708"/>
        <w:jc w:val="both"/>
        <w:rPr>
          <w:color w:val="000000"/>
        </w:rPr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EF19CD">
        <w:t>39 050</w:t>
      </w:r>
      <w:r w:rsidRPr="00EF19CD">
        <w:rPr>
          <w:bCs/>
          <w:iCs/>
        </w:rPr>
        <w:t xml:space="preserve"> (тридцать девять тысяч пятьдесят) рублей 00 копеек</w:t>
      </w:r>
      <w:r w:rsidRPr="00EF19CD">
        <w:rPr>
          <w:color w:val="000000"/>
        </w:rPr>
        <w:t>;</w:t>
      </w:r>
    </w:p>
    <w:p w14:paraId="11CC9516" w14:textId="77777777" w:rsidR="00944157" w:rsidRDefault="00944157" w:rsidP="00944157">
      <w:pPr>
        <w:ind w:firstLine="708"/>
        <w:jc w:val="both"/>
        <w:rPr>
          <w:bCs/>
          <w:lang w:eastAsia="ru-RU"/>
        </w:rPr>
      </w:pPr>
      <w:r w:rsidRPr="00F654D7">
        <w:rPr>
          <w:b/>
          <w:bCs/>
          <w:lang w:eastAsia="ru-RU"/>
        </w:rPr>
        <w:t>Размер задатка</w:t>
      </w:r>
      <w:r>
        <w:rPr>
          <w:b/>
          <w:bCs/>
          <w:lang w:eastAsia="ru-RU"/>
        </w:rPr>
        <w:t xml:space="preserve"> -</w:t>
      </w:r>
      <w:r w:rsidRPr="00F654D7">
        <w:rPr>
          <w:b/>
          <w:bCs/>
          <w:lang w:eastAsia="ru-RU"/>
        </w:rPr>
        <w:t xml:space="preserve"> </w:t>
      </w:r>
      <w:r w:rsidRPr="00EF19CD">
        <w:t>78</w:t>
      </w:r>
      <w:r w:rsidRPr="00EF19CD">
        <w:rPr>
          <w:color w:val="000000"/>
        </w:rPr>
        <w:t xml:space="preserve"> 100</w:t>
      </w:r>
      <w:r w:rsidRPr="00EF19CD">
        <w:rPr>
          <w:bCs/>
          <w:iCs/>
        </w:rPr>
        <w:t xml:space="preserve"> (семьдесят восемь тысяч сто) рублей 00 копеек</w:t>
      </w:r>
      <w:r w:rsidRPr="00EF19CD">
        <w:rPr>
          <w:bCs/>
          <w:lang w:eastAsia="ru-RU"/>
        </w:rPr>
        <w:t>.</w:t>
      </w:r>
    </w:p>
    <w:p w14:paraId="70802E07" w14:textId="77777777" w:rsidR="00944157" w:rsidRDefault="00944157" w:rsidP="0094415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072B5DD" w14:textId="77777777" w:rsidR="00944157" w:rsidRPr="008D312F" w:rsidRDefault="00944157" w:rsidP="0094415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4BB78161" w14:textId="77777777" w:rsidR="00944157" w:rsidRDefault="00944157" w:rsidP="0094415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59EB3284" w14:textId="77777777" w:rsidR="00944157" w:rsidRDefault="00944157" w:rsidP="00944157">
      <w:pPr>
        <w:jc w:val="both"/>
      </w:pPr>
    </w:p>
    <w:p w14:paraId="2EFDD3D0" w14:textId="77777777" w:rsidR="00944157" w:rsidRDefault="00944157" w:rsidP="00944157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5AB38E94" w14:textId="77777777" w:rsidR="00944157" w:rsidRPr="001C3380" w:rsidRDefault="00944157" w:rsidP="00944157">
      <w:pPr>
        <w:suppressAutoHyphens w:val="0"/>
        <w:ind w:right="-1"/>
        <w:jc w:val="both"/>
        <w:rPr>
          <w:lang w:eastAsia="ru-RU"/>
        </w:rPr>
      </w:pPr>
      <w:r>
        <w:t>Р</w:t>
      </w:r>
      <w:r w:rsidRPr="001C3380">
        <w:t>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  <w:r>
        <w:t xml:space="preserve">, распоряжение </w:t>
      </w:r>
      <w:r>
        <w:rPr>
          <w:kern w:val="2"/>
        </w:rPr>
        <w:t xml:space="preserve">администрации Анучинского муниципального округа Приморского </w:t>
      </w:r>
      <w:proofErr w:type="gramStart"/>
      <w:r w:rsidRPr="00EB5424">
        <w:rPr>
          <w:kern w:val="2"/>
        </w:rPr>
        <w:t>края  от</w:t>
      </w:r>
      <w:proofErr w:type="gramEnd"/>
      <w:r w:rsidRPr="00EB5424">
        <w:rPr>
          <w:kern w:val="2"/>
        </w:rPr>
        <w:t xml:space="preserve"> 26.08.2025, №631 -р</w:t>
      </w:r>
      <w:r>
        <w:rPr>
          <w:kern w:val="2"/>
        </w:rPr>
        <w:t>.</w:t>
      </w:r>
    </w:p>
    <w:p w14:paraId="473A6DF3" w14:textId="77777777" w:rsidR="00D947D6" w:rsidRDefault="00D947D6" w:rsidP="008929E5"/>
    <w:p w14:paraId="2798DADF" w14:textId="77777777" w:rsidR="00D947D6" w:rsidRDefault="00D947D6" w:rsidP="008929E5">
      <w:pPr>
        <w:jc w:val="both"/>
      </w:pPr>
    </w:p>
    <w:p w14:paraId="2E115D74" w14:textId="77777777" w:rsidR="00D947D6" w:rsidRDefault="00C93748" w:rsidP="008929E5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14:paraId="6B3AE6B5" w14:textId="77777777" w:rsidR="00D947D6" w:rsidRDefault="00D947D6" w:rsidP="008929E5">
      <w:pPr>
        <w:jc w:val="both"/>
      </w:pPr>
      <w:r>
        <w:t xml:space="preserve">Победителем </w:t>
      </w:r>
      <w:r w:rsidR="005440CE" w:rsidRPr="00EE7CAD">
        <w:t xml:space="preserve">продажи </w:t>
      </w:r>
      <w:r>
        <w:t xml:space="preserve">признан участник </w:t>
      </w:r>
      <w:r w:rsidR="007D5119">
        <w:t>№</w:t>
      </w:r>
      <w:r w:rsidR="002052BE">
        <w:t xml:space="preserve"> </w:t>
      </w:r>
      <w:r w:rsidR="007D5119" w:rsidRPr="00EC13F5">
        <w:t>1</w:t>
      </w:r>
      <w:r w:rsidR="007D5119" w:rsidRPr="007D5119">
        <w:t xml:space="preserve"> </w:t>
      </w:r>
      <w:r>
        <w:t>–</w:t>
      </w:r>
      <w:r w:rsidRPr="00EC3AE7">
        <w:t xml:space="preserve"> </w:t>
      </w:r>
      <w:r w:rsidRPr="006162FC">
        <w:t>Индивидуальный предприниматель ДЕМИН ИГОРЬ ЮРЬЕВИЧ</w:t>
      </w:r>
      <w:r>
        <w:t>, предложивший цену приобретения</w:t>
      </w:r>
      <w:r w:rsidR="005440CE" w:rsidRPr="005440CE">
        <w:t xml:space="preserve"> </w:t>
      </w:r>
      <w:r w:rsidR="005440CE" w:rsidRPr="00EE7CAD">
        <w:t xml:space="preserve">Имущества </w:t>
      </w:r>
      <w:r>
        <w:t xml:space="preserve">– </w:t>
      </w:r>
      <w:r w:rsidRPr="006162FC">
        <w:t>390 500 (триста девяносто тысяч пятьсот) рублей 00 копеек</w:t>
      </w:r>
      <w:r w:rsidR="005440CE" w:rsidRPr="00EE7CAD">
        <w:rPr>
          <w:bCs/>
          <w:color w:val="000000" w:themeColor="text1"/>
          <w:lang w:eastAsia="ru-RU"/>
        </w:rPr>
        <w:t xml:space="preserve"> </w:t>
      </w:r>
      <w:r w:rsidR="005440CE" w:rsidRPr="00EE7CAD">
        <w:rPr>
          <w:bCs/>
          <w:iCs/>
          <w:color w:val="000000" w:themeColor="text1"/>
        </w:rPr>
        <w:t>с учетом НДС</w:t>
      </w:r>
      <w:r w:rsidR="005440CE" w:rsidRPr="00EE7CAD">
        <w:t>.</w:t>
      </w:r>
    </w:p>
    <w:p w14:paraId="4DB1971A" w14:textId="77777777" w:rsidR="00D947D6" w:rsidRDefault="00D947D6" w:rsidP="008929E5">
      <w:pPr>
        <w:jc w:val="both"/>
      </w:pPr>
    </w:p>
    <w:p w14:paraId="30FEA945" w14:textId="77777777" w:rsidR="00D947D6" w:rsidRPr="00804A4B" w:rsidRDefault="00D947D6" w:rsidP="00DA686A">
      <w:pPr>
        <w:jc w:val="both"/>
      </w:pPr>
      <w:r w:rsidRPr="006162FC">
        <w:t>Предпоследнее предложение по цене Имущества – не поступало.</w:t>
      </w:r>
    </w:p>
    <w:p w14:paraId="34B09A54" w14:textId="77777777" w:rsidR="00D947D6" w:rsidRDefault="00D947D6" w:rsidP="008929E5">
      <w:pPr>
        <w:jc w:val="both"/>
      </w:pPr>
    </w:p>
    <w:p w14:paraId="761D4F52" w14:textId="77777777" w:rsidR="00BA760E" w:rsidRPr="00EE7CAD" w:rsidRDefault="00BA760E" w:rsidP="00BA760E">
      <w:pPr>
        <w:jc w:val="both"/>
      </w:pPr>
      <w:r w:rsidRPr="00EE7CAD">
        <w:t>Договор купли-продажи Имущества заключается</w:t>
      </w:r>
      <w:r w:rsidR="002052BE">
        <w:t xml:space="preserve"> с</w:t>
      </w:r>
      <w:r w:rsidRPr="00EE7CAD">
        <w:t xml:space="preserve"> Победителем</w:t>
      </w:r>
      <w:r w:rsidR="005F51A2">
        <w:t xml:space="preserve"> продажи </w:t>
      </w:r>
      <w:r w:rsidR="005F51A2" w:rsidRPr="009B25FC">
        <w:rPr>
          <w:lang w:eastAsia="ru-RU"/>
        </w:rPr>
        <w:t>посредством публичного предложения</w:t>
      </w:r>
      <w:r w:rsidR="005F51A2">
        <w:t xml:space="preserve"> </w:t>
      </w:r>
      <w:r w:rsidR="005F51A2" w:rsidRPr="001E441C">
        <w:t>в установленном законодательством порядке</w:t>
      </w:r>
      <w:r w:rsidRPr="00EE7CAD">
        <w:t xml:space="preserve"> в течение 5 (пяти) рабочих дней с даты подведения итогов продажи.</w:t>
      </w:r>
    </w:p>
    <w:p w14:paraId="5D78EF94" w14:textId="77777777" w:rsidR="00BA760E" w:rsidRPr="00EE7CAD" w:rsidRDefault="00BA760E" w:rsidP="00BA760E">
      <w:pPr>
        <w:jc w:val="both"/>
      </w:pPr>
    </w:p>
    <w:p w14:paraId="038BE519" w14:textId="77777777" w:rsidR="00D947D6" w:rsidRDefault="00BA760E" w:rsidP="00BA760E">
      <w:pPr>
        <w:jc w:val="both"/>
      </w:pPr>
      <w:r w:rsidRPr="00EE7CAD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</w:t>
      </w:r>
      <w:r w:rsidR="005F41AE">
        <w:t>П</w:t>
      </w:r>
      <w:r w:rsidRPr="00EE7CAD">
        <w:t>родавцом.</w:t>
      </w:r>
    </w:p>
    <w:p w14:paraId="28E0ABE0" w14:textId="77777777" w:rsidR="00406606" w:rsidRDefault="00406606" w:rsidP="00BA760E">
      <w:pPr>
        <w:jc w:val="both"/>
      </w:pPr>
    </w:p>
    <w:p w14:paraId="09DDD21B" w14:textId="77777777" w:rsidR="00944157" w:rsidRDefault="00944157" w:rsidP="00944157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p w14:paraId="1DD205D7" w14:textId="77777777" w:rsidR="00944157" w:rsidRDefault="00944157" w:rsidP="00944157">
      <w:pPr>
        <w:autoSpaceDE w:val="0"/>
        <w:ind w:firstLine="708"/>
        <w:jc w:val="both"/>
      </w:pPr>
    </w:p>
    <w:p w14:paraId="1D36CD25" w14:textId="77777777" w:rsidR="00944157" w:rsidRPr="00BD12B1" w:rsidRDefault="00944157" w:rsidP="00944157">
      <w:pPr>
        <w:shd w:val="clear" w:color="auto" w:fill="FFFFFF"/>
        <w:ind w:firstLine="708"/>
        <w:jc w:val="both"/>
      </w:pPr>
      <w:r w:rsidRPr="00BD12B1">
        <w:rPr>
          <w:color w:val="000000"/>
        </w:rPr>
        <w:t xml:space="preserve">Дубовцев Иван Владимирович – первый </w:t>
      </w:r>
      <w:r w:rsidRPr="00BD12B1">
        <w:t>заместитель главы</w:t>
      </w:r>
      <w:r w:rsidRPr="00BD12B1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5A68B538" w14:textId="77777777" w:rsidR="00944157" w:rsidRPr="00BD12B1" w:rsidRDefault="00944157" w:rsidP="00944157">
      <w:pPr>
        <w:shd w:val="clear" w:color="auto" w:fill="FFFFFF"/>
        <w:ind w:firstLine="708"/>
        <w:jc w:val="both"/>
      </w:pPr>
      <w:r w:rsidRPr="00BD12B1">
        <w:rPr>
          <w:color w:val="000000"/>
        </w:rPr>
        <w:t>Толстикова Светлана Степановна - ст.</w:t>
      </w:r>
      <w:r w:rsidRPr="00BD12B1">
        <w:rPr>
          <w:b/>
          <w:bCs/>
          <w:color w:val="000000"/>
        </w:rPr>
        <w:t xml:space="preserve"> </w:t>
      </w:r>
      <w:r w:rsidRPr="00BD12B1">
        <w:rPr>
          <w:color w:val="000000"/>
        </w:rPr>
        <w:t>специалист 1 разряда отдела имущественных и земельных отношений</w:t>
      </w:r>
      <w:r w:rsidRPr="00BD12B1">
        <w:t xml:space="preserve"> 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, секретарь комиссии;</w:t>
      </w:r>
    </w:p>
    <w:p w14:paraId="7DFD08B2" w14:textId="77777777" w:rsidR="00944157" w:rsidRDefault="00944157" w:rsidP="00944157">
      <w:pPr>
        <w:shd w:val="clear" w:color="auto" w:fill="FFFFFF"/>
        <w:jc w:val="both"/>
        <w:rPr>
          <w:color w:val="000000"/>
        </w:rPr>
      </w:pPr>
    </w:p>
    <w:p w14:paraId="6F438F52" w14:textId="77777777" w:rsidR="00944157" w:rsidRPr="00BD12B1" w:rsidRDefault="00944157" w:rsidP="00944157">
      <w:pPr>
        <w:shd w:val="clear" w:color="auto" w:fill="FFFFFF"/>
        <w:jc w:val="both"/>
      </w:pPr>
      <w:r w:rsidRPr="00BD12B1">
        <w:rPr>
          <w:color w:val="000000"/>
        </w:rPr>
        <w:t>Члены комиссии:</w:t>
      </w:r>
    </w:p>
    <w:p w14:paraId="0DDE23F8" w14:textId="77777777" w:rsidR="00944157" w:rsidRDefault="00944157" w:rsidP="00944157">
      <w:pPr>
        <w:shd w:val="clear" w:color="auto" w:fill="FFFFFF"/>
        <w:jc w:val="both"/>
        <w:rPr>
          <w:color w:val="000000"/>
        </w:rPr>
      </w:pPr>
    </w:p>
    <w:p w14:paraId="1E169938" w14:textId="77777777" w:rsidR="00944157" w:rsidRPr="00BD12B1" w:rsidRDefault="00944157" w:rsidP="00944157">
      <w:pPr>
        <w:shd w:val="clear" w:color="auto" w:fill="FFFFFF"/>
        <w:ind w:firstLine="708"/>
        <w:jc w:val="both"/>
        <w:rPr>
          <w:color w:val="000000"/>
        </w:rPr>
      </w:pPr>
      <w:r w:rsidRPr="00BD12B1">
        <w:rPr>
          <w:color w:val="000000"/>
        </w:rPr>
        <w:t>Росейчук Елена Витальевна - начальник отдела имущественных и земельных отношений</w:t>
      </w:r>
      <w:r w:rsidRPr="00BD12B1">
        <w:t xml:space="preserve"> 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;</w:t>
      </w:r>
    </w:p>
    <w:p w14:paraId="6400AEB1" w14:textId="77777777" w:rsidR="00944157" w:rsidRPr="00BD12B1" w:rsidRDefault="00944157" w:rsidP="00944157">
      <w:pPr>
        <w:shd w:val="clear" w:color="auto" w:fill="FFFFFF"/>
        <w:jc w:val="both"/>
        <w:rPr>
          <w:color w:val="000000"/>
        </w:rPr>
      </w:pPr>
    </w:p>
    <w:p w14:paraId="093AA2BB" w14:textId="77777777" w:rsidR="00944157" w:rsidRPr="00BD12B1" w:rsidRDefault="00944157" w:rsidP="00944157">
      <w:pPr>
        <w:shd w:val="clear" w:color="auto" w:fill="FFFFFF"/>
        <w:jc w:val="both"/>
        <w:rPr>
          <w:color w:val="000000"/>
        </w:rPr>
      </w:pPr>
    </w:p>
    <w:p w14:paraId="29819F06" w14:textId="77777777" w:rsidR="00944157" w:rsidRPr="00BD12B1" w:rsidRDefault="00944157" w:rsidP="00944157">
      <w:pPr>
        <w:shd w:val="clear" w:color="auto" w:fill="FFFFFF"/>
        <w:jc w:val="both"/>
      </w:pPr>
    </w:p>
    <w:p w14:paraId="6CBE80C5" w14:textId="77777777" w:rsidR="00944157" w:rsidRPr="00BD12B1" w:rsidRDefault="00944157" w:rsidP="00944157">
      <w:pPr>
        <w:shd w:val="clear" w:color="auto" w:fill="FFFFFF"/>
        <w:ind w:firstLine="708"/>
        <w:jc w:val="both"/>
        <w:rPr>
          <w:color w:val="000000"/>
        </w:rPr>
      </w:pPr>
      <w:r w:rsidRPr="00BD12B1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</w:p>
    <w:p w14:paraId="635EEC5E" w14:textId="77777777" w:rsidR="00944157" w:rsidRPr="00BD12B1" w:rsidRDefault="00944157" w:rsidP="00944157">
      <w:pPr>
        <w:shd w:val="clear" w:color="auto" w:fill="FFFFFF"/>
        <w:ind w:firstLine="708"/>
        <w:jc w:val="both"/>
        <w:rPr>
          <w:color w:val="000000"/>
        </w:rPr>
      </w:pPr>
      <w:r w:rsidRPr="00BD12B1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BD12B1">
        <w:t>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.</w:t>
      </w:r>
    </w:p>
    <w:p w14:paraId="4B9EB414" w14:textId="77777777" w:rsidR="00944157" w:rsidRDefault="00944157" w:rsidP="00944157">
      <w:pPr>
        <w:autoSpaceDE w:val="0"/>
        <w:jc w:val="both"/>
      </w:pPr>
    </w:p>
    <w:p w14:paraId="226F4C9E" w14:textId="77777777" w:rsidR="00944157" w:rsidRDefault="00944157" w:rsidP="00944157">
      <w:pPr>
        <w:autoSpaceDE w:val="0"/>
        <w:jc w:val="both"/>
      </w:pPr>
      <w:r>
        <w:t xml:space="preserve">На заседании комиссии присутствовало </w:t>
      </w:r>
    </w:p>
    <w:p w14:paraId="22DB0BB6" w14:textId="77777777" w:rsidR="00944157" w:rsidRDefault="00944157" w:rsidP="00944157">
      <w:pPr>
        <w:autoSpaceDE w:val="0"/>
        <w:jc w:val="both"/>
      </w:pPr>
      <w:r>
        <w:t>5 членов комиссии из 5. Заседание комиссии правомочно.</w:t>
      </w:r>
    </w:p>
    <w:p w14:paraId="485D1571" w14:textId="77777777" w:rsidR="00944157" w:rsidRDefault="00944157" w:rsidP="00944157">
      <w:pPr>
        <w:pStyle w:val="ab"/>
        <w:spacing w:after="0"/>
        <w:jc w:val="both"/>
      </w:pPr>
    </w:p>
    <w:p w14:paraId="360C5F1A" w14:textId="77777777" w:rsidR="00944157" w:rsidRDefault="00944157" w:rsidP="00944157">
      <w:pPr>
        <w:jc w:val="both"/>
      </w:pPr>
      <w:r>
        <w:t>Аукционная комиссия в составе:</w:t>
      </w:r>
    </w:p>
    <w:p w14:paraId="13A93420" w14:textId="77777777" w:rsidR="00944157" w:rsidRDefault="00944157" w:rsidP="0094415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D4174A2" w14:textId="77777777" w:rsidR="00944157" w:rsidRDefault="00944157" w:rsidP="00944157">
      <w:pPr>
        <w:shd w:val="clear" w:color="auto" w:fill="FFFFFF"/>
        <w:spacing w:line="360" w:lineRule="auto"/>
        <w:jc w:val="both"/>
        <w:rPr>
          <w:color w:val="000000"/>
        </w:rPr>
      </w:pPr>
    </w:p>
    <w:p w14:paraId="33244FDB" w14:textId="77777777" w:rsidR="00944157" w:rsidRDefault="00944157" w:rsidP="00944157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31858B5" w14:textId="77777777" w:rsidR="00944157" w:rsidRDefault="00944157" w:rsidP="00944157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80FCA8F" w14:textId="77777777" w:rsidR="00944157" w:rsidRDefault="00944157" w:rsidP="0094415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___________________________________________________Е.В. Росейчук</w:t>
      </w:r>
    </w:p>
    <w:p w14:paraId="00DA8946" w14:textId="77777777" w:rsidR="00944157" w:rsidRDefault="00944157" w:rsidP="0094415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5AD0F42E" w14:textId="77777777" w:rsidR="00944157" w:rsidRDefault="00944157" w:rsidP="00944157">
      <w:r w:rsidRPr="007B7D83">
        <w:t>__________________________________________________</w:t>
      </w:r>
      <w:r>
        <w:t>А.И. Хоменко</w:t>
      </w:r>
    </w:p>
    <w:p w14:paraId="1D3479EE" w14:textId="77777777" w:rsidR="00944157" w:rsidRDefault="00944157" w:rsidP="00944157"/>
    <w:p w14:paraId="4E2E8844" w14:textId="77777777" w:rsidR="00BA760E" w:rsidRDefault="00BA760E" w:rsidP="00BA760E">
      <w:pPr>
        <w:jc w:val="both"/>
      </w:pPr>
      <w:bookmarkStart w:id="0" w:name="_GoBack"/>
      <w:bookmarkEnd w:id="0"/>
    </w:p>
    <w:p w14:paraId="6A2E7503" w14:textId="77777777" w:rsidR="00D16C7D" w:rsidRPr="00D947D6" w:rsidRDefault="00D16C7D" w:rsidP="00CD6444">
      <w:pPr>
        <w:jc w:val="both"/>
      </w:pPr>
    </w:p>
    <w:sectPr w:rsidR="00D16C7D" w:rsidRPr="00D947D6" w:rsidSect="00AF7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A5C6B"/>
    <w:rsid w:val="001B4539"/>
    <w:rsid w:val="001C1AF3"/>
    <w:rsid w:val="001D50E9"/>
    <w:rsid w:val="00203BDF"/>
    <w:rsid w:val="002052BE"/>
    <w:rsid w:val="002350EA"/>
    <w:rsid w:val="00261385"/>
    <w:rsid w:val="00281048"/>
    <w:rsid w:val="00341755"/>
    <w:rsid w:val="003A4EE2"/>
    <w:rsid w:val="003E2DA7"/>
    <w:rsid w:val="003F148D"/>
    <w:rsid w:val="00406606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91054"/>
    <w:rsid w:val="005F41AE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7676FE"/>
    <w:rsid w:val="007B7165"/>
    <w:rsid w:val="007C4E70"/>
    <w:rsid w:val="007D5119"/>
    <w:rsid w:val="007D5308"/>
    <w:rsid w:val="00804A4B"/>
    <w:rsid w:val="00831124"/>
    <w:rsid w:val="00864276"/>
    <w:rsid w:val="008929E5"/>
    <w:rsid w:val="008C15D0"/>
    <w:rsid w:val="008D7D06"/>
    <w:rsid w:val="0093665D"/>
    <w:rsid w:val="00944157"/>
    <w:rsid w:val="00956542"/>
    <w:rsid w:val="00972D52"/>
    <w:rsid w:val="00A40423"/>
    <w:rsid w:val="00A519FB"/>
    <w:rsid w:val="00A67FCE"/>
    <w:rsid w:val="00A87491"/>
    <w:rsid w:val="00AB5A8A"/>
    <w:rsid w:val="00AD265B"/>
    <w:rsid w:val="00AF783E"/>
    <w:rsid w:val="00B31F6D"/>
    <w:rsid w:val="00B448E0"/>
    <w:rsid w:val="00B83DED"/>
    <w:rsid w:val="00B93D25"/>
    <w:rsid w:val="00BA760E"/>
    <w:rsid w:val="00C52074"/>
    <w:rsid w:val="00C93748"/>
    <w:rsid w:val="00CD6444"/>
    <w:rsid w:val="00CF5EA8"/>
    <w:rsid w:val="00D16C7D"/>
    <w:rsid w:val="00D30ED8"/>
    <w:rsid w:val="00D947D6"/>
    <w:rsid w:val="00D94BF8"/>
    <w:rsid w:val="00DA686A"/>
    <w:rsid w:val="00DC6B2C"/>
    <w:rsid w:val="00E128AB"/>
    <w:rsid w:val="00E262C0"/>
    <w:rsid w:val="00E26438"/>
    <w:rsid w:val="00E32F53"/>
    <w:rsid w:val="00EC1ECA"/>
    <w:rsid w:val="00EE4706"/>
    <w:rsid w:val="00EF7358"/>
    <w:rsid w:val="00F42340"/>
    <w:rsid w:val="00F6309F"/>
    <w:rsid w:val="00FD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C167"/>
  <w15:docId w15:val="{A2B15EA2-CA2B-452C-AC52-C52BC7CE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944157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94415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2025-10-16T02:09:00Z</cp:lastPrinted>
  <dcterms:created xsi:type="dcterms:W3CDTF">2025-10-16T02:06:00Z</dcterms:created>
  <dcterms:modified xsi:type="dcterms:W3CDTF">2025-10-16T02:09:00Z</dcterms:modified>
</cp:coreProperties>
</file>