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1632B" w14:textId="77777777" w:rsidR="000F2F3E" w:rsidRPr="000F2F3E" w:rsidRDefault="000F2F3E" w:rsidP="000F2F3E">
      <w:pPr>
        <w:spacing w:after="12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bookmarkEnd w:id="0"/>
      <w:r w:rsidRPr="000F2F3E">
        <w:rPr>
          <w:rFonts w:ascii="Times New Roman" w:hAnsi="Times New Roman" w:cs="Times New Roman"/>
          <w:b/>
          <w:bCs/>
          <w:caps/>
          <w:sz w:val="26"/>
          <w:szCs w:val="26"/>
        </w:rPr>
        <w:t>Опубликован проект программы 30-го юбилейного форума «Безопасность и охрана труда» (БИОТ 2026)</w:t>
      </w:r>
    </w:p>
    <w:p w14:paraId="57912CD4" w14:textId="77777777" w:rsidR="000F2F3E" w:rsidRPr="000F2F3E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F3E">
        <w:rPr>
          <w:rFonts w:ascii="Times New Roman" w:hAnsi="Times New Roman" w:cs="Times New Roman"/>
          <w:sz w:val="26"/>
          <w:szCs w:val="26"/>
        </w:rPr>
        <w:t>Программа, предстоящего в ноябре, главного события в области охраны труда построена вокруг темы «Безопасность как система: человек, производство, среда». Сквозная ось программы называется «</w:t>
      </w:r>
      <w:proofErr w:type="spellStart"/>
      <w:r w:rsidRPr="000F2F3E">
        <w:rPr>
          <w:rFonts w:ascii="Times New Roman" w:hAnsi="Times New Roman" w:cs="Times New Roman"/>
          <w:sz w:val="26"/>
          <w:szCs w:val="26"/>
        </w:rPr>
        <w:t>Регуляторика</w:t>
      </w:r>
      <w:proofErr w:type="spellEnd"/>
      <w:r w:rsidRPr="000F2F3E">
        <w:rPr>
          <w:rFonts w:ascii="Times New Roman" w:hAnsi="Times New Roman" w:cs="Times New Roman"/>
          <w:sz w:val="26"/>
          <w:szCs w:val="26"/>
        </w:rPr>
        <w:t xml:space="preserve"> и цифровизация». </w:t>
      </w:r>
    </w:p>
    <w:p w14:paraId="5FC3ED65" w14:textId="77777777" w:rsidR="000F2F3E" w:rsidRPr="000F2F3E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F3E">
        <w:rPr>
          <w:rFonts w:ascii="Times New Roman" w:hAnsi="Times New Roman" w:cs="Times New Roman"/>
          <w:sz w:val="26"/>
          <w:szCs w:val="26"/>
        </w:rPr>
        <w:t>Все сессии скомпонованы в тематических треках: «Здоровье работников», «Все о СИЗ», Производственная безопасность и риски», «Сертификация. Борьба с контрафактом и фальсификатом», «Первая помощь», «Контроль и надзор», «HR: управление талантами», «Новинки и инновации», «Рынок в цифрах».</w:t>
      </w:r>
    </w:p>
    <w:p w14:paraId="4AB79812" w14:textId="77777777" w:rsidR="000F2F3E" w:rsidRPr="000F2F3E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F3E">
        <w:rPr>
          <w:rFonts w:ascii="Times New Roman" w:hAnsi="Times New Roman" w:cs="Times New Roman"/>
          <w:sz w:val="26"/>
          <w:szCs w:val="26"/>
        </w:rPr>
        <w:t>Организатор форума - Ассоциация «СИЗ» (АСИЗ) последовательно продвигает идею о том, что культура безопасности — это не абстрактное понятие, а измеримый фактор, который ведёт к увеличению прибыли компаний через сохранение жизни и здоровья работников. По словам президента Ассоциации Владимира Котова, высокий уровень культуры безопасности, при котором каждый человек сохраняет здоровье, ресурсное состояние и интерес к жизни до преклонных лет – это то, что к чему в современном мире должен стремиться каждый работодатель, то без чего уже нельзя быть конкурентоспособным.</w:t>
      </w:r>
    </w:p>
    <w:p w14:paraId="0051CA14" w14:textId="1BCCB74B" w:rsidR="000F2F3E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F3E">
        <w:rPr>
          <w:rFonts w:ascii="Times New Roman" w:hAnsi="Times New Roman" w:cs="Times New Roman"/>
          <w:sz w:val="26"/>
          <w:szCs w:val="26"/>
        </w:rPr>
        <w:t>Принципиально важно, что тема форума выводит безопасность за границы рабочего места. Так блок «Здоровье работника» включает корпоративную медицину и профилактику, борьбу со стрессом и выгоранием, инвестиции в здоровье как элемент экономики бизнеса, а также лучшие практики ЗОЖ и заботу о семьях работников. Это отражает эволюцию подхода АСИЗ: от обеспечения работника средствами защиты — к формированию безопасного образа жизни в целом.</w:t>
      </w:r>
    </w:p>
    <w:p w14:paraId="0EA4D2DA" w14:textId="0E8BA8D3" w:rsidR="00BB561E" w:rsidRPr="000F2F3E" w:rsidRDefault="00BB561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Посмотреть Деловую программу БИОТ </w:t>
      </w:r>
      <w:hyperlink r:id="rId7" w:anchor="!/tab/1384364251-4" w:history="1">
        <w:r w:rsidRPr="00BB561E">
          <w:rPr>
            <w:rStyle w:val="a7"/>
            <w:rFonts w:ascii="Times New Roman" w:hAnsi="Times New Roman" w:cs="Times New Roman"/>
            <w:sz w:val="26"/>
            <w:szCs w:val="26"/>
          </w:rPr>
          <w:t>https://biot-expo.ru/delprog</w:t>
        </w:r>
      </w:hyperlink>
    </w:p>
    <w:p w14:paraId="5CC20514" w14:textId="4D0BC49D" w:rsidR="000F2F3E" w:rsidRPr="000F2F3E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F3E">
        <w:rPr>
          <w:rFonts w:ascii="Times New Roman" w:hAnsi="Times New Roman" w:cs="Times New Roman"/>
          <w:sz w:val="26"/>
          <w:szCs w:val="26"/>
        </w:rPr>
        <w:t xml:space="preserve">БИОТ 2026 пройдет с 17 по 20 ноября в столичном </w:t>
      </w:r>
      <w:r>
        <w:rPr>
          <w:rFonts w:ascii="Times New Roman" w:hAnsi="Times New Roman" w:cs="Times New Roman"/>
          <w:sz w:val="26"/>
          <w:szCs w:val="26"/>
        </w:rPr>
        <w:t>МВЦ «</w:t>
      </w:r>
      <w:r w:rsidRPr="000F2F3E">
        <w:rPr>
          <w:rFonts w:ascii="Times New Roman" w:hAnsi="Times New Roman" w:cs="Times New Roman"/>
          <w:sz w:val="26"/>
          <w:szCs w:val="26"/>
        </w:rPr>
        <w:t>Крокус Экспо</w:t>
      </w:r>
      <w:r>
        <w:rPr>
          <w:rFonts w:ascii="Times New Roman" w:hAnsi="Times New Roman" w:cs="Times New Roman"/>
          <w:sz w:val="26"/>
          <w:szCs w:val="26"/>
        </w:rPr>
        <w:t>».</w:t>
      </w:r>
      <w:r w:rsidRPr="000F2F3E">
        <w:rPr>
          <w:rFonts w:ascii="Times New Roman" w:hAnsi="Times New Roman" w:cs="Times New Roman"/>
          <w:sz w:val="26"/>
          <w:szCs w:val="26"/>
        </w:rPr>
        <w:t xml:space="preserve"> Зарегистрироваться и получить бесплатный билет можно на сайте: </w:t>
      </w:r>
      <w:hyperlink r:id="rId8" w:history="1">
        <w:r w:rsidR="00BB561E" w:rsidRPr="000866C2">
          <w:rPr>
            <w:rStyle w:val="a7"/>
            <w:rFonts w:ascii="Times New Roman" w:hAnsi="Times New Roman" w:cs="Times New Roman"/>
            <w:sz w:val="26"/>
            <w:szCs w:val="26"/>
          </w:rPr>
          <w:t>https://biot-expo.ru</w:t>
        </w:r>
      </w:hyperlink>
      <w:r w:rsidR="00BB561E">
        <w:rPr>
          <w:rFonts w:ascii="Times New Roman" w:hAnsi="Times New Roman" w:cs="Times New Roman"/>
          <w:sz w:val="26"/>
          <w:szCs w:val="26"/>
        </w:rPr>
        <w:t xml:space="preserve"> </w:t>
      </w:r>
      <w:r w:rsidRPr="000F2F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223EB9" w14:textId="77777777" w:rsidR="000F2F3E" w:rsidRPr="004E26D7" w:rsidRDefault="000F2F3E" w:rsidP="000F2F3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0F2F3E" w:rsidRPr="004E26D7" w:rsidSect="000701DC">
      <w:headerReference w:type="default" r:id="rId9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021C0" w14:textId="77777777" w:rsidR="0047274D" w:rsidRDefault="0047274D" w:rsidP="00A27985">
      <w:pPr>
        <w:spacing w:after="0" w:line="240" w:lineRule="auto"/>
      </w:pPr>
      <w:r>
        <w:separator/>
      </w:r>
    </w:p>
  </w:endnote>
  <w:endnote w:type="continuationSeparator" w:id="0">
    <w:p w14:paraId="1E4B315C" w14:textId="77777777" w:rsidR="0047274D" w:rsidRDefault="0047274D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D2D74" w14:textId="77777777" w:rsidR="0047274D" w:rsidRDefault="0047274D" w:rsidP="00A27985">
      <w:pPr>
        <w:spacing w:after="0" w:line="240" w:lineRule="auto"/>
      </w:pPr>
      <w:r>
        <w:separator/>
      </w:r>
    </w:p>
  </w:footnote>
  <w:footnote w:type="continuationSeparator" w:id="0">
    <w:p w14:paraId="7E688D2A" w14:textId="77777777" w:rsidR="0047274D" w:rsidRDefault="0047274D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563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0F2F3E"/>
    <w:rsid w:val="001030BC"/>
    <w:rsid w:val="00105F36"/>
    <w:rsid w:val="00116160"/>
    <w:rsid w:val="001220C9"/>
    <w:rsid w:val="001273B6"/>
    <w:rsid w:val="001379FB"/>
    <w:rsid w:val="00150BB6"/>
    <w:rsid w:val="00154134"/>
    <w:rsid w:val="00166D7D"/>
    <w:rsid w:val="00170978"/>
    <w:rsid w:val="001815E0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44FD6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C2ECB"/>
    <w:rsid w:val="002C76A6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274D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6D7"/>
    <w:rsid w:val="004E2A7E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42025"/>
    <w:rsid w:val="00750389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B561E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4AAD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A365D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ot-expo.ru/delpr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2026-09-30T06:52:00Z</dcterms:created>
  <dcterms:modified xsi:type="dcterms:W3CDTF">2026-09-30T06:52:00Z</dcterms:modified>
</cp:coreProperties>
</file>