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776" w:rsidRPr="00687776" w:rsidRDefault="00687776" w:rsidP="00687776">
      <w:pPr>
        <w:spacing w:line="240" w:lineRule="auto"/>
        <w:ind w:firstLine="709"/>
        <w:jc w:val="both"/>
      </w:pPr>
      <w:r w:rsidRPr="00687776">
        <w:rPr>
          <w:b/>
          <w:bCs/>
        </w:rPr>
        <w:t xml:space="preserve">В каком случае наступает уголовная ответственность за розничную продажу несовершеннолетним алкогольной продукции </w:t>
      </w:r>
    </w:p>
    <w:p w:rsidR="00687776" w:rsidRPr="00687776" w:rsidRDefault="00687776" w:rsidP="00687776">
      <w:pPr>
        <w:spacing w:line="240" w:lineRule="auto"/>
        <w:ind w:firstLine="709"/>
        <w:jc w:val="both"/>
      </w:pPr>
      <w:r w:rsidRPr="00687776">
        <w:t>Розничная продажа несовершеннолетнему алкогольной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 (со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постановления), является уголовно наказуемой.</w:t>
      </w:r>
    </w:p>
    <w:p w:rsidR="00687776" w:rsidRPr="00687776" w:rsidRDefault="00687776" w:rsidP="00687776">
      <w:pPr>
        <w:spacing w:line="240" w:lineRule="auto"/>
        <w:ind w:firstLine="709"/>
        <w:jc w:val="both"/>
      </w:pPr>
      <w:r w:rsidRPr="00687776">
        <w:t xml:space="preserve">Уголовная ответственность за это деяние предусмотрена ст. 151.1 Уголовного кодекса Российской Федерации, которая в качестве наказаний предусматривает штраф в размере от 50 тыс. руб. до 80 тыс. руб. или в размере заработной платы или </w:t>
      </w:r>
      <w:proofErr w:type="gramStart"/>
      <w:r w:rsidRPr="00687776">
        <w:t>иного дохода</w:t>
      </w:r>
      <w:proofErr w:type="gramEnd"/>
      <w:r w:rsidRPr="00687776">
        <w:t xml:space="preserve"> осужденного за период от трех до шести месяцев либо исправительные работы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такового. </w:t>
      </w:r>
    </w:p>
    <w:p w:rsidR="007F2719" w:rsidRDefault="007F2719">
      <w:bookmarkStart w:id="0" w:name="_GoBack"/>
      <w:bookmarkEnd w:id="0"/>
    </w:p>
    <w:sectPr w:rsidR="007F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76"/>
    <w:rsid w:val="00687776"/>
    <w:rsid w:val="007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9743"/>
  <w15:chartTrackingRefBased/>
  <w15:docId w15:val="{5DD12DFD-4375-4EB5-9B84-E472E92F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0533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965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1450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50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0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>diakov.net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2025-06-22T01:18:00Z</dcterms:created>
  <dcterms:modified xsi:type="dcterms:W3CDTF">2025-06-22T01:19:00Z</dcterms:modified>
</cp:coreProperties>
</file>