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4" w:line="248" w:lineRule="auto"/>
        <w:ind w:left="306" w:firstLine="425"/>
        <w:jc w:val="center"/>
        <w:textAlignment w:val="auto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10.01.2023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>г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.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21-р</w:t>
      </w:r>
      <w:bookmarkStart w:id="0" w:name="_GoBack"/>
      <w:bookmarkEnd w:id="0"/>
    </w:p>
    <w:p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края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№235-НПА «Об утверждении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Положения о муниципальном земельном контроле в границах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2022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0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0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15.02.2023г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.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;</w:t>
      </w:r>
    </w:p>
    <w:p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- https://анучинский.рф/administraciya/munitsipalnyy-kontrol/zemelnyy-kontrol/?bitrix_include_areas=N</w:t>
      </w:r>
    </w:p>
    <w:p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Общему отделу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постановления оставляю за собой.</w:t>
      </w: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Глава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Понуровский</w:t>
      </w: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pacing w:val="20"/>
          <w:sz w:val="32"/>
          <w:szCs w:val="20"/>
          <w:lang w:eastAsia="ru-RU"/>
        </w:rPr>
      </w:pP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C7E8B"/>
    <w:rsid w:val="347C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2023-01-12T01:10:00Z</dcterms:created>
  <dc:creator>MehovskiyVV</dc:creator>
  <cp:lastModifiedBy>MehovskiyVV</cp:lastModifiedBy>
  <dcterms:modified xsi:type="dcterms:W3CDTF">2023-01-12T01:12:11Z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C6AC57E7625647BC990588BD70ADB0C0</vt:lpwstr>
  </property>
</Properties>
</file>