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7C71A6" w14:textId="606B8499" w:rsidR="00E95504" w:rsidRDefault="003370DA" w:rsidP="003370DA">
      <w:pPr>
        <w:spacing w:after="0" w:line="240" w:lineRule="auto"/>
        <w:ind w:firstLine="709"/>
        <w:jc w:val="center"/>
        <w:rPr>
          <w:rFonts w:ascii="Times New Roman" w:hAnsi="Times New Roman" w:cs="Times New Roman"/>
          <w:b/>
          <w:sz w:val="28"/>
          <w:szCs w:val="28"/>
        </w:rPr>
      </w:pPr>
      <w:bookmarkStart w:id="0" w:name="_GoBack"/>
      <w:r>
        <w:rPr>
          <w:rFonts w:ascii="Times New Roman" w:hAnsi="Times New Roman" w:cs="Times New Roman"/>
          <w:b/>
          <w:sz w:val="28"/>
          <w:szCs w:val="28"/>
        </w:rPr>
        <w:t>Установлена форма отметки, подтверждающей наличие у ребенка в возрасте до 14 лет гражданства РФ</w:t>
      </w:r>
    </w:p>
    <w:bookmarkEnd w:id="0"/>
    <w:p w14:paraId="4FF1F434" w14:textId="4CFCF90A" w:rsidR="003370DA" w:rsidRPr="003370DA" w:rsidRDefault="003370DA" w:rsidP="003370DA">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 Отметка проставляется должностным лицом Главного управления по вопросам миграции МВД России, Центра по вопросам миграции МВД России, подразделения по вопросам миграции территориального органа МВД России на региональном или районом уровнях, дипломатического представительства или консульского учреждения РФ при наличии у ребенка гражданства РФ. В случае принятия решения о прекращении у ребенка гражданства РФ либо установления факта его отсутствия ранее проставленная отметка аннулируется. </w:t>
      </w:r>
    </w:p>
    <w:p w14:paraId="682EC4AE" w14:textId="77777777" w:rsidR="003370DA" w:rsidRPr="003370DA" w:rsidRDefault="003370DA" w:rsidP="003370DA">
      <w:pPr>
        <w:spacing w:after="0" w:line="240" w:lineRule="auto"/>
        <w:ind w:firstLine="709"/>
        <w:jc w:val="center"/>
        <w:rPr>
          <w:rFonts w:ascii="Times New Roman" w:hAnsi="Times New Roman" w:cs="Times New Roman"/>
          <w:b/>
          <w:sz w:val="28"/>
          <w:szCs w:val="28"/>
        </w:rPr>
      </w:pPr>
    </w:p>
    <w:sectPr w:rsidR="003370DA" w:rsidRPr="003370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E99"/>
    <w:rsid w:val="00202E99"/>
    <w:rsid w:val="003370DA"/>
    <w:rsid w:val="00807407"/>
    <w:rsid w:val="00CD5C07"/>
    <w:rsid w:val="00FF08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74FDD"/>
  <w15:chartTrackingRefBased/>
  <w15:docId w15:val="{80C2D28F-46AD-49C5-BA78-17D17089C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87</Words>
  <Characters>502</Characters>
  <Application>Microsoft Office Word</Application>
  <DocSecurity>0</DocSecurity>
  <Lines>4</Lines>
  <Paragraphs>1</Paragraphs>
  <ScaleCrop>false</ScaleCrop>
  <Company>Прокуратура РФ</Company>
  <LinksUpToDate>false</LinksUpToDate>
  <CharactersWithSpaces>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Вилюмс Марина Анатольевна</dc:creator>
  <cp:keywords/>
  <dc:description/>
  <cp:lastModifiedBy>Анна Курилина</cp:lastModifiedBy>
  <cp:revision>4</cp:revision>
  <dcterms:created xsi:type="dcterms:W3CDTF">2024-07-01T05:35:00Z</dcterms:created>
  <dcterms:modified xsi:type="dcterms:W3CDTF">2024-07-03T00:39:00Z</dcterms:modified>
</cp:coreProperties>
</file>