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1F896" w14:textId="77777777" w:rsidR="005C4DE4" w:rsidRPr="00BD7FE5" w:rsidRDefault="005C4DE4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DE4">
        <w:rPr>
          <w:rFonts w:ascii="Times New Roman" w:hAnsi="Times New Roman" w:cs="Times New Roman"/>
          <w:b/>
          <w:bCs/>
          <w:sz w:val="28"/>
          <w:szCs w:val="28"/>
        </w:rPr>
        <w:t>В Приморском крае должностное лицо администрации Уссурийского городского округа привлечено к административной ответственности за нарушение порядка предоставления муниципальной услуги резиденту свободного порта Владивосток</w:t>
      </w:r>
    </w:p>
    <w:p w14:paraId="2A8A8369" w14:textId="77777777" w:rsidR="005C4DE4" w:rsidRPr="005C4DE4" w:rsidRDefault="005C4DE4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DE4">
        <w:rPr>
          <w:rFonts w:ascii="Times New Roman" w:hAnsi="Times New Roman" w:cs="Times New Roman"/>
          <w:sz w:val="28"/>
          <w:szCs w:val="28"/>
        </w:rPr>
        <w:t>Владивостокской межрайонной природоохранной прокуратурой в ходе надзорной деятельности вскрыто нарушение должностным лицом администрации Уссурийского городского округа срока рассмотрения заявления резидента свободного порта Владивосток о предоставлении в со</w:t>
      </w:r>
      <w:r>
        <w:rPr>
          <w:rFonts w:ascii="Times New Roman" w:hAnsi="Times New Roman" w:cs="Times New Roman"/>
          <w:sz w:val="28"/>
          <w:szCs w:val="28"/>
        </w:rPr>
        <w:t>бственность земельного участка.</w:t>
      </w:r>
    </w:p>
    <w:p w14:paraId="1EE022B9" w14:textId="32132B4F" w:rsidR="006B751D" w:rsidRDefault="005C4DE4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DE4">
        <w:rPr>
          <w:rFonts w:ascii="Times New Roman" w:hAnsi="Times New Roman" w:cs="Times New Roman"/>
          <w:sz w:val="28"/>
          <w:szCs w:val="28"/>
        </w:rPr>
        <w:t>По постановлению природоохранного прокурора начальник управления градостроительства привлечен к административной ответственности по ч. 1.1 ст. 5.63 КоАП РФ (нарушение законодательства об организации предоставления государственных и муниципальных услуг) в виде штрафа в размере 3 тыс. рублей.</w:t>
      </w:r>
    </w:p>
    <w:p w14:paraId="24713F48" w14:textId="27956EDF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CB1FF4" w14:textId="4D959D4B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93911" w14:textId="77777777" w:rsidR="00AC0931" w:rsidRPr="00EA24EB" w:rsidRDefault="00AC0931" w:rsidP="00AC09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A24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Приморском крае по требованию природоохранного прокурора администрация г. Находки поставила на учет границы памятника природы «Остров Лисий»</w:t>
      </w:r>
    </w:p>
    <w:p w14:paraId="419F0B48" w14:textId="77777777" w:rsidR="00AC0931" w:rsidRPr="00EA24EB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4EB">
        <w:rPr>
          <w:rFonts w:ascii="Times New Roman" w:hAnsi="Times New Roman" w:cs="Times New Roman"/>
          <w:sz w:val="28"/>
          <w:szCs w:val="28"/>
        </w:rPr>
        <w:t>Владивостокской межрайонной природоохранной прокуратурой проведена проверка исполнения администрацией Находкинского городского округа законодательства об особо ох</w:t>
      </w:r>
      <w:r>
        <w:rPr>
          <w:rFonts w:ascii="Times New Roman" w:hAnsi="Times New Roman" w:cs="Times New Roman"/>
          <w:sz w:val="28"/>
          <w:szCs w:val="28"/>
        </w:rPr>
        <w:t>раняемых природных территориях.</w:t>
      </w:r>
    </w:p>
    <w:p w14:paraId="0D809549" w14:textId="77777777" w:rsidR="00AC0931" w:rsidRPr="00EA24EB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4EB">
        <w:rPr>
          <w:rFonts w:ascii="Times New Roman" w:hAnsi="Times New Roman" w:cs="Times New Roman"/>
          <w:sz w:val="28"/>
          <w:szCs w:val="28"/>
        </w:rPr>
        <w:t xml:space="preserve">Установлено, что муниципалитет не исполняет обязанности по охране памятника природы «Остров Лисий». Работы по землеустройству не проведены, границы особо охраняемой природной территории не </w:t>
      </w:r>
      <w:r>
        <w:rPr>
          <w:rFonts w:ascii="Times New Roman" w:hAnsi="Times New Roman" w:cs="Times New Roman"/>
          <w:sz w:val="28"/>
          <w:szCs w:val="28"/>
        </w:rPr>
        <w:t>поставлены на кадастровый учет.</w:t>
      </w:r>
    </w:p>
    <w:p w14:paraId="18EBD9FA" w14:textId="77777777" w:rsidR="00AC0931" w:rsidRPr="00EA24EB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4EB">
        <w:rPr>
          <w:rFonts w:ascii="Times New Roman" w:hAnsi="Times New Roman" w:cs="Times New Roman"/>
          <w:sz w:val="28"/>
          <w:szCs w:val="28"/>
        </w:rPr>
        <w:t>Бездействие муниципалитета могли привести к нарушению территориальной целостности памятника природы и утраты уникального природного комплекса, как места</w:t>
      </w:r>
      <w:r>
        <w:rPr>
          <w:rFonts w:ascii="Times New Roman" w:hAnsi="Times New Roman" w:cs="Times New Roman"/>
          <w:sz w:val="28"/>
          <w:szCs w:val="28"/>
        </w:rPr>
        <w:t xml:space="preserve"> обитания краснокнижных птиц.  </w:t>
      </w:r>
    </w:p>
    <w:p w14:paraId="2B161819" w14:textId="77777777" w:rsidR="00AC0931" w:rsidRPr="00EA24EB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4EB">
        <w:rPr>
          <w:rFonts w:ascii="Times New Roman" w:hAnsi="Times New Roman" w:cs="Times New Roman"/>
          <w:sz w:val="28"/>
          <w:szCs w:val="28"/>
        </w:rPr>
        <w:t>Находкинским городским судом исковые требования природоохранного прокурора о возложении на администрацию городского округа обязанности по обеспечению охраны памятника природы «Остров Лисий» и устранению выяв</w:t>
      </w:r>
      <w:r>
        <w:rPr>
          <w:rFonts w:ascii="Times New Roman" w:hAnsi="Times New Roman" w:cs="Times New Roman"/>
          <w:sz w:val="28"/>
          <w:szCs w:val="28"/>
        </w:rPr>
        <w:t>ленных нарушений удовлетворены.</w:t>
      </w:r>
    </w:p>
    <w:p w14:paraId="09A74D7A" w14:textId="77777777" w:rsidR="00AC0931" w:rsidRPr="00EA24EB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4EB">
        <w:rPr>
          <w:rFonts w:ascii="Times New Roman" w:hAnsi="Times New Roman" w:cs="Times New Roman"/>
          <w:sz w:val="28"/>
          <w:szCs w:val="28"/>
        </w:rPr>
        <w:t>Во исполнение решения суда землеустроительные работы проведены, границы памятника природы поставлены на кадастровый учет.</w:t>
      </w:r>
    </w:p>
    <w:p w14:paraId="7FC03549" w14:textId="02A46F1C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473187" w14:textId="3B43F644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5BBE1" w14:textId="77777777" w:rsidR="00AC0931" w:rsidRPr="00BD7FE5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E5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Приморском крае природоохранный прокурор добился устранения нарушений при эксплуатации полигона твердых коммунальных отходов в г. Находке</w:t>
      </w:r>
    </w:p>
    <w:p w14:paraId="0BC5689B" w14:textId="77777777" w:rsidR="00AC0931" w:rsidRPr="00BD7FE5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E5">
        <w:rPr>
          <w:rFonts w:ascii="Times New Roman" w:hAnsi="Times New Roman" w:cs="Times New Roman"/>
          <w:sz w:val="28"/>
          <w:szCs w:val="28"/>
        </w:rPr>
        <w:t>Владивостокской межрайонной природоохранной прокуратурой по публикации о возгорании полигона твердых коммунальных отходов в г. Находка, размещенной в средствах массовой информации, проведена проверка исполнения законодательства в сфере обращения с отходами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производства и потребления.</w:t>
      </w:r>
    </w:p>
    <w:p w14:paraId="2F4AA8D3" w14:textId="77777777" w:rsidR="00AC0931" w:rsidRPr="00BD7FE5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E5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Установлено, что в связи с непринятием на полигоне, эксплуатируемом ООО «Чистый город», комплекса мер по недопустимости возгорания твердых коммунальных отходов, произошел </w:t>
      </w:r>
      <w:r>
        <w:rPr>
          <w:rFonts w:ascii="Times New Roman" w:hAnsi="Times New Roman" w:cs="Times New Roman"/>
          <w:sz w:val="28"/>
          <w:szCs w:val="28"/>
        </w:rPr>
        <w:t>пожар на площади около 1000 м2.</w:t>
      </w:r>
    </w:p>
    <w:p w14:paraId="5E3B6810" w14:textId="77777777" w:rsidR="00AC0931" w:rsidRPr="00BD7FE5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E5">
        <w:rPr>
          <w:rFonts w:ascii="Times New Roman" w:hAnsi="Times New Roman" w:cs="Times New Roman"/>
          <w:sz w:val="28"/>
          <w:szCs w:val="28"/>
        </w:rPr>
        <w:t>Природоохранным прокурором директору организации внесено представление об устранении нарушений, приняты меры к их устранению, во</w:t>
      </w:r>
      <w:r>
        <w:rPr>
          <w:rFonts w:ascii="Times New Roman" w:hAnsi="Times New Roman" w:cs="Times New Roman"/>
          <w:sz w:val="28"/>
          <w:szCs w:val="28"/>
        </w:rPr>
        <w:t>згорание отходов ликвидировано.</w:t>
      </w:r>
    </w:p>
    <w:p w14:paraId="28141D9B" w14:textId="77777777" w:rsidR="00AC0931" w:rsidRPr="00BD7FE5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E5">
        <w:rPr>
          <w:rFonts w:ascii="Times New Roman" w:hAnsi="Times New Roman" w:cs="Times New Roman"/>
          <w:sz w:val="28"/>
          <w:szCs w:val="28"/>
        </w:rPr>
        <w:t>В отношении директора ООО «Чистый город» возбуждено дело об административном правонарушении по ч. 4 ст. 8.2 КоАП РФ (несоблюдение требований в области охраны окружающей среды при размещении отходов производства и потребления).</w:t>
      </w:r>
    </w:p>
    <w:p w14:paraId="394B609A" w14:textId="26C09D73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650BF6" w14:textId="2D88A546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97C" w14:textId="77777777" w:rsidR="00AC0931" w:rsidRPr="00F72AF8" w:rsidRDefault="00AC0931" w:rsidP="00AC09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DD">
        <w:rPr>
          <w:rFonts w:ascii="Times New Roman" w:hAnsi="Times New Roman" w:cs="Times New Roman"/>
          <w:b/>
          <w:bCs/>
          <w:sz w:val="28"/>
          <w:szCs w:val="28"/>
        </w:rPr>
        <w:t>В Приморском крае по актам прокурорского реагирования прекращено загрязнение воздуха при рекультивации карьера вблизи п. Олений</w:t>
      </w:r>
    </w:p>
    <w:p w14:paraId="4E5F5B7E" w14:textId="77777777" w:rsidR="00AC0931" w:rsidRPr="00F47DDD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DD">
        <w:rPr>
          <w:rFonts w:ascii="Times New Roman" w:hAnsi="Times New Roman" w:cs="Times New Roman"/>
          <w:sz w:val="28"/>
          <w:szCs w:val="28"/>
        </w:rPr>
        <w:t xml:space="preserve">Владивостокской межрайонной природоохранной прокуратурой проведена проверка по доводам публикации в </w:t>
      </w:r>
      <w:proofErr w:type="spellStart"/>
      <w:r w:rsidRPr="00F47DDD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F47DDD">
        <w:rPr>
          <w:rFonts w:ascii="Times New Roman" w:hAnsi="Times New Roman" w:cs="Times New Roman"/>
          <w:sz w:val="28"/>
          <w:szCs w:val="28"/>
        </w:rPr>
        <w:t>-канале «</w:t>
      </w:r>
      <w:proofErr w:type="spellStart"/>
      <w:r w:rsidRPr="00F47DDD">
        <w:rPr>
          <w:rFonts w:ascii="Times New Roman" w:hAnsi="Times New Roman" w:cs="Times New Roman"/>
          <w:sz w:val="28"/>
          <w:szCs w:val="28"/>
        </w:rPr>
        <w:t>Deitaru</w:t>
      </w:r>
      <w:proofErr w:type="spellEnd"/>
      <w:r w:rsidRPr="00F47DDD">
        <w:rPr>
          <w:rFonts w:ascii="Times New Roman" w:hAnsi="Times New Roman" w:cs="Times New Roman"/>
          <w:sz w:val="28"/>
          <w:szCs w:val="28"/>
        </w:rPr>
        <w:t>» о нарушении требований законодательства об охране атмосфе</w:t>
      </w:r>
      <w:r>
        <w:rPr>
          <w:rFonts w:ascii="Times New Roman" w:hAnsi="Times New Roman" w:cs="Times New Roman"/>
          <w:sz w:val="28"/>
          <w:szCs w:val="28"/>
        </w:rPr>
        <w:t>рного воздуха вблизи п. Олений.</w:t>
      </w:r>
    </w:p>
    <w:p w14:paraId="3B45DB9F" w14:textId="77777777" w:rsidR="00AC0931" w:rsidRPr="00F47DDD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DD">
        <w:rPr>
          <w:rFonts w:ascii="Times New Roman" w:hAnsi="Times New Roman" w:cs="Times New Roman"/>
          <w:sz w:val="28"/>
          <w:szCs w:val="28"/>
        </w:rPr>
        <w:t>Установлено, что СП «Артемовская ТЭЦ» АО «ДГК» в зимний период осуществляло рекультивацию карьера без проведения мероприятия по пылеподавлению с нар</w:t>
      </w:r>
      <w:r>
        <w:rPr>
          <w:rFonts w:ascii="Times New Roman" w:hAnsi="Times New Roman" w:cs="Times New Roman"/>
          <w:sz w:val="28"/>
          <w:szCs w:val="28"/>
        </w:rPr>
        <w:t>ушением проектной документации.</w:t>
      </w:r>
    </w:p>
    <w:p w14:paraId="02073D5B" w14:textId="77777777" w:rsidR="00AC0931" w:rsidRPr="00F47DDD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DD">
        <w:rPr>
          <w:rFonts w:ascii="Times New Roman" w:hAnsi="Times New Roman" w:cs="Times New Roman"/>
          <w:sz w:val="28"/>
          <w:szCs w:val="28"/>
        </w:rPr>
        <w:t>По представлению природоохранного прокурора п</w:t>
      </w:r>
      <w:r>
        <w:rPr>
          <w:rFonts w:ascii="Times New Roman" w:hAnsi="Times New Roman" w:cs="Times New Roman"/>
          <w:sz w:val="28"/>
          <w:szCs w:val="28"/>
        </w:rPr>
        <w:t>роведение работ приостановлено.</w:t>
      </w:r>
    </w:p>
    <w:p w14:paraId="6AC97052" w14:textId="77777777" w:rsidR="00AC0931" w:rsidRPr="00F72AF8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DD">
        <w:rPr>
          <w:rFonts w:ascii="Times New Roman" w:hAnsi="Times New Roman" w:cs="Times New Roman"/>
          <w:sz w:val="28"/>
          <w:szCs w:val="28"/>
        </w:rPr>
        <w:t>Дальнейший процесс рекультивации находится на контроле прокуратуры.</w:t>
      </w:r>
    </w:p>
    <w:p w14:paraId="6E393E27" w14:textId="4CE6F6B2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2F3A3" w14:textId="4799A069" w:rsidR="00AC0931" w:rsidRDefault="00AC0931" w:rsidP="005C4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4E510" w14:textId="77777777" w:rsidR="00AC0931" w:rsidRPr="00F72AF8" w:rsidRDefault="00AC0931" w:rsidP="00AC09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AF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Приморском крае по требованию природоохранного прокурора устранены нарушения законодательства о промышленной безопасности на карьере по добыче строительного камня</w:t>
      </w:r>
    </w:p>
    <w:p w14:paraId="62247957" w14:textId="77777777" w:rsidR="00AC0931" w:rsidRPr="00F72AF8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AF8">
        <w:rPr>
          <w:rFonts w:ascii="Times New Roman" w:hAnsi="Times New Roman" w:cs="Times New Roman"/>
          <w:sz w:val="28"/>
          <w:szCs w:val="28"/>
        </w:rPr>
        <w:t>Владивостокской межрайонной природоохранной прокуратурой проведена проверка исполнения ООО «</w:t>
      </w:r>
      <w:proofErr w:type="spellStart"/>
      <w:r w:rsidRPr="00F72AF8">
        <w:rPr>
          <w:rFonts w:ascii="Times New Roman" w:hAnsi="Times New Roman" w:cs="Times New Roman"/>
          <w:sz w:val="28"/>
          <w:szCs w:val="28"/>
        </w:rPr>
        <w:t>Автостройгруз</w:t>
      </w:r>
      <w:proofErr w:type="spellEnd"/>
      <w:r w:rsidRPr="00F72AF8">
        <w:rPr>
          <w:rFonts w:ascii="Times New Roman" w:hAnsi="Times New Roman" w:cs="Times New Roman"/>
          <w:sz w:val="28"/>
          <w:szCs w:val="28"/>
        </w:rPr>
        <w:t>» требований законодательства при добыче общераспространенных полезных ископаемых вблизи с. Ал</w:t>
      </w:r>
      <w:r>
        <w:rPr>
          <w:rFonts w:ascii="Times New Roman" w:hAnsi="Times New Roman" w:cs="Times New Roman"/>
          <w:sz w:val="28"/>
          <w:szCs w:val="28"/>
        </w:rPr>
        <w:t xml:space="preserve">ексеевка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14:paraId="2C4FF957" w14:textId="77777777" w:rsidR="00AC0931" w:rsidRPr="00F72AF8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AF8">
        <w:rPr>
          <w:rFonts w:ascii="Times New Roman" w:hAnsi="Times New Roman" w:cs="Times New Roman"/>
          <w:sz w:val="28"/>
          <w:szCs w:val="28"/>
        </w:rPr>
        <w:t>Установлено, что организацией при добыче строительного камня не обеспечено безопасное ведение работ. Вывалы горных пород не ограждены и не обозначены предупредительными знаками. Дорожные знаки, регулирующие движение автомобилей на опасном производственном объекте, отсутствуют. Допуск на объект осуществляется без</w:t>
      </w:r>
      <w:r>
        <w:rPr>
          <w:rFonts w:ascii="Times New Roman" w:hAnsi="Times New Roman" w:cs="Times New Roman"/>
          <w:sz w:val="28"/>
          <w:szCs w:val="28"/>
        </w:rPr>
        <w:t xml:space="preserve"> средств индивидуальной защиты.</w:t>
      </w:r>
    </w:p>
    <w:p w14:paraId="6BABC112" w14:textId="651F3E61" w:rsidR="00AC0931" w:rsidRPr="00BD7FE5" w:rsidRDefault="00AC0931" w:rsidP="00AC0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AF8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представления прокурора на опасном производственном объекте установлены ограждения и предупредительные знаки, работники используют средства индивидуальной защиты, 2 должностных лица привлечены к дисциплинарной ответственности.</w:t>
      </w:r>
      <w:bookmarkStart w:id="0" w:name="_GoBack"/>
      <w:bookmarkEnd w:id="0"/>
    </w:p>
    <w:sectPr w:rsidR="00AC0931" w:rsidRPr="00BD7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FE5"/>
    <w:rsid w:val="005C4DE4"/>
    <w:rsid w:val="006B751D"/>
    <w:rsid w:val="00AC0931"/>
    <w:rsid w:val="00BD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3FB7"/>
  <w15:chartTrackingRefBased/>
  <w15:docId w15:val="{1D946FDD-6016-4612-AA13-C491AE19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Abp-mproc-vmpp</dc:creator>
  <cp:keywords/>
  <dc:description/>
  <cp:lastModifiedBy>Юлия В. Кашляк</cp:lastModifiedBy>
  <cp:revision>2</cp:revision>
  <dcterms:created xsi:type="dcterms:W3CDTF">2025-07-01T02:52:00Z</dcterms:created>
  <dcterms:modified xsi:type="dcterms:W3CDTF">2025-07-01T02:52:00Z</dcterms:modified>
</cp:coreProperties>
</file>